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ED48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40"/>
          <w:szCs w:val="24"/>
        </w:rPr>
      </w:pPr>
      <w:bookmarkStart w:id="0" w:name="_Hlk55818057"/>
      <w:bookmarkEnd w:id="0"/>
    </w:p>
    <w:p w14:paraId="2B18BBF3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40"/>
          <w:szCs w:val="24"/>
        </w:rPr>
      </w:pPr>
      <w:r w:rsidRPr="00D411B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3E921867" wp14:editId="05BEF772">
            <wp:simplePos x="0" y="0"/>
            <wp:positionH relativeFrom="margin">
              <wp:align>center</wp:align>
            </wp:positionH>
            <wp:positionV relativeFrom="margin">
              <wp:posOffset>600075</wp:posOffset>
            </wp:positionV>
            <wp:extent cx="5083175" cy="2019300"/>
            <wp:effectExtent l="0" t="0" r="3175" b="0"/>
            <wp:wrapSquare wrapText="bothSides"/>
            <wp:docPr id="2" name="Picture 2" descr="Image result for middlesex university du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ddlesex university dub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F161E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6530699E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0D50C1D2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6E284C95" w14:textId="77777777" w:rsidR="00020AC8" w:rsidRPr="00D411B4" w:rsidRDefault="00020AC8" w:rsidP="00020AC8">
      <w:pPr>
        <w:spacing w:line="276" w:lineRule="auto"/>
        <w:rPr>
          <w:rFonts w:cstheme="minorHAnsi"/>
          <w:b/>
          <w:sz w:val="40"/>
          <w:szCs w:val="24"/>
        </w:rPr>
      </w:pPr>
    </w:p>
    <w:p w14:paraId="1B0EF248" w14:textId="77777777" w:rsidR="00020AC8" w:rsidRPr="00D411B4" w:rsidRDefault="00020AC8" w:rsidP="00020AC8">
      <w:pPr>
        <w:spacing w:line="276" w:lineRule="auto"/>
        <w:rPr>
          <w:rFonts w:cstheme="minorHAnsi"/>
          <w:lang w:val="en"/>
        </w:rPr>
      </w:pPr>
    </w:p>
    <w:p w14:paraId="27717B44" w14:textId="37534B79" w:rsidR="00020AC8" w:rsidRPr="00D411B4" w:rsidRDefault="00020AC8" w:rsidP="00020AC8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411B4">
        <w:rPr>
          <w:rFonts w:cstheme="minorHAnsi"/>
          <w:b/>
          <w:bCs/>
          <w:sz w:val="44"/>
          <w:szCs w:val="44"/>
          <w:u w:val="single"/>
        </w:rPr>
        <w:t>CST2340</w:t>
      </w:r>
    </w:p>
    <w:p w14:paraId="4792A1A4" w14:textId="1B011E4E" w:rsidR="00020AC8" w:rsidRPr="00D411B4" w:rsidRDefault="00020AC8" w:rsidP="00020AC8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411B4">
        <w:rPr>
          <w:rFonts w:cstheme="minorHAnsi"/>
          <w:b/>
          <w:bCs/>
          <w:sz w:val="44"/>
          <w:szCs w:val="44"/>
          <w:u w:val="single"/>
        </w:rPr>
        <w:t>Database Systems: - Design and Implementation 2020-21</w:t>
      </w:r>
    </w:p>
    <w:p w14:paraId="5F4FE46C" w14:textId="77777777" w:rsidR="00020AC8" w:rsidRPr="00D411B4" w:rsidRDefault="00020AC8" w:rsidP="00020AC8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  <w:lang w:val="en"/>
        </w:rPr>
      </w:pPr>
    </w:p>
    <w:p w14:paraId="16FAE6E4" w14:textId="442118F3" w:rsidR="00020AC8" w:rsidRPr="00D411B4" w:rsidRDefault="00020AC8" w:rsidP="00020AC8">
      <w:pPr>
        <w:spacing w:line="276" w:lineRule="auto"/>
        <w:jc w:val="center"/>
        <w:rPr>
          <w:rFonts w:cstheme="minorHAnsi"/>
          <w:b/>
          <w:bCs/>
          <w:sz w:val="40"/>
          <w:szCs w:val="40"/>
          <w:u w:val="single"/>
          <w:lang w:val="en"/>
        </w:rPr>
      </w:pPr>
      <w:r w:rsidRPr="00D411B4">
        <w:rPr>
          <w:rFonts w:cstheme="minorHAnsi"/>
          <w:b/>
          <w:bCs/>
          <w:sz w:val="40"/>
          <w:szCs w:val="40"/>
          <w:u w:val="single"/>
          <w:lang w:val="en"/>
        </w:rPr>
        <w:t xml:space="preserve">Coursework 1: - Part </w:t>
      </w:r>
      <w:r w:rsidR="00B15873" w:rsidRPr="00D411B4">
        <w:rPr>
          <w:rFonts w:cstheme="minorHAnsi"/>
          <w:b/>
          <w:bCs/>
          <w:sz w:val="40"/>
          <w:szCs w:val="40"/>
          <w:u w:val="single"/>
          <w:lang w:val="en"/>
        </w:rPr>
        <w:t>A</w:t>
      </w:r>
    </w:p>
    <w:p w14:paraId="0A9185B7" w14:textId="0F96EAB5" w:rsidR="00020AC8" w:rsidRPr="00D411B4" w:rsidRDefault="00020AC8" w:rsidP="00020AC8">
      <w:pPr>
        <w:spacing w:line="276" w:lineRule="auto"/>
        <w:jc w:val="center"/>
        <w:rPr>
          <w:rFonts w:cstheme="minorHAnsi"/>
          <w:b/>
          <w:bCs/>
          <w:sz w:val="40"/>
          <w:szCs w:val="40"/>
          <w:u w:val="single"/>
          <w:lang w:val="en"/>
        </w:rPr>
      </w:pPr>
      <w:r w:rsidRPr="00D411B4">
        <w:rPr>
          <w:rFonts w:cstheme="minorHAnsi"/>
          <w:b/>
          <w:bCs/>
          <w:sz w:val="40"/>
          <w:szCs w:val="40"/>
          <w:u w:val="single"/>
          <w:lang w:val="en"/>
        </w:rPr>
        <w:t>Database Design Case Study</w:t>
      </w:r>
    </w:p>
    <w:p w14:paraId="327882A2" w14:textId="66D719CA" w:rsidR="00020AC8" w:rsidRPr="00D411B4" w:rsidRDefault="00020AC8" w:rsidP="00020AC8">
      <w:pPr>
        <w:spacing w:line="276" w:lineRule="auto"/>
        <w:jc w:val="center"/>
        <w:rPr>
          <w:rFonts w:cstheme="minorHAnsi"/>
          <w:lang w:val="en"/>
        </w:rPr>
      </w:pPr>
    </w:p>
    <w:p w14:paraId="54385778" w14:textId="326D0712" w:rsidR="00020AC8" w:rsidRPr="00D411B4" w:rsidRDefault="00C12A42" w:rsidP="00020AC8">
      <w:pPr>
        <w:spacing w:line="276" w:lineRule="auto"/>
        <w:jc w:val="center"/>
        <w:rPr>
          <w:rFonts w:cstheme="minorHAnsi"/>
          <w:sz w:val="40"/>
          <w:szCs w:val="40"/>
          <w:lang w:val="en"/>
        </w:rPr>
      </w:pPr>
      <w:r w:rsidRPr="00D411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C2DF3" wp14:editId="56A36169">
                <wp:simplePos x="0" y="0"/>
                <wp:positionH relativeFrom="margin">
                  <wp:align>center</wp:align>
                </wp:positionH>
                <wp:positionV relativeFrom="paragraph">
                  <wp:posOffset>84807</wp:posOffset>
                </wp:positionV>
                <wp:extent cx="3836894" cy="385483"/>
                <wp:effectExtent l="0" t="0" r="1143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894" cy="385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ADA98" w14:textId="77777777" w:rsidR="00C12A42" w:rsidRPr="00226007" w:rsidRDefault="00C12A42" w:rsidP="00C12A42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6007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Module Tutor: - Ms. Engie Bashir</w:t>
                            </w:r>
                          </w:p>
                          <w:p w14:paraId="2A40CCB1" w14:textId="77777777" w:rsidR="00C12A42" w:rsidRPr="00226007" w:rsidRDefault="00C12A42" w:rsidP="00C12A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C2D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6.7pt;width:302.1pt;height:30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" fillcolor="white [3201]" strokeweight=".5pt">
                <v:textbox>
                  <w:txbxContent>
                    <w:p w14:paraId="1D1ADA98" w14:textId="77777777" w:rsidR="00C12A42" w:rsidRPr="00226007" w:rsidRDefault="00C12A42" w:rsidP="00C12A42">
                      <w:pPr>
                        <w:spacing w:after="0" w:line="276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226007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Module Tutor: - Ms. Engie Bashir</w:t>
                      </w:r>
                    </w:p>
                    <w:p w14:paraId="2A40CCB1" w14:textId="77777777" w:rsidR="00C12A42" w:rsidRPr="00226007" w:rsidRDefault="00C12A42" w:rsidP="00C12A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06F89" w14:textId="250E58AF" w:rsidR="00020AC8" w:rsidRPr="00D411B4" w:rsidRDefault="00020AC8" w:rsidP="00020AC8">
      <w:pPr>
        <w:spacing w:line="276" w:lineRule="auto"/>
        <w:jc w:val="center"/>
        <w:rPr>
          <w:rFonts w:cstheme="minorHAnsi"/>
          <w:b/>
          <w:sz w:val="36"/>
          <w:szCs w:val="36"/>
          <w:u w:val="single"/>
        </w:rPr>
      </w:pPr>
    </w:p>
    <w:p w14:paraId="2A43A58D" w14:textId="7A60EF5C" w:rsidR="00020AC8" w:rsidRPr="00D411B4" w:rsidRDefault="00C12A42" w:rsidP="00020AC8">
      <w:pPr>
        <w:spacing w:line="276" w:lineRule="auto"/>
        <w:rPr>
          <w:rFonts w:cstheme="minorHAnsi"/>
          <w:b/>
          <w:sz w:val="40"/>
          <w:szCs w:val="24"/>
        </w:rPr>
      </w:pPr>
      <w:r w:rsidRPr="00D411B4">
        <w:rPr>
          <w:rFonts w:eastAsia="Times New Roman" w:cstheme="minorHAns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CC754" wp14:editId="4264B398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3906982" cy="8096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982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D9979" w14:textId="77777777" w:rsidR="00020AC8" w:rsidRPr="00C12A42" w:rsidRDefault="00020AC8" w:rsidP="00020AC8">
                            <w:pPr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2A42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Done By: -</w:t>
                            </w:r>
                          </w:p>
                          <w:p w14:paraId="2295B956" w14:textId="77777777" w:rsidR="00020AC8" w:rsidRPr="00C12A42" w:rsidRDefault="00020AC8" w:rsidP="00020AC8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2A42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Alester D’Costa (M00734829)</w:t>
                            </w:r>
                          </w:p>
                          <w:p w14:paraId="64F3CDD0" w14:textId="77777777" w:rsidR="00020AC8" w:rsidRPr="00C12A42" w:rsidRDefault="00020AC8" w:rsidP="00020AC8">
                            <w:pPr>
                              <w:pStyle w:val="ListParagraph"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C754" id="Text Box 16" o:spid="_x0000_s1027" type="#_x0000_t202" style="position:absolute;margin-left:256.45pt;margin-top:24.75pt;width:307.65pt;height:6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DjLw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" fillcolor="white [3201]" stroked="f" strokeweight=".5pt">
                <v:textbox>
                  <w:txbxContent>
                    <w:p w14:paraId="781D9979" w14:textId="77777777" w:rsidR="00020AC8" w:rsidRPr="00C12A42" w:rsidRDefault="00020AC8" w:rsidP="00020AC8">
                      <w:pPr>
                        <w:spacing w:after="0" w:line="276" w:lineRule="auto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C12A42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Done By: -</w:t>
                      </w:r>
                    </w:p>
                    <w:p w14:paraId="2295B956" w14:textId="77777777" w:rsidR="00020AC8" w:rsidRPr="00C12A42" w:rsidRDefault="00020AC8" w:rsidP="00020AC8">
                      <w:pPr>
                        <w:spacing w:after="0" w:line="276" w:lineRule="auto"/>
                        <w:jc w:val="right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C12A42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Alester D’Costa (M00734829)</w:t>
                      </w:r>
                    </w:p>
                    <w:p w14:paraId="64F3CDD0" w14:textId="77777777" w:rsidR="00020AC8" w:rsidRPr="00C12A42" w:rsidRDefault="00020AC8" w:rsidP="00020AC8">
                      <w:pPr>
                        <w:pStyle w:val="ListParagraph"/>
                        <w:spacing w:after="0" w:line="276" w:lineRule="auto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2D058" w14:textId="6B4CBFA4" w:rsidR="00020AC8" w:rsidRPr="00D411B4" w:rsidRDefault="00020AC8" w:rsidP="00020AC8">
      <w:pPr>
        <w:spacing w:line="276" w:lineRule="auto"/>
        <w:rPr>
          <w:rFonts w:cstheme="minorHAnsi"/>
          <w:b/>
          <w:sz w:val="40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2119358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8FBE35" w14:textId="0B890CFC" w:rsidR="00226007" w:rsidRPr="00D411B4" w:rsidRDefault="00226007" w:rsidP="00226007">
          <w:pPr>
            <w:pStyle w:val="TOCHeading"/>
            <w:spacing w:after="240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D411B4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6D5DC7EE" w14:textId="53ADA140" w:rsidR="00C15252" w:rsidRPr="00C15252" w:rsidRDefault="002260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D411B4">
            <w:rPr>
              <w:rFonts w:cstheme="minorHAnsi"/>
            </w:rPr>
            <w:fldChar w:fldCharType="begin"/>
          </w:r>
          <w:r w:rsidRPr="00D411B4">
            <w:rPr>
              <w:rFonts w:cstheme="minorHAnsi"/>
            </w:rPr>
            <w:instrText xml:space="preserve"> TOC \o "1-3" \h \z \u </w:instrText>
          </w:r>
          <w:r w:rsidRPr="00D411B4">
            <w:rPr>
              <w:rFonts w:cstheme="minorHAnsi"/>
            </w:rPr>
            <w:fldChar w:fldCharType="separate"/>
          </w:r>
          <w:hyperlink w:anchor="_Toc150339227" w:history="1">
            <w:r w:rsidR="00C15252" w:rsidRPr="00C15252">
              <w:rPr>
                <w:rStyle w:val="Hyperlink"/>
                <w:rFonts w:cstheme="minorHAnsi"/>
                <w:noProof/>
              </w:rPr>
              <w:t>A1.</w:t>
            </w:r>
            <w:r w:rsidR="00C15252"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15252" w:rsidRPr="00C15252">
              <w:rPr>
                <w:rStyle w:val="Hyperlink"/>
                <w:rFonts w:cstheme="minorHAnsi"/>
                <w:noProof/>
              </w:rPr>
              <w:t>Case Study Description</w:t>
            </w:r>
            <w:r w:rsidR="00C15252" w:rsidRPr="00C15252">
              <w:rPr>
                <w:noProof/>
                <w:webHidden/>
              </w:rPr>
              <w:tab/>
            </w:r>
            <w:r w:rsidR="00C15252" w:rsidRPr="00C15252">
              <w:rPr>
                <w:noProof/>
                <w:webHidden/>
              </w:rPr>
              <w:fldChar w:fldCharType="begin"/>
            </w:r>
            <w:r w:rsidR="00C15252" w:rsidRPr="00C15252">
              <w:rPr>
                <w:noProof/>
                <w:webHidden/>
              </w:rPr>
              <w:instrText xml:space="preserve"> PAGEREF _Toc150339227 \h </w:instrText>
            </w:r>
            <w:r w:rsidR="00C15252" w:rsidRPr="00C15252">
              <w:rPr>
                <w:noProof/>
                <w:webHidden/>
              </w:rPr>
            </w:r>
            <w:r w:rsidR="00C15252" w:rsidRPr="00C15252">
              <w:rPr>
                <w:noProof/>
                <w:webHidden/>
              </w:rPr>
              <w:fldChar w:fldCharType="separate"/>
            </w:r>
            <w:r w:rsidR="00C15252" w:rsidRPr="00C15252">
              <w:rPr>
                <w:noProof/>
                <w:webHidden/>
              </w:rPr>
              <w:t>3</w:t>
            </w:r>
            <w:r w:rsidR="00C15252" w:rsidRPr="00C15252">
              <w:rPr>
                <w:noProof/>
                <w:webHidden/>
              </w:rPr>
              <w:fldChar w:fldCharType="end"/>
            </w:r>
          </w:hyperlink>
        </w:p>
        <w:p w14:paraId="41CBEF85" w14:textId="139B9E4D" w:rsidR="00C15252" w:rsidRPr="00C15252" w:rsidRDefault="00C152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28" w:history="1">
            <w:r w:rsidRPr="00C15252">
              <w:rPr>
                <w:rStyle w:val="Hyperlink"/>
                <w:rFonts w:cstheme="minorHAnsi"/>
                <w:noProof/>
              </w:rPr>
              <w:t>A2.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Entity-Relationship Diagram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_Toc150339228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4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47B0971C" w14:textId="75B5A3EA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29" w:history="1">
            <w:r w:rsidRPr="00C15252">
              <w:rPr>
                <w:rStyle w:val="Hyperlink"/>
                <w:rFonts w:cstheme="minorHAnsi"/>
                <w:noProof/>
              </w:rPr>
              <w:t>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Entity-Relationship Model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_Toc150339229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4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5CA1E62F" w14:textId="3AD645FB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0" w:history="1">
            <w:r w:rsidRPr="00C15252">
              <w:rPr>
                <w:rStyle w:val="Hyperlink"/>
                <w:rFonts w:cstheme="minorHAnsi"/>
                <w:noProof/>
              </w:rPr>
              <w:t>ii.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Relational Model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_Toc150339230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5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4A08912F" w14:textId="0A54AE0C" w:rsidR="00C15252" w:rsidRPr="00C15252" w:rsidRDefault="00C152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1" w:history="1">
            <w:r w:rsidRPr="00C15252">
              <w:rPr>
                <w:rStyle w:val="Hyperlink"/>
                <w:rFonts w:cstheme="minorHAnsi"/>
                <w:noProof/>
              </w:rPr>
              <w:t>A3.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Validation of the Model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_Toc150339231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6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45B6986F" w14:textId="45E20B47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2" w:history="1">
            <w:r w:rsidRPr="00C15252">
              <w:rPr>
                <w:rStyle w:val="Hyperlink"/>
                <w:rFonts w:cstheme="minorHAnsi"/>
                <w:noProof/>
              </w:rPr>
              <w:t>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Connection Traps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_Toc150339232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6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0902A46F" w14:textId="5E5D7553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3" w:history="1">
            <w:r w:rsidRPr="00C15252">
              <w:rPr>
                <w:rStyle w:val="Hyperlink"/>
                <w:rFonts w:cstheme="minorHAnsi"/>
                <w:noProof/>
              </w:rPr>
              <w:t>ii.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Functional Requirements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_Toc150339233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9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456ADC17" w14:textId="1736EF99" w:rsidR="00C15252" w:rsidRPr="00C15252" w:rsidRDefault="00C152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4" w:history="1">
            <w:r w:rsidRPr="00C15252">
              <w:rPr>
                <w:rStyle w:val="Hyperlink"/>
                <w:rFonts w:cstheme="minorHAnsi"/>
                <w:noProof/>
              </w:rPr>
              <w:t>A4.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Professional, legal and ethical issues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_Toc150339234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10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2F8A26D0" w14:textId="28377B03" w:rsidR="00C15252" w:rsidRPr="00C15252" w:rsidRDefault="00C152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5" w:history="1">
            <w:r w:rsidRPr="00C15252">
              <w:rPr>
                <w:rStyle w:val="Hyperlink"/>
                <w:rFonts w:cstheme="minorHAnsi"/>
                <w:noProof/>
              </w:rPr>
              <w:t>A5.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Limitations of the relational model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_Toc150339235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11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61FFC5D6" w14:textId="24CB9CA1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6" w:history="1">
            <w:r w:rsidRPr="00C15252">
              <w:rPr>
                <w:rStyle w:val="Hyperlink"/>
                <w:rFonts w:cstheme="minorHAnsi"/>
                <w:noProof/>
              </w:rPr>
              <w:t>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Relational model and its limitations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_Toc150339236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11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2C559F80" w14:textId="341A0E2C" w:rsidR="00C15252" w:rsidRPr="00C15252" w:rsidRDefault="00C15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7" w:history="1">
            <w:r w:rsidRPr="00C15252">
              <w:rPr>
                <w:rStyle w:val="Hyperlink"/>
                <w:rFonts w:cstheme="minorHAnsi"/>
                <w:noProof/>
              </w:rPr>
              <w:t>ii.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NoSQL and ways it overcomes the limitations of the relational model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_Toc150339237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11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6BD4B588" w14:textId="3D307648" w:rsidR="00C15252" w:rsidRPr="00C15252" w:rsidRDefault="00C152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339238" w:history="1">
            <w:r w:rsidRPr="00C15252">
              <w:rPr>
                <w:rStyle w:val="Hyperlink"/>
                <w:rFonts w:cstheme="minorHAnsi"/>
                <w:noProof/>
              </w:rPr>
              <w:t>A6.</w:t>
            </w:r>
            <w:r w:rsidRPr="00C1525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C15252">
              <w:rPr>
                <w:rStyle w:val="Hyperlink"/>
                <w:rFonts w:cstheme="minorHAnsi"/>
                <w:noProof/>
              </w:rPr>
              <w:t>References</w:t>
            </w:r>
            <w:r w:rsidRPr="00C15252">
              <w:rPr>
                <w:noProof/>
                <w:webHidden/>
              </w:rPr>
              <w:tab/>
            </w:r>
            <w:r w:rsidRPr="00C15252">
              <w:rPr>
                <w:noProof/>
                <w:webHidden/>
              </w:rPr>
              <w:fldChar w:fldCharType="begin"/>
            </w:r>
            <w:r w:rsidRPr="00C15252">
              <w:rPr>
                <w:noProof/>
                <w:webHidden/>
              </w:rPr>
              <w:instrText xml:space="preserve"> PAGEREF _Toc150339238 \h </w:instrText>
            </w:r>
            <w:r w:rsidRPr="00C15252">
              <w:rPr>
                <w:noProof/>
                <w:webHidden/>
              </w:rPr>
            </w:r>
            <w:r w:rsidRPr="00C15252">
              <w:rPr>
                <w:noProof/>
                <w:webHidden/>
              </w:rPr>
              <w:fldChar w:fldCharType="separate"/>
            </w:r>
            <w:r w:rsidRPr="00C15252">
              <w:rPr>
                <w:noProof/>
                <w:webHidden/>
              </w:rPr>
              <w:t>13</w:t>
            </w:r>
            <w:r w:rsidRPr="00C15252">
              <w:rPr>
                <w:noProof/>
                <w:webHidden/>
              </w:rPr>
              <w:fldChar w:fldCharType="end"/>
            </w:r>
          </w:hyperlink>
        </w:p>
        <w:p w14:paraId="2380ACAE" w14:textId="5A451FE9" w:rsidR="00226007" w:rsidRPr="00D411B4" w:rsidRDefault="00226007">
          <w:pPr>
            <w:rPr>
              <w:rFonts w:cstheme="minorHAnsi"/>
            </w:rPr>
          </w:pPr>
          <w:r w:rsidRPr="00D411B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86F6356" w14:textId="77777777" w:rsidR="00020AC8" w:rsidRPr="00D411B4" w:rsidRDefault="00020AC8" w:rsidP="00020AC8">
      <w:pPr>
        <w:pStyle w:val="TOCHeading"/>
        <w:spacing w:line="276" w:lineRule="auto"/>
        <w:rPr>
          <w:rFonts w:asciiTheme="minorHAnsi" w:hAnsiTheme="minorHAnsi" w:cstheme="minorHAnsi"/>
        </w:rPr>
      </w:pPr>
    </w:p>
    <w:p w14:paraId="2442A9E5" w14:textId="77777777" w:rsidR="00020AC8" w:rsidRPr="00D411B4" w:rsidRDefault="00020AC8" w:rsidP="00020AC8">
      <w:pPr>
        <w:spacing w:line="276" w:lineRule="auto"/>
        <w:rPr>
          <w:rFonts w:cstheme="minorHAnsi"/>
        </w:rPr>
      </w:pPr>
    </w:p>
    <w:p w14:paraId="2C7C7B47" w14:textId="77777777" w:rsidR="00020AC8" w:rsidRPr="00D411B4" w:rsidRDefault="00020AC8" w:rsidP="00020AC8">
      <w:pPr>
        <w:spacing w:line="276" w:lineRule="auto"/>
        <w:rPr>
          <w:rFonts w:cstheme="minorHAnsi"/>
        </w:rPr>
      </w:pPr>
    </w:p>
    <w:p w14:paraId="221E2B41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6F37A850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689C68A8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54FE7E90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37C1BFAC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03EF90C1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0A782EB7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2F7AA327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26C21971" w14:textId="77777777" w:rsidR="00A318CC" w:rsidRPr="00D411B4" w:rsidRDefault="00A318CC" w:rsidP="00D7222E">
      <w:pPr>
        <w:rPr>
          <w:rFonts w:cstheme="minorHAnsi"/>
          <w:b/>
          <w:bCs/>
          <w:sz w:val="32"/>
          <w:szCs w:val="32"/>
        </w:rPr>
      </w:pPr>
    </w:p>
    <w:p w14:paraId="27DF3F67" w14:textId="77777777" w:rsidR="00492968" w:rsidRPr="00D411B4" w:rsidRDefault="00492968" w:rsidP="00492968">
      <w:pPr>
        <w:rPr>
          <w:rFonts w:cstheme="minorHAnsi"/>
          <w:b/>
          <w:bCs/>
          <w:sz w:val="32"/>
          <w:szCs w:val="32"/>
        </w:rPr>
      </w:pPr>
    </w:p>
    <w:p w14:paraId="05E1B82E" w14:textId="7DB022EB" w:rsidR="00D7222E" w:rsidRPr="00D411B4" w:rsidRDefault="00D7222E" w:rsidP="00B15873">
      <w:pPr>
        <w:pStyle w:val="Heading1"/>
        <w:numPr>
          <w:ilvl w:val="0"/>
          <w:numId w:val="9"/>
        </w:numPr>
        <w:jc w:val="center"/>
        <w:rPr>
          <w:rFonts w:asciiTheme="minorHAnsi" w:hAnsiTheme="minorHAnsi" w:cstheme="minorHAnsi"/>
          <w:b/>
          <w:bCs/>
          <w:color w:val="auto"/>
        </w:rPr>
      </w:pPr>
      <w:bookmarkStart w:id="1" w:name="_Toc150339227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>Case Study</w:t>
      </w:r>
      <w:r w:rsidR="00B15873" w:rsidRPr="00D411B4">
        <w:rPr>
          <w:rFonts w:asciiTheme="minorHAnsi" w:hAnsiTheme="minorHAnsi" w:cstheme="minorHAnsi"/>
          <w:b/>
          <w:bCs/>
          <w:color w:val="auto"/>
        </w:rPr>
        <w:t xml:space="preserve"> Description</w:t>
      </w:r>
      <w:bookmarkEnd w:id="1"/>
    </w:p>
    <w:p w14:paraId="7863A0BF" w14:textId="5DA3DCBA" w:rsidR="00F729DD" w:rsidRPr="00D411B4" w:rsidRDefault="00BB3E6E" w:rsidP="00CC3453">
      <w:pPr>
        <w:spacing w:before="240" w:line="276" w:lineRule="auto"/>
        <w:rPr>
          <w:rFonts w:cstheme="minorHAnsi"/>
        </w:rPr>
      </w:pPr>
      <w:r w:rsidRPr="00D411B4">
        <w:rPr>
          <w:rFonts w:cstheme="minorHAnsi"/>
          <w:b/>
          <w:bCs/>
        </w:rPr>
        <w:t xml:space="preserve">Millennium Dealers </w:t>
      </w:r>
      <w:r w:rsidRPr="00D411B4">
        <w:rPr>
          <w:rFonts w:cstheme="minorHAnsi"/>
        </w:rPr>
        <w:t>is a newly scaled e-commerce company</w:t>
      </w:r>
      <w:r w:rsidR="00121E11" w:rsidRPr="00D411B4">
        <w:rPr>
          <w:rFonts w:cstheme="minorHAnsi"/>
        </w:rPr>
        <w:t xml:space="preserve"> based in </w:t>
      </w:r>
      <w:r w:rsidR="00AC3C32" w:rsidRPr="00D411B4">
        <w:rPr>
          <w:rFonts w:cstheme="minorHAnsi"/>
        </w:rPr>
        <w:t>Dublin</w:t>
      </w:r>
      <w:r w:rsidR="00121E11" w:rsidRPr="00D411B4">
        <w:rPr>
          <w:rFonts w:cstheme="minorHAnsi"/>
        </w:rPr>
        <w:t xml:space="preserve">, </w:t>
      </w:r>
      <w:r w:rsidR="00AC3C32" w:rsidRPr="00D411B4">
        <w:rPr>
          <w:rFonts w:cstheme="minorHAnsi"/>
        </w:rPr>
        <w:t>Republic of Ireland.</w:t>
      </w:r>
      <w:r w:rsidRPr="00D411B4">
        <w:rPr>
          <w:rFonts w:cstheme="minorHAnsi"/>
        </w:rPr>
        <w:t xml:space="preserve"> </w:t>
      </w:r>
      <w:r w:rsidR="00E53628" w:rsidRPr="00D411B4">
        <w:rPr>
          <w:rFonts w:cstheme="minorHAnsi"/>
        </w:rPr>
        <w:t xml:space="preserve">It has a presence in all areas of the country. </w:t>
      </w:r>
      <w:r w:rsidR="00AC3C32" w:rsidRPr="00D411B4">
        <w:rPr>
          <w:rFonts w:cstheme="minorHAnsi"/>
        </w:rPr>
        <w:t>It</w:t>
      </w:r>
      <w:r w:rsidRPr="00D411B4">
        <w:rPr>
          <w:rFonts w:cstheme="minorHAnsi"/>
        </w:rPr>
        <w:t xml:space="preserve"> deals in </w:t>
      </w:r>
      <w:r w:rsidR="00BC150D" w:rsidRPr="00D411B4">
        <w:rPr>
          <w:rFonts w:cstheme="minorHAnsi"/>
        </w:rPr>
        <w:t>the sale of t-shirts, shirts and hoodies of</w:t>
      </w:r>
      <w:r w:rsidR="00A360DE" w:rsidRPr="00D411B4">
        <w:rPr>
          <w:rFonts w:cstheme="minorHAnsi"/>
        </w:rPr>
        <w:t xml:space="preserve"> various well-known brands such as Adidas, Puma, Levi’s</w:t>
      </w:r>
      <w:r w:rsidR="00BC150D" w:rsidRPr="00D411B4">
        <w:rPr>
          <w:rFonts w:cstheme="minorHAnsi"/>
        </w:rPr>
        <w:t xml:space="preserve"> and many more</w:t>
      </w:r>
      <w:r w:rsidR="00A360DE" w:rsidRPr="00D411B4">
        <w:rPr>
          <w:rFonts w:cstheme="minorHAnsi"/>
        </w:rPr>
        <w:t>.</w:t>
      </w:r>
      <w:r w:rsidRPr="00D411B4">
        <w:rPr>
          <w:rFonts w:cstheme="minorHAnsi"/>
        </w:rPr>
        <w:t xml:space="preserve"> </w:t>
      </w:r>
      <w:r w:rsidR="00B0352A" w:rsidRPr="00D411B4">
        <w:rPr>
          <w:rFonts w:cstheme="minorHAnsi"/>
        </w:rPr>
        <w:t>A website</w:t>
      </w:r>
      <w:r w:rsidR="00F729DD" w:rsidRPr="00D411B4">
        <w:rPr>
          <w:rFonts w:cstheme="minorHAnsi"/>
        </w:rPr>
        <w:t xml:space="preserve"> </w:t>
      </w:r>
      <w:r w:rsidR="00B0352A" w:rsidRPr="00D411B4">
        <w:rPr>
          <w:rFonts w:cstheme="minorHAnsi"/>
        </w:rPr>
        <w:t xml:space="preserve">has been created by the web designer </w:t>
      </w:r>
      <w:r w:rsidR="008C270A" w:rsidRPr="00D411B4">
        <w:rPr>
          <w:rFonts w:cstheme="minorHAnsi"/>
        </w:rPr>
        <w:t xml:space="preserve">and is linked to the Millennium database developed by </w:t>
      </w:r>
      <w:r w:rsidR="00BC150D" w:rsidRPr="00D411B4">
        <w:rPr>
          <w:rFonts w:cstheme="minorHAnsi"/>
        </w:rPr>
        <w:t>the</w:t>
      </w:r>
      <w:r w:rsidR="008C270A" w:rsidRPr="00D411B4">
        <w:rPr>
          <w:rFonts w:cstheme="minorHAnsi"/>
        </w:rPr>
        <w:t xml:space="preserve"> database designer </w:t>
      </w:r>
      <w:r w:rsidR="00F729DD" w:rsidRPr="00D411B4">
        <w:rPr>
          <w:rFonts w:cstheme="minorHAnsi"/>
        </w:rPr>
        <w:t>that helps</w:t>
      </w:r>
      <w:r w:rsidR="00B0352A" w:rsidRPr="00D411B4">
        <w:rPr>
          <w:rFonts w:cstheme="minorHAnsi"/>
        </w:rPr>
        <w:t xml:space="preserve"> the company</w:t>
      </w:r>
      <w:r w:rsidR="00F729DD" w:rsidRPr="00D411B4">
        <w:rPr>
          <w:rFonts w:cstheme="minorHAnsi"/>
        </w:rPr>
        <w:t xml:space="preserve"> in managing orders placed by various customers and the delivery of products to the customers.</w:t>
      </w:r>
      <w:r w:rsidR="0083597D" w:rsidRPr="00D411B4">
        <w:rPr>
          <w:rFonts w:cstheme="minorHAnsi"/>
        </w:rPr>
        <w:t xml:space="preserve"> This would help the company in taking better business decisions and to improve its performance based on the stored data.</w:t>
      </w:r>
    </w:p>
    <w:p w14:paraId="3E575C6E" w14:textId="7D841149" w:rsidR="00A360DE" w:rsidRPr="00D411B4" w:rsidRDefault="00E548B3" w:rsidP="004D05B5">
      <w:pPr>
        <w:spacing w:line="276" w:lineRule="auto"/>
        <w:ind w:firstLine="720"/>
        <w:rPr>
          <w:rFonts w:cstheme="minorHAnsi"/>
        </w:rPr>
      </w:pPr>
      <w:r w:rsidRPr="00D411B4">
        <w:rPr>
          <w:rFonts w:cstheme="minorHAnsi"/>
        </w:rPr>
        <w:t>Before the customers can place an order, the customers need to login to their account</w:t>
      </w:r>
      <w:r w:rsidR="00B0276E" w:rsidRPr="00D411B4">
        <w:rPr>
          <w:rFonts w:cstheme="minorHAnsi"/>
        </w:rPr>
        <w:t xml:space="preserve"> with an email</w:t>
      </w:r>
      <w:r w:rsidR="00BC150D" w:rsidRPr="00D411B4">
        <w:rPr>
          <w:rFonts w:cstheme="minorHAnsi"/>
        </w:rPr>
        <w:t xml:space="preserve"> address</w:t>
      </w:r>
      <w:r w:rsidR="00B0276E" w:rsidRPr="00D411B4">
        <w:rPr>
          <w:rFonts w:cstheme="minorHAnsi"/>
        </w:rPr>
        <w:t xml:space="preserve"> and password.</w:t>
      </w:r>
      <w:r w:rsidRPr="00D411B4">
        <w:rPr>
          <w:rFonts w:cstheme="minorHAnsi"/>
        </w:rPr>
        <w:t xml:space="preserve"> </w:t>
      </w:r>
      <w:r w:rsidR="005519EE" w:rsidRPr="00D411B4">
        <w:rPr>
          <w:rFonts w:cstheme="minorHAnsi"/>
        </w:rPr>
        <w:t xml:space="preserve">The </w:t>
      </w:r>
      <w:r w:rsidR="00F729DD" w:rsidRPr="00D411B4">
        <w:rPr>
          <w:rFonts w:cstheme="minorHAnsi"/>
        </w:rPr>
        <w:t xml:space="preserve">company </w:t>
      </w:r>
      <w:r w:rsidR="005519EE" w:rsidRPr="00D411B4">
        <w:rPr>
          <w:rFonts w:cstheme="minorHAnsi"/>
        </w:rPr>
        <w:t xml:space="preserve">has multiple customers </w:t>
      </w:r>
      <w:r w:rsidR="00BB3E6E" w:rsidRPr="00D411B4">
        <w:rPr>
          <w:rFonts w:cstheme="minorHAnsi"/>
        </w:rPr>
        <w:t xml:space="preserve">with </w:t>
      </w:r>
      <w:r w:rsidR="005519EE" w:rsidRPr="00D411B4">
        <w:rPr>
          <w:rFonts w:cstheme="minorHAnsi"/>
        </w:rPr>
        <w:t xml:space="preserve">their </w:t>
      </w:r>
      <w:r w:rsidR="00BB3E6E" w:rsidRPr="00D411B4">
        <w:rPr>
          <w:rFonts w:cstheme="minorHAnsi"/>
        </w:rPr>
        <w:t xml:space="preserve">various details such as a unique ID, </w:t>
      </w:r>
      <w:r w:rsidR="00644D0F" w:rsidRPr="00D411B4">
        <w:rPr>
          <w:rFonts w:cstheme="minorHAnsi"/>
        </w:rPr>
        <w:t>c</w:t>
      </w:r>
      <w:r w:rsidR="00BB3E6E" w:rsidRPr="00D411B4">
        <w:rPr>
          <w:rFonts w:cstheme="minorHAnsi"/>
        </w:rPr>
        <w:t xml:space="preserve">ustomer </w:t>
      </w:r>
      <w:r w:rsidR="00644D0F" w:rsidRPr="00D411B4">
        <w:rPr>
          <w:rFonts w:cstheme="minorHAnsi"/>
        </w:rPr>
        <w:t>n</w:t>
      </w:r>
      <w:r w:rsidR="00BB3E6E" w:rsidRPr="00D411B4">
        <w:rPr>
          <w:rFonts w:cstheme="minorHAnsi"/>
        </w:rPr>
        <w:t>ame</w:t>
      </w:r>
      <w:r w:rsidR="00BC150D" w:rsidRPr="00D411B4">
        <w:rPr>
          <w:rFonts w:cstheme="minorHAnsi"/>
        </w:rPr>
        <w:t>,</w:t>
      </w:r>
      <w:r w:rsidR="00BA38BA" w:rsidRPr="00D411B4">
        <w:rPr>
          <w:rFonts w:cstheme="minorHAnsi"/>
        </w:rPr>
        <w:t xml:space="preserve"> and</w:t>
      </w:r>
      <w:r w:rsidR="00644D0F" w:rsidRPr="00D411B4">
        <w:rPr>
          <w:rFonts w:cstheme="minorHAnsi"/>
        </w:rPr>
        <w:t xml:space="preserve"> </w:t>
      </w:r>
      <w:r w:rsidR="00C12A42" w:rsidRPr="00D411B4">
        <w:rPr>
          <w:rFonts w:cstheme="minorHAnsi"/>
        </w:rPr>
        <w:t>a contact</w:t>
      </w:r>
      <w:r w:rsidR="00BB3E6E" w:rsidRPr="00D411B4">
        <w:rPr>
          <w:rFonts w:cstheme="minorHAnsi"/>
        </w:rPr>
        <w:t xml:space="preserve"> </w:t>
      </w:r>
      <w:r w:rsidR="00644D0F" w:rsidRPr="00D411B4">
        <w:rPr>
          <w:rFonts w:cstheme="minorHAnsi"/>
        </w:rPr>
        <w:t>n</w:t>
      </w:r>
      <w:r w:rsidR="00BB3E6E" w:rsidRPr="00D411B4">
        <w:rPr>
          <w:rFonts w:cstheme="minorHAnsi"/>
        </w:rPr>
        <w:t xml:space="preserve">umber. A customer places </w:t>
      </w:r>
      <w:r w:rsidR="0083597D" w:rsidRPr="00D411B4">
        <w:rPr>
          <w:rFonts w:cstheme="minorHAnsi"/>
        </w:rPr>
        <w:t>an</w:t>
      </w:r>
      <w:r w:rsidR="00BB3E6E" w:rsidRPr="00D411B4">
        <w:rPr>
          <w:rFonts w:cstheme="minorHAnsi"/>
        </w:rPr>
        <w:t xml:space="preserve"> order </w:t>
      </w:r>
      <w:r w:rsidR="0083597D" w:rsidRPr="00D411B4">
        <w:rPr>
          <w:rFonts w:cstheme="minorHAnsi"/>
        </w:rPr>
        <w:t>with d</w:t>
      </w:r>
      <w:r w:rsidR="00F729DD" w:rsidRPr="00D411B4">
        <w:rPr>
          <w:rFonts w:cstheme="minorHAnsi"/>
        </w:rPr>
        <w:t xml:space="preserve">etails </w:t>
      </w:r>
      <w:r w:rsidR="0083597D" w:rsidRPr="00D411B4">
        <w:rPr>
          <w:rFonts w:cstheme="minorHAnsi"/>
        </w:rPr>
        <w:t>that</w:t>
      </w:r>
      <w:r w:rsidR="00F729DD" w:rsidRPr="00D411B4">
        <w:rPr>
          <w:rFonts w:cstheme="minorHAnsi"/>
        </w:rPr>
        <w:t xml:space="preserve"> include </w:t>
      </w:r>
      <w:r w:rsidR="0083597D" w:rsidRPr="00D411B4">
        <w:rPr>
          <w:rFonts w:cstheme="minorHAnsi"/>
        </w:rPr>
        <w:t>a unique ID</w:t>
      </w:r>
      <w:r w:rsidR="00BC150D" w:rsidRPr="00D411B4">
        <w:rPr>
          <w:rFonts w:cstheme="minorHAnsi"/>
        </w:rPr>
        <w:t xml:space="preserve"> and </w:t>
      </w:r>
      <w:r w:rsidR="00644D0F" w:rsidRPr="00D411B4">
        <w:rPr>
          <w:rFonts w:cstheme="minorHAnsi"/>
        </w:rPr>
        <w:t>o</w:t>
      </w:r>
      <w:r w:rsidR="00F729DD" w:rsidRPr="00D411B4">
        <w:rPr>
          <w:rFonts w:cstheme="minorHAnsi"/>
        </w:rPr>
        <w:t>rder Date</w:t>
      </w:r>
      <w:r w:rsidR="00BC150D" w:rsidRPr="00D411B4">
        <w:rPr>
          <w:rFonts w:cstheme="minorHAnsi"/>
        </w:rPr>
        <w:t xml:space="preserve"> and</w:t>
      </w:r>
      <w:r w:rsidR="00F729DD" w:rsidRPr="00D411B4">
        <w:rPr>
          <w:rFonts w:cstheme="minorHAnsi"/>
        </w:rPr>
        <w:t xml:space="preserve"> </w:t>
      </w:r>
      <w:r w:rsidR="0083597D" w:rsidRPr="00D411B4">
        <w:rPr>
          <w:rFonts w:cstheme="minorHAnsi"/>
        </w:rPr>
        <w:t>e</w:t>
      </w:r>
      <w:r w:rsidR="006E436B" w:rsidRPr="00D411B4">
        <w:rPr>
          <w:rFonts w:cstheme="minorHAnsi"/>
        </w:rPr>
        <w:t>ach</w:t>
      </w:r>
      <w:r w:rsidR="0083597D" w:rsidRPr="00D411B4">
        <w:rPr>
          <w:rFonts w:cstheme="minorHAnsi"/>
        </w:rPr>
        <w:t xml:space="preserve"> order </w:t>
      </w:r>
      <w:r w:rsidR="0046121F" w:rsidRPr="00D411B4">
        <w:rPr>
          <w:rFonts w:cstheme="minorHAnsi"/>
        </w:rPr>
        <w:t>has</w:t>
      </w:r>
      <w:r w:rsidR="006E436B" w:rsidRPr="00D411B4">
        <w:rPr>
          <w:rFonts w:cstheme="minorHAnsi"/>
        </w:rPr>
        <w:t xml:space="preserve"> multiple stock</w:t>
      </w:r>
      <w:r w:rsidR="0083597D" w:rsidRPr="00D411B4">
        <w:rPr>
          <w:rFonts w:cstheme="minorHAnsi"/>
        </w:rPr>
        <w:t xml:space="preserve"> with details that include a unique ID, color, size and quantity</w:t>
      </w:r>
      <w:r w:rsidR="005519EE" w:rsidRPr="00D411B4">
        <w:rPr>
          <w:rFonts w:cstheme="minorHAnsi"/>
        </w:rPr>
        <w:t>.</w:t>
      </w:r>
      <w:r w:rsidR="00BA38BA" w:rsidRPr="00D411B4">
        <w:rPr>
          <w:rFonts w:cstheme="minorHAnsi"/>
        </w:rPr>
        <w:t xml:space="preserve"> </w:t>
      </w:r>
      <w:r w:rsidR="004D05B5">
        <w:rPr>
          <w:rFonts w:cstheme="minorHAnsi"/>
        </w:rPr>
        <w:t xml:space="preserve">Due to the company being a start-up, the customer can facilitate the payment of the order only through cash on delivery. </w:t>
      </w:r>
      <w:r w:rsidR="0083597D" w:rsidRPr="00D411B4">
        <w:rPr>
          <w:rFonts w:cstheme="minorHAnsi"/>
        </w:rPr>
        <w:t xml:space="preserve">Each stock </w:t>
      </w:r>
      <w:r w:rsidR="0046121F" w:rsidRPr="00D411B4">
        <w:rPr>
          <w:rFonts w:cstheme="minorHAnsi"/>
        </w:rPr>
        <w:t>has</w:t>
      </w:r>
      <w:r w:rsidR="00127DE4" w:rsidRPr="00D411B4">
        <w:rPr>
          <w:rFonts w:cstheme="minorHAnsi"/>
        </w:rPr>
        <w:t xml:space="preserve"> a single</w:t>
      </w:r>
      <w:r w:rsidR="0083597D" w:rsidRPr="00D411B4">
        <w:rPr>
          <w:rFonts w:cstheme="minorHAnsi"/>
        </w:rPr>
        <w:t xml:space="preserve"> product and details of a product include a unique ID, product name, product type (i.e. t-shirt, shirt and/or hoodie)</w:t>
      </w:r>
      <w:r w:rsidR="00313196" w:rsidRPr="00D411B4">
        <w:rPr>
          <w:rFonts w:cstheme="minorHAnsi"/>
        </w:rPr>
        <w:t>, gender</w:t>
      </w:r>
      <w:r w:rsidR="0083597D" w:rsidRPr="00D411B4">
        <w:rPr>
          <w:rFonts w:cstheme="minorHAnsi"/>
        </w:rPr>
        <w:t xml:space="preserve"> and price of the product.</w:t>
      </w:r>
      <w:r w:rsidR="00BB4EFA" w:rsidRPr="00D411B4">
        <w:rPr>
          <w:rFonts w:cstheme="minorHAnsi"/>
        </w:rPr>
        <w:t xml:space="preserve"> </w:t>
      </w:r>
      <w:r w:rsidR="00E46094" w:rsidRPr="00D411B4">
        <w:rPr>
          <w:rFonts w:cstheme="minorHAnsi"/>
        </w:rPr>
        <w:t xml:space="preserve">A customer may be interested in a particular brand and therefore, </w:t>
      </w:r>
      <w:r w:rsidR="00ED3764" w:rsidRPr="00D411B4">
        <w:rPr>
          <w:rFonts w:cstheme="minorHAnsi"/>
        </w:rPr>
        <w:t>one brand</w:t>
      </w:r>
      <w:r w:rsidR="00E313BC" w:rsidRPr="00D411B4">
        <w:rPr>
          <w:rFonts w:cstheme="minorHAnsi"/>
        </w:rPr>
        <w:t xml:space="preserve"> would sell</w:t>
      </w:r>
      <w:r w:rsidR="00ED3764" w:rsidRPr="00D411B4">
        <w:rPr>
          <w:rFonts w:cstheme="minorHAnsi"/>
        </w:rPr>
        <w:t xml:space="preserve"> multiple products</w:t>
      </w:r>
      <w:r w:rsidR="00FA1D67" w:rsidRPr="00D411B4">
        <w:rPr>
          <w:rFonts w:cstheme="minorHAnsi"/>
        </w:rPr>
        <w:t xml:space="preserve">. Some </w:t>
      </w:r>
      <w:r w:rsidR="00E46094" w:rsidRPr="00D411B4">
        <w:rPr>
          <w:rFonts w:cstheme="minorHAnsi"/>
        </w:rPr>
        <w:t>details</w:t>
      </w:r>
      <w:r w:rsidR="00FA1D67" w:rsidRPr="00D411B4">
        <w:rPr>
          <w:rFonts w:cstheme="minorHAnsi"/>
        </w:rPr>
        <w:t xml:space="preserve"> of a </w:t>
      </w:r>
      <w:r w:rsidR="00E313BC" w:rsidRPr="00D411B4">
        <w:rPr>
          <w:rFonts w:cstheme="minorHAnsi"/>
        </w:rPr>
        <w:t>brand</w:t>
      </w:r>
      <w:r w:rsidR="00E46094" w:rsidRPr="00D411B4">
        <w:rPr>
          <w:rFonts w:cstheme="minorHAnsi"/>
        </w:rPr>
        <w:t xml:space="preserve"> include a unique ID, brand name, and country of origin. </w:t>
      </w:r>
      <w:r w:rsidR="00BB4EFA" w:rsidRPr="00D411B4">
        <w:rPr>
          <w:rFonts w:cstheme="minorHAnsi"/>
        </w:rPr>
        <w:t>The suppliers have the responsibility of supplying the products and its details include a unique ID, supplier name, contact number</w:t>
      </w:r>
      <w:r w:rsidR="00126070" w:rsidRPr="00D411B4">
        <w:rPr>
          <w:rFonts w:cstheme="minorHAnsi"/>
        </w:rPr>
        <w:t xml:space="preserve">, </w:t>
      </w:r>
      <w:r w:rsidR="00BB4EFA" w:rsidRPr="00D411B4">
        <w:rPr>
          <w:rFonts w:cstheme="minorHAnsi"/>
        </w:rPr>
        <w:t>address</w:t>
      </w:r>
      <w:r w:rsidR="00126070" w:rsidRPr="00D411B4">
        <w:rPr>
          <w:rFonts w:cstheme="minorHAnsi"/>
        </w:rPr>
        <w:t xml:space="preserve"> and city</w:t>
      </w:r>
      <w:r w:rsidR="00BB4EFA" w:rsidRPr="00D411B4">
        <w:rPr>
          <w:rFonts w:cstheme="minorHAnsi"/>
        </w:rPr>
        <w:t xml:space="preserve">. </w:t>
      </w:r>
      <w:r w:rsidR="00E46094" w:rsidRPr="00D411B4">
        <w:rPr>
          <w:rFonts w:cstheme="minorHAnsi"/>
        </w:rPr>
        <w:t>During the ordering process, the customer needs to specify his/her address</w:t>
      </w:r>
      <w:r w:rsidR="00E53628" w:rsidRPr="00D411B4">
        <w:rPr>
          <w:rFonts w:cstheme="minorHAnsi"/>
        </w:rPr>
        <w:t>.</w:t>
      </w:r>
      <w:r w:rsidR="00492968" w:rsidRPr="00D411B4">
        <w:rPr>
          <w:rFonts w:cstheme="minorHAnsi"/>
        </w:rPr>
        <w:t xml:space="preserve"> </w:t>
      </w:r>
      <w:r w:rsidR="00BB4EFA" w:rsidRPr="00D411B4">
        <w:rPr>
          <w:rFonts w:cstheme="minorHAnsi"/>
        </w:rPr>
        <w:t xml:space="preserve">The customer may have multiple addresses, but </w:t>
      </w:r>
      <w:r w:rsidR="00126070" w:rsidRPr="00D411B4">
        <w:rPr>
          <w:rFonts w:cstheme="minorHAnsi"/>
        </w:rPr>
        <w:t xml:space="preserve">for a single order, </w:t>
      </w:r>
      <w:r w:rsidR="00BB4EFA" w:rsidRPr="00D411B4">
        <w:rPr>
          <w:rFonts w:cstheme="minorHAnsi"/>
        </w:rPr>
        <w:t xml:space="preserve">only one address is taken into account based on the customers preference. </w:t>
      </w:r>
      <w:r w:rsidR="00492968" w:rsidRPr="00D411B4">
        <w:rPr>
          <w:rFonts w:cstheme="minorHAnsi"/>
        </w:rPr>
        <w:t>The details that come under address includes a unique ID, description, city, P.O box and address type (i.e. either a residential</w:t>
      </w:r>
      <w:r w:rsidR="00126070" w:rsidRPr="00D411B4">
        <w:rPr>
          <w:rFonts w:cstheme="minorHAnsi"/>
        </w:rPr>
        <w:t xml:space="preserve">, </w:t>
      </w:r>
      <w:r w:rsidR="00492968" w:rsidRPr="00D411B4">
        <w:rPr>
          <w:rFonts w:cstheme="minorHAnsi"/>
        </w:rPr>
        <w:t>company</w:t>
      </w:r>
      <w:r w:rsidR="00126070" w:rsidRPr="00D411B4">
        <w:rPr>
          <w:rFonts w:cstheme="minorHAnsi"/>
        </w:rPr>
        <w:t xml:space="preserve"> or other address</w:t>
      </w:r>
      <w:r w:rsidR="00CC3453" w:rsidRPr="00D411B4">
        <w:rPr>
          <w:rFonts w:cstheme="minorHAnsi"/>
        </w:rPr>
        <w:t>)</w:t>
      </w:r>
      <w:r w:rsidR="00492968" w:rsidRPr="00D411B4">
        <w:rPr>
          <w:rFonts w:cstheme="minorHAnsi"/>
        </w:rPr>
        <w:t xml:space="preserve">. </w:t>
      </w:r>
    </w:p>
    <w:p w14:paraId="0B681A9D" w14:textId="3D0F45EF" w:rsidR="00CC3453" w:rsidRPr="00D411B4" w:rsidRDefault="00492968" w:rsidP="00492968">
      <w:pPr>
        <w:spacing w:line="276" w:lineRule="auto"/>
        <w:rPr>
          <w:rFonts w:cstheme="minorHAnsi"/>
        </w:rPr>
      </w:pPr>
      <w:r w:rsidRPr="00D411B4">
        <w:rPr>
          <w:rFonts w:cstheme="minorHAnsi"/>
        </w:rPr>
        <w:tab/>
      </w:r>
      <w:r w:rsidR="009D3652" w:rsidRPr="00D411B4">
        <w:rPr>
          <w:rFonts w:cstheme="minorHAnsi"/>
        </w:rPr>
        <w:t>When a customer has placed the order</w:t>
      </w:r>
      <w:r w:rsidR="00B0352A" w:rsidRPr="00D411B4">
        <w:rPr>
          <w:rFonts w:cstheme="minorHAnsi"/>
        </w:rPr>
        <w:t xml:space="preserve">, the order is then delivered by a delivery company </w:t>
      </w:r>
      <w:r w:rsidR="00257516" w:rsidRPr="00D411B4">
        <w:rPr>
          <w:rFonts w:cstheme="minorHAnsi"/>
        </w:rPr>
        <w:t>with</w:t>
      </w:r>
      <w:r w:rsidR="00B0352A" w:rsidRPr="00D411B4">
        <w:rPr>
          <w:rFonts w:cstheme="minorHAnsi"/>
        </w:rPr>
        <w:t xml:space="preserve">in the next 3-4 business days. </w:t>
      </w:r>
      <w:r w:rsidR="00566BFB" w:rsidRPr="00D411B4">
        <w:rPr>
          <w:rFonts w:cstheme="minorHAnsi"/>
        </w:rPr>
        <w:t>A delivery company handles multiple delivery of orders and its details include a unique ID, delivery company name (FedEx, DHL</w:t>
      </w:r>
      <w:r w:rsidR="00175286" w:rsidRPr="00D411B4">
        <w:rPr>
          <w:rFonts w:cstheme="minorHAnsi"/>
        </w:rPr>
        <w:t xml:space="preserve"> or </w:t>
      </w:r>
      <w:r w:rsidR="00566BFB" w:rsidRPr="00D411B4">
        <w:rPr>
          <w:rFonts w:cstheme="minorHAnsi"/>
        </w:rPr>
        <w:t xml:space="preserve">Aramex) and date of delivery. </w:t>
      </w:r>
      <w:r w:rsidR="004D05B5">
        <w:rPr>
          <w:rFonts w:cstheme="minorHAnsi"/>
        </w:rPr>
        <w:t xml:space="preserve">Each order is delivered only by one delivery company and the delivery charges are free of cost. </w:t>
      </w:r>
      <w:r w:rsidR="00566BFB" w:rsidRPr="00D411B4">
        <w:rPr>
          <w:rFonts w:cstheme="minorHAnsi"/>
        </w:rPr>
        <w:t xml:space="preserve">When the order has been delivered to the customer, a receipt is </w:t>
      </w:r>
      <w:r w:rsidR="00257516" w:rsidRPr="00D411B4">
        <w:rPr>
          <w:rFonts w:cstheme="minorHAnsi"/>
        </w:rPr>
        <w:t xml:space="preserve">included </w:t>
      </w:r>
      <w:r w:rsidR="001E4D26" w:rsidRPr="00D411B4">
        <w:rPr>
          <w:rFonts w:cstheme="minorHAnsi"/>
        </w:rPr>
        <w:t>along with</w:t>
      </w:r>
      <w:r w:rsidR="00257516" w:rsidRPr="00D411B4">
        <w:rPr>
          <w:rFonts w:cstheme="minorHAnsi"/>
        </w:rPr>
        <w:t xml:space="preserve"> the delivery package that gives a proof of the purchase of goods by the customer.</w:t>
      </w:r>
      <w:r w:rsidR="00C12A42" w:rsidRPr="00D411B4">
        <w:rPr>
          <w:rFonts w:cstheme="minorHAnsi"/>
        </w:rPr>
        <w:t xml:space="preserve"> </w:t>
      </w:r>
      <w:r w:rsidR="004E5310" w:rsidRPr="00D411B4">
        <w:rPr>
          <w:rFonts w:cstheme="minorHAnsi"/>
        </w:rPr>
        <w:t>The details of the receipt include a unique ID and date.</w:t>
      </w:r>
    </w:p>
    <w:p w14:paraId="6992FF42" w14:textId="47576DEE" w:rsidR="00127DE4" w:rsidRPr="00D411B4" w:rsidRDefault="00127DE4" w:rsidP="00492968">
      <w:pPr>
        <w:spacing w:line="276" w:lineRule="auto"/>
        <w:rPr>
          <w:rFonts w:cstheme="minorHAnsi"/>
        </w:rPr>
      </w:pPr>
    </w:p>
    <w:p w14:paraId="00210CF8" w14:textId="0EFB40D7" w:rsidR="00127DE4" w:rsidRPr="00D411B4" w:rsidRDefault="00127DE4" w:rsidP="00492968">
      <w:pPr>
        <w:spacing w:line="276" w:lineRule="auto"/>
        <w:rPr>
          <w:rFonts w:cstheme="minorHAnsi"/>
        </w:rPr>
      </w:pPr>
    </w:p>
    <w:p w14:paraId="57F33B2B" w14:textId="2931B845" w:rsidR="00127DE4" w:rsidRPr="00D411B4" w:rsidRDefault="00127DE4" w:rsidP="00492968">
      <w:pPr>
        <w:spacing w:line="276" w:lineRule="auto"/>
        <w:rPr>
          <w:rFonts w:cstheme="minorHAnsi"/>
        </w:rPr>
      </w:pPr>
    </w:p>
    <w:p w14:paraId="7376FE56" w14:textId="37083030" w:rsidR="00127DE4" w:rsidRPr="00D411B4" w:rsidRDefault="00127DE4" w:rsidP="00492968">
      <w:pPr>
        <w:spacing w:line="276" w:lineRule="auto"/>
        <w:rPr>
          <w:rFonts w:cstheme="minorHAnsi"/>
        </w:rPr>
      </w:pPr>
    </w:p>
    <w:p w14:paraId="502D8085" w14:textId="7CA85B69" w:rsidR="00127DE4" w:rsidRPr="00D411B4" w:rsidRDefault="00127DE4" w:rsidP="00492968">
      <w:pPr>
        <w:spacing w:line="276" w:lineRule="auto"/>
        <w:rPr>
          <w:rFonts w:cstheme="minorHAnsi"/>
        </w:rPr>
      </w:pPr>
    </w:p>
    <w:p w14:paraId="61C7B6F7" w14:textId="45C30A41" w:rsidR="00127DE4" w:rsidRPr="00D411B4" w:rsidRDefault="00127DE4" w:rsidP="00492968">
      <w:pPr>
        <w:spacing w:line="276" w:lineRule="auto"/>
        <w:rPr>
          <w:rFonts w:cstheme="minorHAnsi"/>
        </w:rPr>
      </w:pPr>
    </w:p>
    <w:p w14:paraId="723845E1" w14:textId="77777777" w:rsidR="00127DE4" w:rsidRPr="00D411B4" w:rsidRDefault="00127DE4" w:rsidP="00492968">
      <w:pPr>
        <w:spacing w:line="276" w:lineRule="auto"/>
        <w:rPr>
          <w:rFonts w:cstheme="minorHAnsi"/>
        </w:rPr>
      </w:pPr>
    </w:p>
    <w:p w14:paraId="59CAA63C" w14:textId="7F06EA41" w:rsidR="008F29E6" w:rsidRPr="00D411B4" w:rsidRDefault="00127DE4" w:rsidP="008F29E6">
      <w:pPr>
        <w:pStyle w:val="Heading1"/>
        <w:numPr>
          <w:ilvl w:val="0"/>
          <w:numId w:val="9"/>
        </w:numPr>
        <w:spacing w:after="240"/>
        <w:jc w:val="center"/>
        <w:rPr>
          <w:rFonts w:asciiTheme="minorHAnsi" w:hAnsiTheme="minorHAnsi" w:cstheme="minorHAnsi"/>
          <w:b/>
          <w:bCs/>
          <w:color w:val="auto"/>
        </w:rPr>
      </w:pPr>
      <w:bookmarkStart w:id="2" w:name="_Toc150339228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 xml:space="preserve">Entity-Relationship </w:t>
      </w:r>
      <w:r w:rsidR="00575866" w:rsidRPr="00D411B4">
        <w:rPr>
          <w:rFonts w:asciiTheme="minorHAnsi" w:hAnsiTheme="minorHAnsi" w:cstheme="minorHAnsi"/>
          <w:b/>
          <w:bCs/>
          <w:color w:val="auto"/>
        </w:rPr>
        <w:t>Diagram</w:t>
      </w:r>
      <w:bookmarkEnd w:id="2"/>
    </w:p>
    <w:p w14:paraId="4E56D3B5" w14:textId="6EFF10D6" w:rsidR="00127DE4" w:rsidRPr="00D411B4" w:rsidRDefault="0099196C" w:rsidP="008F29E6">
      <w:pPr>
        <w:pStyle w:val="Heading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50339229"/>
      <w:r w:rsidRPr="00D411B4">
        <w:rPr>
          <w:rFonts w:asciiTheme="minorHAnsi" w:hAnsiTheme="minorHAnsi" w:cstheme="minorHAnsi"/>
          <w:b/>
          <w:bCs/>
          <w:color w:val="auto"/>
          <w:sz w:val="28"/>
          <w:szCs w:val="28"/>
        </w:rPr>
        <w:t>Entity</w:t>
      </w:r>
      <w:r w:rsidR="00F05955">
        <w:rPr>
          <w:rFonts w:asciiTheme="minorHAnsi" w:hAnsiTheme="minorHAnsi" w:cstheme="minorHAnsi"/>
          <w:b/>
          <w:bCs/>
          <w:color w:val="auto"/>
          <w:sz w:val="28"/>
          <w:szCs w:val="28"/>
        </w:rPr>
        <w:t>-</w:t>
      </w:r>
      <w:r w:rsidRPr="00D411B4">
        <w:rPr>
          <w:rFonts w:asciiTheme="minorHAnsi" w:hAnsiTheme="minorHAnsi" w:cstheme="minorHAnsi"/>
          <w:b/>
          <w:bCs/>
          <w:color w:val="auto"/>
          <w:sz w:val="28"/>
          <w:szCs w:val="28"/>
        </w:rPr>
        <w:t>Relationship Model</w:t>
      </w:r>
      <w:bookmarkEnd w:id="3"/>
    </w:p>
    <w:p w14:paraId="5009D9D8" w14:textId="44CC82F6" w:rsidR="00902DF2" w:rsidRPr="00D411B4" w:rsidRDefault="005B79AB" w:rsidP="00CC3453">
      <w:pPr>
        <w:spacing w:before="240"/>
        <w:rPr>
          <w:rFonts w:cstheme="minorHAnsi"/>
        </w:rPr>
      </w:pPr>
      <w:r w:rsidRPr="00D411B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489E6CD6" wp14:editId="5C9BFADA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5200650" cy="52711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DF2" w:rsidRPr="00D411B4">
        <w:rPr>
          <w:rFonts w:cstheme="minorHAnsi"/>
        </w:rPr>
        <w:t xml:space="preserve">The entities that have been identified from the case study are: 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2DF2" w:rsidRPr="00D411B4" w14:paraId="6A4C4404" w14:textId="77777777" w:rsidTr="005A6402">
        <w:trPr>
          <w:trHeight w:val="432"/>
        </w:trPr>
        <w:tc>
          <w:tcPr>
            <w:tcW w:w="4675" w:type="dxa"/>
          </w:tcPr>
          <w:p w14:paraId="7859A2E0" w14:textId="25F7FEB9" w:rsidR="00902DF2" w:rsidRPr="00D411B4" w:rsidRDefault="00902DF2" w:rsidP="00902D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Millennium _Account</w:t>
            </w:r>
          </w:p>
        </w:tc>
        <w:tc>
          <w:tcPr>
            <w:tcW w:w="4675" w:type="dxa"/>
          </w:tcPr>
          <w:p w14:paraId="21CA55DA" w14:textId="60DBB55C" w:rsidR="00902DF2" w:rsidRPr="00D411B4" w:rsidRDefault="00E31532" w:rsidP="00902D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Customer</w:t>
            </w:r>
          </w:p>
        </w:tc>
      </w:tr>
      <w:tr w:rsidR="00902DF2" w:rsidRPr="00D411B4" w14:paraId="457705B8" w14:textId="77777777" w:rsidTr="005A6402">
        <w:trPr>
          <w:trHeight w:val="432"/>
        </w:trPr>
        <w:tc>
          <w:tcPr>
            <w:tcW w:w="4675" w:type="dxa"/>
          </w:tcPr>
          <w:p w14:paraId="0ADA33A9" w14:textId="1107B83E" w:rsidR="00902DF2" w:rsidRPr="00D411B4" w:rsidRDefault="00E31532" w:rsidP="00E3153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Order</w:t>
            </w:r>
          </w:p>
        </w:tc>
        <w:tc>
          <w:tcPr>
            <w:tcW w:w="4675" w:type="dxa"/>
          </w:tcPr>
          <w:p w14:paraId="6FFC8494" w14:textId="37C68280" w:rsidR="00902DF2" w:rsidRPr="00D411B4" w:rsidRDefault="00C12A42" w:rsidP="00E3153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Stock</w:t>
            </w:r>
          </w:p>
        </w:tc>
      </w:tr>
      <w:tr w:rsidR="00902DF2" w:rsidRPr="00D411B4" w14:paraId="649D5CC8" w14:textId="77777777" w:rsidTr="005A6402">
        <w:trPr>
          <w:trHeight w:val="432"/>
        </w:trPr>
        <w:tc>
          <w:tcPr>
            <w:tcW w:w="4675" w:type="dxa"/>
          </w:tcPr>
          <w:p w14:paraId="022349AD" w14:textId="54DC2FBA" w:rsidR="00902DF2" w:rsidRPr="00D411B4" w:rsidRDefault="00C12A42" w:rsidP="00E3153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Product</w:t>
            </w:r>
          </w:p>
        </w:tc>
        <w:tc>
          <w:tcPr>
            <w:tcW w:w="4675" w:type="dxa"/>
          </w:tcPr>
          <w:p w14:paraId="1ECE1F8E" w14:textId="4CC6D393" w:rsidR="00902DF2" w:rsidRPr="00D411B4" w:rsidRDefault="00C12A42" w:rsidP="00E536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Brand</w:t>
            </w:r>
          </w:p>
        </w:tc>
      </w:tr>
      <w:tr w:rsidR="00E53628" w:rsidRPr="00D411B4" w14:paraId="088F6B94" w14:textId="77777777" w:rsidTr="005A6402">
        <w:trPr>
          <w:trHeight w:val="432"/>
        </w:trPr>
        <w:tc>
          <w:tcPr>
            <w:tcW w:w="4675" w:type="dxa"/>
          </w:tcPr>
          <w:p w14:paraId="34BF9C6C" w14:textId="2A4955A8" w:rsidR="00E53628" w:rsidRPr="00D411B4" w:rsidRDefault="00C12A42" w:rsidP="00E3153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Supplier</w:t>
            </w:r>
          </w:p>
        </w:tc>
        <w:tc>
          <w:tcPr>
            <w:tcW w:w="4675" w:type="dxa"/>
          </w:tcPr>
          <w:p w14:paraId="35E0B513" w14:textId="0F7B9E19" w:rsidR="00E53628" w:rsidRPr="00D411B4" w:rsidRDefault="00C12A42" w:rsidP="00E536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Address</w:t>
            </w:r>
          </w:p>
        </w:tc>
      </w:tr>
      <w:tr w:rsidR="00902DF2" w:rsidRPr="00D411B4" w14:paraId="1395617C" w14:textId="77777777" w:rsidTr="005A6402">
        <w:trPr>
          <w:trHeight w:val="432"/>
        </w:trPr>
        <w:tc>
          <w:tcPr>
            <w:tcW w:w="4675" w:type="dxa"/>
          </w:tcPr>
          <w:p w14:paraId="03FD5F78" w14:textId="3376B39E" w:rsidR="00F77309" w:rsidRPr="00D411B4" w:rsidRDefault="00C12A42" w:rsidP="00F7730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 w:rsidRPr="00D411B4">
              <w:rPr>
                <w:rFonts w:cstheme="minorHAnsi"/>
              </w:rPr>
              <w:t>Delivery_Company</w:t>
            </w:r>
            <w:proofErr w:type="spellEnd"/>
          </w:p>
        </w:tc>
        <w:tc>
          <w:tcPr>
            <w:tcW w:w="4675" w:type="dxa"/>
          </w:tcPr>
          <w:p w14:paraId="2A4426E8" w14:textId="175C2267" w:rsidR="00902DF2" w:rsidRPr="00D411B4" w:rsidRDefault="00C12A42" w:rsidP="00BD35D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411B4">
              <w:rPr>
                <w:rFonts w:cstheme="minorHAnsi"/>
              </w:rPr>
              <w:t>Receipt</w:t>
            </w:r>
          </w:p>
        </w:tc>
      </w:tr>
    </w:tbl>
    <w:p w14:paraId="418A1B74" w14:textId="3053871D" w:rsidR="005A6402" w:rsidRPr="00C56E3C" w:rsidRDefault="00C56E3C" w:rsidP="005B79AB">
      <w:pPr>
        <w:pStyle w:val="Heading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4" w:name="_Toc150339230"/>
      <w:r w:rsidRPr="00D411B4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A93BAE3" wp14:editId="2F38A00A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4933950" cy="78898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8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66" w:rsidRPr="00D411B4">
        <w:rPr>
          <w:rFonts w:asciiTheme="minorHAnsi" w:hAnsiTheme="minorHAnsi" w:cstheme="minorHAnsi"/>
          <w:b/>
          <w:bCs/>
          <w:color w:val="auto"/>
          <w:sz w:val="28"/>
          <w:szCs w:val="28"/>
        </w:rPr>
        <w:t>Relational Model</w:t>
      </w:r>
      <w:bookmarkEnd w:id="4"/>
    </w:p>
    <w:p w14:paraId="4AD231DA" w14:textId="35921E7A" w:rsidR="00BD35DC" w:rsidRPr="00D411B4" w:rsidRDefault="00BD35DC" w:rsidP="00BD35DC">
      <w:pPr>
        <w:rPr>
          <w:rFonts w:cstheme="minorHAnsi"/>
        </w:rPr>
      </w:pPr>
    </w:p>
    <w:p w14:paraId="39CA0696" w14:textId="31ADFD2B" w:rsidR="00BD35DC" w:rsidRPr="00D411B4" w:rsidRDefault="00BD35DC" w:rsidP="00BD35DC">
      <w:pPr>
        <w:rPr>
          <w:rFonts w:cstheme="minorHAnsi"/>
        </w:rPr>
      </w:pPr>
    </w:p>
    <w:p w14:paraId="19C08187" w14:textId="0FBC9ACF" w:rsidR="00902DF2" w:rsidRPr="00D411B4" w:rsidRDefault="00902DF2" w:rsidP="00902DF2">
      <w:pPr>
        <w:rPr>
          <w:rFonts w:cstheme="minorHAnsi"/>
        </w:rPr>
      </w:pPr>
    </w:p>
    <w:p w14:paraId="518BB4A4" w14:textId="779DCF51" w:rsidR="00841EFE" w:rsidRPr="00D411B4" w:rsidRDefault="00841EFE" w:rsidP="00902DF2">
      <w:pPr>
        <w:rPr>
          <w:rFonts w:cstheme="minorHAnsi"/>
        </w:rPr>
      </w:pPr>
    </w:p>
    <w:p w14:paraId="7C274B29" w14:textId="64473968" w:rsidR="00841EFE" w:rsidRPr="00D411B4" w:rsidRDefault="00841EFE" w:rsidP="00902DF2">
      <w:pPr>
        <w:rPr>
          <w:rFonts w:cstheme="minorHAnsi"/>
        </w:rPr>
      </w:pPr>
    </w:p>
    <w:p w14:paraId="1B724418" w14:textId="09AB031F" w:rsidR="00313196" w:rsidRPr="00D411B4" w:rsidRDefault="00313196" w:rsidP="00902DF2">
      <w:pPr>
        <w:rPr>
          <w:rFonts w:cstheme="minorHAnsi"/>
        </w:rPr>
      </w:pPr>
    </w:p>
    <w:p w14:paraId="00A36ACC" w14:textId="1844BFDF" w:rsidR="00313196" w:rsidRPr="00D411B4" w:rsidRDefault="00313196" w:rsidP="00902DF2">
      <w:pPr>
        <w:rPr>
          <w:rFonts w:cstheme="minorHAnsi"/>
        </w:rPr>
      </w:pPr>
    </w:p>
    <w:p w14:paraId="2081847D" w14:textId="23C4706A" w:rsidR="00313196" w:rsidRPr="00D411B4" w:rsidRDefault="00313196" w:rsidP="00902DF2">
      <w:pPr>
        <w:rPr>
          <w:rFonts w:cstheme="minorHAnsi"/>
        </w:rPr>
      </w:pPr>
    </w:p>
    <w:p w14:paraId="421948CB" w14:textId="5F0A715E" w:rsidR="00313196" w:rsidRPr="00D411B4" w:rsidRDefault="00313196" w:rsidP="00902DF2">
      <w:pPr>
        <w:rPr>
          <w:rFonts w:cstheme="minorHAnsi"/>
        </w:rPr>
      </w:pPr>
    </w:p>
    <w:p w14:paraId="2EAC0E99" w14:textId="19B8C931" w:rsidR="00313196" w:rsidRPr="00D411B4" w:rsidRDefault="00313196" w:rsidP="00902DF2">
      <w:pPr>
        <w:rPr>
          <w:rFonts w:cstheme="minorHAnsi"/>
        </w:rPr>
      </w:pPr>
    </w:p>
    <w:p w14:paraId="610B2CD3" w14:textId="04C37432" w:rsidR="00313196" w:rsidRPr="00D411B4" w:rsidRDefault="00313196" w:rsidP="00902DF2">
      <w:pPr>
        <w:rPr>
          <w:rFonts w:cstheme="minorHAnsi"/>
        </w:rPr>
      </w:pPr>
    </w:p>
    <w:p w14:paraId="594D57F6" w14:textId="0734623F" w:rsidR="00313196" w:rsidRPr="00D411B4" w:rsidRDefault="00313196" w:rsidP="00902DF2">
      <w:pPr>
        <w:rPr>
          <w:rFonts w:cstheme="minorHAnsi"/>
        </w:rPr>
      </w:pPr>
    </w:p>
    <w:p w14:paraId="7FA9B13F" w14:textId="2C01BE17" w:rsidR="00313196" w:rsidRPr="00D411B4" w:rsidRDefault="00313196" w:rsidP="00902DF2">
      <w:pPr>
        <w:rPr>
          <w:rFonts w:cstheme="minorHAnsi"/>
        </w:rPr>
      </w:pPr>
    </w:p>
    <w:p w14:paraId="59E64A1A" w14:textId="72B5A7CD" w:rsidR="00313196" w:rsidRPr="00D411B4" w:rsidRDefault="00313196" w:rsidP="00902DF2">
      <w:pPr>
        <w:rPr>
          <w:rFonts w:cstheme="minorHAnsi"/>
        </w:rPr>
      </w:pPr>
    </w:p>
    <w:p w14:paraId="3DF353F1" w14:textId="77777777" w:rsidR="00313196" w:rsidRPr="00D411B4" w:rsidRDefault="00313196" w:rsidP="00902DF2">
      <w:pPr>
        <w:rPr>
          <w:rFonts w:cstheme="minorHAnsi"/>
        </w:rPr>
      </w:pPr>
    </w:p>
    <w:p w14:paraId="4340C77C" w14:textId="05CD58F6" w:rsidR="00BD35DC" w:rsidRPr="00D411B4" w:rsidRDefault="00BD35DC" w:rsidP="00BD35DC">
      <w:pPr>
        <w:rPr>
          <w:rFonts w:cstheme="minorHAnsi"/>
        </w:rPr>
      </w:pPr>
    </w:p>
    <w:p w14:paraId="395ECF04" w14:textId="31EF4B00" w:rsidR="00BD35DC" w:rsidRPr="00D411B4" w:rsidRDefault="00BD35DC" w:rsidP="00BD35DC">
      <w:pPr>
        <w:rPr>
          <w:rFonts w:cstheme="minorHAnsi"/>
        </w:rPr>
      </w:pPr>
    </w:p>
    <w:p w14:paraId="6A86CEF3" w14:textId="42946D5E" w:rsidR="00BD35DC" w:rsidRPr="00D411B4" w:rsidRDefault="00BD35DC" w:rsidP="00BD35DC">
      <w:pPr>
        <w:rPr>
          <w:rFonts w:cstheme="minorHAnsi"/>
        </w:rPr>
      </w:pPr>
    </w:p>
    <w:p w14:paraId="2A35E8F7" w14:textId="123F520B" w:rsidR="00BD35DC" w:rsidRPr="00D411B4" w:rsidRDefault="00BD35DC" w:rsidP="00BD35DC">
      <w:pPr>
        <w:rPr>
          <w:rFonts w:cstheme="minorHAnsi"/>
        </w:rPr>
      </w:pPr>
    </w:p>
    <w:p w14:paraId="6A0B3655" w14:textId="6AF47B8D" w:rsidR="00BD35DC" w:rsidRPr="00D411B4" w:rsidRDefault="00BD35DC" w:rsidP="00BD35DC">
      <w:pPr>
        <w:rPr>
          <w:rFonts w:cstheme="minorHAnsi"/>
        </w:rPr>
      </w:pPr>
    </w:p>
    <w:p w14:paraId="1609A9FF" w14:textId="2FAA8741" w:rsidR="00BD35DC" w:rsidRPr="00D411B4" w:rsidRDefault="00BD35DC" w:rsidP="00BD35DC">
      <w:pPr>
        <w:rPr>
          <w:rFonts w:cstheme="minorHAnsi"/>
        </w:rPr>
      </w:pPr>
    </w:p>
    <w:p w14:paraId="154FF30D" w14:textId="372BEC00" w:rsidR="00BD35DC" w:rsidRPr="00D411B4" w:rsidRDefault="00BD35DC" w:rsidP="00BD35DC">
      <w:pPr>
        <w:rPr>
          <w:rFonts w:cstheme="minorHAnsi"/>
        </w:rPr>
      </w:pPr>
    </w:p>
    <w:p w14:paraId="2B099145" w14:textId="125F0E15" w:rsidR="00BD35DC" w:rsidRPr="00D411B4" w:rsidRDefault="00BD35DC" w:rsidP="00BD35DC">
      <w:pPr>
        <w:rPr>
          <w:rFonts w:cstheme="minorHAnsi"/>
        </w:rPr>
      </w:pPr>
    </w:p>
    <w:p w14:paraId="6B9CB25A" w14:textId="75678AB7" w:rsidR="00BD35DC" w:rsidRPr="00D411B4" w:rsidRDefault="00BD35DC" w:rsidP="00BD35DC">
      <w:pPr>
        <w:rPr>
          <w:rFonts w:cstheme="minorHAnsi"/>
        </w:rPr>
      </w:pPr>
    </w:p>
    <w:p w14:paraId="587DD2CA" w14:textId="1773E5E6" w:rsidR="00BD35DC" w:rsidRPr="00D411B4" w:rsidRDefault="00BD35DC" w:rsidP="00BD35DC">
      <w:pPr>
        <w:rPr>
          <w:rFonts w:cstheme="minorHAnsi"/>
        </w:rPr>
      </w:pPr>
    </w:p>
    <w:p w14:paraId="708BDA94" w14:textId="788F486B" w:rsidR="00BD35DC" w:rsidRPr="00D411B4" w:rsidRDefault="00BD35DC" w:rsidP="00BD35DC">
      <w:pPr>
        <w:rPr>
          <w:rFonts w:cstheme="minorHAnsi"/>
        </w:rPr>
      </w:pPr>
    </w:p>
    <w:p w14:paraId="0D4D8099" w14:textId="77777777" w:rsidR="00BD35DC" w:rsidRPr="00D411B4" w:rsidRDefault="00BD35DC" w:rsidP="00BD35DC">
      <w:pPr>
        <w:rPr>
          <w:rFonts w:cstheme="minorHAnsi"/>
        </w:rPr>
      </w:pPr>
    </w:p>
    <w:p w14:paraId="1ABCA3C8" w14:textId="5B480236" w:rsidR="00D734C3" w:rsidRDefault="00226007" w:rsidP="00226007">
      <w:pPr>
        <w:pStyle w:val="Heading1"/>
        <w:numPr>
          <w:ilvl w:val="0"/>
          <w:numId w:val="9"/>
        </w:numPr>
        <w:spacing w:after="240"/>
        <w:jc w:val="center"/>
        <w:rPr>
          <w:rFonts w:asciiTheme="minorHAnsi" w:hAnsiTheme="minorHAnsi" w:cstheme="minorHAnsi"/>
          <w:b/>
          <w:bCs/>
          <w:color w:val="auto"/>
        </w:rPr>
      </w:pPr>
      <w:bookmarkStart w:id="5" w:name="_Toc150339231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>Validation of the Model</w:t>
      </w:r>
      <w:bookmarkEnd w:id="5"/>
    </w:p>
    <w:p w14:paraId="7489AD40" w14:textId="51293AD6" w:rsidR="00603DB1" w:rsidRPr="00603DB1" w:rsidRDefault="00603DB1" w:rsidP="00603DB1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5033923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Connection Traps</w:t>
      </w:r>
      <w:bookmarkEnd w:id="6"/>
    </w:p>
    <w:p w14:paraId="7B34849F" w14:textId="1E375D81" w:rsidR="00A318CC" w:rsidRPr="00D411B4" w:rsidRDefault="00226007" w:rsidP="005519EE">
      <w:pPr>
        <w:spacing w:line="276" w:lineRule="auto"/>
        <w:rPr>
          <w:rFonts w:cstheme="minorHAnsi"/>
        </w:rPr>
      </w:pPr>
      <w:r w:rsidRPr="00D411B4">
        <w:rPr>
          <w:rFonts w:cstheme="minorHAnsi"/>
        </w:rPr>
        <w:t xml:space="preserve">There are two types of connection traps: - </w:t>
      </w:r>
      <w:r w:rsidRPr="00D411B4">
        <w:rPr>
          <w:rFonts w:cstheme="minorHAnsi"/>
          <w:b/>
          <w:bCs/>
        </w:rPr>
        <w:t>Fan traps</w:t>
      </w:r>
      <w:r w:rsidRPr="00D411B4">
        <w:rPr>
          <w:rFonts w:cstheme="minorHAnsi"/>
        </w:rPr>
        <w:t xml:space="preserve"> and </w:t>
      </w:r>
      <w:r w:rsidRPr="00D411B4">
        <w:rPr>
          <w:rFonts w:cstheme="minorHAnsi"/>
          <w:b/>
          <w:bCs/>
        </w:rPr>
        <w:t>Chasm Traps.</w:t>
      </w:r>
      <w:r w:rsidRPr="00D411B4">
        <w:rPr>
          <w:rFonts w:cstheme="minorHAnsi"/>
        </w:rPr>
        <w:t xml:space="preserve"> Based on the relational model of the case study prepared, </w:t>
      </w:r>
      <w:r w:rsidR="00752E31" w:rsidRPr="00D411B4">
        <w:rPr>
          <w:rFonts w:cstheme="minorHAnsi"/>
        </w:rPr>
        <w:t xml:space="preserve">a </w:t>
      </w:r>
      <w:r w:rsidRPr="00D411B4">
        <w:rPr>
          <w:rFonts w:cstheme="minorHAnsi"/>
          <w:b/>
          <w:bCs/>
        </w:rPr>
        <w:t>fan trap</w:t>
      </w:r>
      <w:r w:rsidRPr="00D411B4">
        <w:rPr>
          <w:rFonts w:cstheme="minorHAnsi"/>
        </w:rPr>
        <w:t xml:space="preserve"> ha</w:t>
      </w:r>
      <w:r w:rsidR="00767E33" w:rsidRPr="00D411B4">
        <w:rPr>
          <w:rFonts w:cstheme="minorHAnsi"/>
        </w:rPr>
        <w:t>s</w:t>
      </w:r>
      <w:r w:rsidRPr="00D411B4">
        <w:rPr>
          <w:rFonts w:cstheme="minorHAnsi"/>
        </w:rPr>
        <w:t xml:space="preserve"> been </w:t>
      </w:r>
      <w:r w:rsidR="00AC10D4" w:rsidRPr="00D411B4">
        <w:rPr>
          <w:rFonts w:cstheme="minorHAnsi"/>
        </w:rPr>
        <w:t>identified</w:t>
      </w:r>
      <w:r w:rsidR="00412A15" w:rsidRPr="00D411B4">
        <w:rPr>
          <w:rFonts w:cstheme="minorHAnsi"/>
        </w:rPr>
        <w:t xml:space="preserve">, as illustrated by the following: - </w:t>
      </w:r>
    </w:p>
    <w:p w14:paraId="2BB1B9AB" w14:textId="44E24DFE" w:rsidR="006E73CC" w:rsidRPr="00D411B4" w:rsidRDefault="00533465" w:rsidP="00412A15">
      <w:pPr>
        <w:pStyle w:val="ListParagraph"/>
        <w:numPr>
          <w:ilvl w:val="1"/>
          <w:numId w:val="14"/>
        </w:numPr>
        <w:spacing w:line="276" w:lineRule="auto"/>
        <w:rPr>
          <w:rFonts w:cstheme="minorHAnsi"/>
          <w:b/>
          <w:bCs/>
        </w:rPr>
      </w:pPr>
      <w:r w:rsidRPr="00D411B4">
        <w:rPr>
          <w:rFonts w:cstheme="minorHAnsi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79E017E" wp14:editId="2AA0B855">
            <wp:simplePos x="0" y="0"/>
            <wp:positionH relativeFrom="margin">
              <wp:posOffset>-182880</wp:posOffset>
            </wp:positionH>
            <wp:positionV relativeFrom="paragraph">
              <wp:posOffset>638112</wp:posOffset>
            </wp:positionV>
            <wp:extent cx="6309360" cy="42972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2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E4" w:rsidRPr="00D411B4">
        <w:rPr>
          <w:rFonts w:cstheme="minorHAnsi"/>
          <w:b/>
          <w:bCs/>
        </w:rPr>
        <w:t xml:space="preserve">Identification of </w:t>
      </w:r>
      <w:r w:rsidR="00412A15" w:rsidRPr="00D411B4">
        <w:rPr>
          <w:rFonts w:cstheme="minorHAnsi"/>
          <w:b/>
          <w:bCs/>
        </w:rPr>
        <w:t xml:space="preserve">trap: - </w:t>
      </w:r>
      <w:r w:rsidR="00412A15" w:rsidRPr="00D411B4">
        <w:rPr>
          <w:rFonts w:cstheme="minorHAnsi"/>
        </w:rPr>
        <w:t>The fan trap that has been identified as per the case study is the relationship between order and address entities, where there is a relationship</w:t>
      </w:r>
      <w:r w:rsidR="00035C99">
        <w:rPr>
          <w:rFonts w:cstheme="minorHAnsi"/>
        </w:rPr>
        <w:t>,</w:t>
      </w:r>
      <w:r w:rsidR="00412A15" w:rsidRPr="00D411B4">
        <w:rPr>
          <w:rFonts w:cstheme="minorHAnsi"/>
        </w:rPr>
        <w:t xml:space="preserve"> but there is no path between them.</w:t>
      </w:r>
    </w:p>
    <w:p w14:paraId="5E1204CB" w14:textId="77777777" w:rsidR="00412A15" w:rsidRPr="00D411B4" w:rsidRDefault="00412A15" w:rsidP="00412A15">
      <w:pPr>
        <w:pStyle w:val="ListParagraph"/>
        <w:spacing w:line="276" w:lineRule="auto"/>
        <w:ind w:left="810"/>
        <w:rPr>
          <w:rFonts w:cstheme="minorHAnsi"/>
          <w:b/>
          <w:bCs/>
        </w:rPr>
      </w:pPr>
    </w:p>
    <w:p w14:paraId="21C3E76E" w14:textId="55513E72" w:rsidR="006E73CC" w:rsidRPr="00D411B4" w:rsidRDefault="00412A15" w:rsidP="00412A15">
      <w:pPr>
        <w:pStyle w:val="ListParagraph"/>
        <w:spacing w:line="276" w:lineRule="auto"/>
        <w:ind w:left="810"/>
        <w:rPr>
          <w:rFonts w:cstheme="minorHAnsi"/>
          <w:b/>
          <w:bCs/>
        </w:rPr>
      </w:pPr>
      <w:r w:rsidRPr="00D411B4">
        <w:rPr>
          <w:rFonts w:cstheme="minorHAnsi"/>
        </w:rPr>
        <w:t>In the following individual example of the fan trap, it becomes difficult to identify which order of the customer has to be delivered to a particular address specified by the customer.</w:t>
      </w:r>
    </w:p>
    <w:p w14:paraId="396EE2F8" w14:textId="7B7077D0" w:rsidR="006E73CC" w:rsidRPr="00D411B4" w:rsidRDefault="006E73CC" w:rsidP="006E73CC">
      <w:pPr>
        <w:pStyle w:val="ListParagraph"/>
        <w:rPr>
          <w:rFonts w:cstheme="minorHAnsi"/>
        </w:rPr>
      </w:pPr>
      <w:r w:rsidRPr="00D411B4">
        <w:rPr>
          <w:rFonts w:cstheme="minorHAnsi"/>
          <w:noProof/>
        </w:rPr>
        <w:drawing>
          <wp:anchor distT="0" distB="0" distL="114300" distR="114300" simplePos="0" relativeHeight="251682816" behindDoc="0" locked="0" layoutInCell="1" allowOverlap="1" wp14:anchorId="4384978F" wp14:editId="24B167D1">
            <wp:simplePos x="0" y="0"/>
            <wp:positionH relativeFrom="margin">
              <wp:align>center</wp:align>
            </wp:positionH>
            <wp:positionV relativeFrom="paragraph">
              <wp:posOffset>196544</wp:posOffset>
            </wp:positionV>
            <wp:extent cx="5486400" cy="2095024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21FC1" w14:textId="44E87D24" w:rsidR="006E73CC" w:rsidRPr="00D411B4" w:rsidRDefault="006E73CC" w:rsidP="006E73CC">
      <w:pPr>
        <w:pStyle w:val="ListParagraph"/>
        <w:rPr>
          <w:rFonts w:cstheme="minorHAnsi"/>
        </w:rPr>
      </w:pPr>
    </w:p>
    <w:p w14:paraId="26159B1B" w14:textId="77777777" w:rsidR="006E73CC" w:rsidRPr="00D411B4" w:rsidRDefault="006E73CC" w:rsidP="006E73CC">
      <w:pPr>
        <w:pStyle w:val="ListParagraph"/>
        <w:rPr>
          <w:rFonts w:cstheme="minorHAnsi"/>
        </w:rPr>
      </w:pPr>
    </w:p>
    <w:p w14:paraId="147DC29D" w14:textId="0EA4CC6A" w:rsidR="006E2A6F" w:rsidRPr="00060184" w:rsidRDefault="00060184" w:rsidP="00060184">
      <w:pPr>
        <w:pStyle w:val="ListParagraph"/>
        <w:numPr>
          <w:ilvl w:val="1"/>
          <w:numId w:val="14"/>
        </w:numPr>
        <w:spacing w:line="276" w:lineRule="auto"/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13437AD" wp14:editId="25FD1AE4">
            <wp:simplePos x="0" y="0"/>
            <wp:positionH relativeFrom="margin">
              <wp:align>center</wp:align>
            </wp:positionH>
            <wp:positionV relativeFrom="paragraph">
              <wp:posOffset>513436</wp:posOffset>
            </wp:positionV>
            <wp:extent cx="6309360" cy="97943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9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B9B" w:rsidRPr="00D411B4">
        <w:rPr>
          <w:rFonts w:cstheme="minorHAnsi"/>
          <w:b/>
          <w:bCs/>
        </w:rPr>
        <w:t>Resolving the trap</w:t>
      </w:r>
      <w:r w:rsidR="00412A15" w:rsidRPr="00D411B4">
        <w:rPr>
          <w:rFonts w:cstheme="minorHAnsi"/>
          <w:b/>
          <w:bCs/>
        </w:rPr>
        <w:t xml:space="preserve">: - </w:t>
      </w:r>
      <w:r w:rsidR="00412A15" w:rsidRPr="00D411B4">
        <w:rPr>
          <w:rFonts w:cstheme="minorHAnsi"/>
        </w:rPr>
        <w:t xml:space="preserve">The fan trap </w:t>
      </w:r>
      <w:r w:rsidR="00752E31" w:rsidRPr="00D411B4">
        <w:rPr>
          <w:rFonts w:cstheme="minorHAnsi"/>
        </w:rPr>
        <w:t>is resolved by establishing a relationship between order and address.</w:t>
      </w:r>
    </w:p>
    <w:p w14:paraId="213DB8FD" w14:textId="0A26A5A1" w:rsidR="00752E31" w:rsidRPr="00D411B4" w:rsidRDefault="00752E31" w:rsidP="00752E31">
      <w:pPr>
        <w:pStyle w:val="ListParagraph"/>
        <w:spacing w:line="276" w:lineRule="auto"/>
        <w:ind w:left="810"/>
        <w:rPr>
          <w:rFonts w:cstheme="minorHAnsi"/>
        </w:rPr>
      </w:pPr>
      <w:r w:rsidRPr="00D411B4">
        <w:rPr>
          <w:rFonts w:cstheme="minorHAnsi"/>
        </w:rPr>
        <w:t xml:space="preserve">With the trap </w:t>
      </w:r>
      <w:r w:rsidR="006E2A6F" w:rsidRPr="00D411B4">
        <w:rPr>
          <w:rFonts w:cstheme="minorHAnsi"/>
        </w:rPr>
        <w:t xml:space="preserve">being </w:t>
      </w:r>
      <w:r w:rsidRPr="00D411B4">
        <w:rPr>
          <w:rFonts w:cstheme="minorHAnsi"/>
        </w:rPr>
        <w:t>resolved, it becomes easier to understand which order of the customer has to be delivered to the address specified by the customer.</w:t>
      </w:r>
    </w:p>
    <w:p w14:paraId="1EF2CDEE" w14:textId="0D3E347A" w:rsidR="006E73CC" w:rsidRPr="00BC2D6C" w:rsidRDefault="006E73CC" w:rsidP="00BC2D6C">
      <w:pPr>
        <w:spacing w:line="276" w:lineRule="auto"/>
        <w:rPr>
          <w:rFonts w:cstheme="minorHAnsi"/>
          <w:b/>
          <w:bCs/>
        </w:rPr>
      </w:pPr>
      <w:r w:rsidRPr="00D411B4">
        <w:rPr>
          <w:rFonts w:cstheme="minorHAnsi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2D0C872" wp14:editId="4BE7CA68">
            <wp:simplePos x="0" y="0"/>
            <wp:positionH relativeFrom="margin">
              <wp:align>center</wp:align>
            </wp:positionH>
            <wp:positionV relativeFrom="paragraph">
              <wp:posOffset>112</wp:posOffset>
            </wp:positionV>
            <wp:extent cx="5486400" cy="2560866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D980D" w14:textId="174FC187" w:rsidR="00B15873" w:rsidRPr="00D411B4" w:rsidRDefault="00060184" w:rsidP="005519EE">
      <w:pPr>
        <w:pStyle w:val="ListParagraph"/>
        <w:numPr>
          <w:ilvl w:val="1"/>
          <w:numId w:val="14"/>
        </w:numPr>
        <w:spacing w:line="276" w:lineRule="auto"/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2232216" wp14:editId="69C01C73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309360" cy="491403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B9B" w:rsidRPr="00D411B4">
        <w:rPr>
          <w:rFonts w:cstheme="minorHAnsi"/>
          <w:b/>
          <w:bCs/>
        </w:rPr>
        <w:t>Reordering of entities</w:t>
      </w:r>
      <w:r w:rsidR="00752E31" w:rsidRPr="00D411B4">
        <w:rPr>
          <w:rFonts w:cstheme="minorHAnsi"/>
          <w:b/>
          <w:bCs/>
        </w:rPr>
        <w:t xml:space="preserve">: - </w:t>
      </w:r>
      <w:r w:rsidR="00752E31" w:rsidRPr="00D411B4">
        <w:rPr>
          <w:rFonts w:cstheme="minorHAnsi"/>
        </w:rPr>
        <w:t>The entities have been reordered to establish a relationship between the entities.</w:t>
      </w:r>
    </w:p>
    <w:p w14:paraId="4A2EC3EB" w14:textId="0FBB1636" w:rsidR="007118B3" w:rsidRPr="00D411B4" w:rsidRDefault="007118B3" w:rsidP="005519EE">
      <w:pPr>
        <w:spacing w:line="276" w:lineRule="auto"/>
        <w:rPr>
          <w:rFonts w:cstheme="minorHAnsi"/>
        </w:rPr>
      </w:pPr>
    </w:p>
    <w:p w14:paraId="5E9FBE38" w14:textId="3151605B" w:rsidR="007118B3" w:rsidRPr="00D411B4" w:rsidRDefault="007118B3" w:rsidP="005519EE">
      <w:pPr>
        <w:spacing w:line="276" w:lineRule="auto"/>
        <w:rPr>
          <w:rFonts w:cstheme="minorHAnsi"/>
        </w:rPr>
      </w:pPr>
    </w:p>
    <w:p w14:paraId="19EA601F" w14:textId="4F764FAA" w:rsidR="007118B3" w:rsidRPr="00D411B4" w:rsidRDefault="007118B3" w:rsidP="005519EE">
      <w:pPr>
        <w:spacing w:line="276" w:lineRule="auto"/>
        <w:rPr>
          <w:rFonts w:cstheme="minorHAnsi"/>
        </w:rPr>
      </w:pPr>
    </w:p>
    <w:p w14:paraId="08DB14C3" w14:textId="57B834CF" w:rsidR="007118B3" w:rsidRPr="00D411B4" w:rsidRDefault="007118B3" w:rsidP="005519EE">
      <w:pPr>
        <w:spacing w:line="276" w:lineRule="auto"/>
        <w:rPr>
          <w:rFonts w:cstheme="minorHAnsi"/>
        </w:rPr>
      </w:pPr>
    </w:p>
    <w:p w14:paraId="50CEDD56" w14:textId="2B0E1AEA" w:rsidR="007118B3" w:rsidRPr="00D411B4" w:rsidRDefault="007118B3" w:rsidP="005519EE">
      <w:pPr>
        <w:spacing w:line="276" w:lineRule="auto"/>
        <w:rPr>
          <w:rFonts w:cstheme="minorHAnsi"/>
        </w:rPr>
      </w:pPr>
    </w:p>
    <w:p w14:paraId="572B4159" w14:textId="3176D1F8" w:rsidR="007118B3" w:rsidRPr="00D411B4" w:rsidRDefault="007118B3" w:rsidP="005519EE">
      <w:pPr>
        <w:spacing w:line="276" w:lineRule="auto"/>
        <w:rPr>
          <w:rFonts w:cstheme="minorHAnsi"/>
        </w:rPr>
      </w:pPr>
    </w:p>
    <w:p w14:paraId="3661DA61" w14:textId="6303996C" w:rsidR="007118B3" w:rsidRPr="00D411B4" w:rsidRDefault="007118B3" w:rsidP="005519EE">
      <w:pPr>
        <w:spacing w:line="276" w:lineRule="auto"/>
        <w:rPr>
          <w:rFonts w:cstheme="minorHAnsi"/>
        </w:rPr>
      </w:pPr>
    </w:p>
    <w:p w14:paraId="1C21AA70" w14:textId="52945B3C" w:rsidR="007118B3" w:rsidRPr="00D411B4" w:rsidRDefault="007118B3" w:rsidP="005519EE">
      <w:pPr>
        <w:spacing w:line="276" w:lineRule="auto"/>
        <w:rPr>
          <w:rFonts w:cstheme="minorHAnsi"/>
        </w:rPr>
      </w:pPr>
    </w:p>
    <w:p w14:paraId="0FB668DA" w14:textId="469570B0" w:rsidR="00226007" w:rsidRPr="00D411B4" w:rsidRDefault="00226007" w:rsidP="005606AE">
      <w:pPr>
        <w:pStyle w:val="CommentText"/>
        <w:rPr>
          <w:rFonts w:cstheme="minorHAnsi"/>
          <w:sz w:val="22"/>
          <w:szCs w:val="22"/>
        </w:rPr>
      </w:pPr>
    </w:p>
    <w:p w14:paraId="4EB5303E" w14:textId="42C89C38" w:rsidR="00226007" w:rsidRPr="00D411B4" w:rsidRDefault="00226007" w:rsidP="005606AE">
      <w:pPr>
        <w:pStyle w:val="CommentText"/>
        <w:rPr>
          <w:rFonts w:cstheme="minorHAnsi"/>
          <w:sz w:val="22"/>
          <w:szCs w:val="22"/>
        </w:rPr>
      </w:pPr>
    </w:p>
    <w:p w14:paraId="1E4CED25" w14:textId="65992C3D" w:rsidR="00226007" w:rsidRPr="00D411B4" w:rsidRDefault="00226007" w:rsidP="005606AE">
      <w:pPr>
        <w:pStyle w:val="CommentText"/>
        <w:rPr>
          <w:rFonts w:cstheme="minorHAnsi"/>
          <w:sz w:val="22"/>
          <w:szCs w:val="22"/>
        </w:rPr>
      </w:pPr>
    </w:p>
    <w:p w14:paraId="34F1E324" w14:textId="77777777" w:rsidR="006E2A6F" w:rsidRPr="00D411B4" w:rsidRDefault="006E2A6F" w:rsidP="005606AE">
      <w:pPr>
        <w:pStyle w:val="CommentText"/>
        <w:rPr>
          <w:rFonts w:cstheme="minorHAnsi"/>
          <w:sz w:val="22"/>
          <w:szCs w:val="22"/>
        </w:rPr>
      </w:pPr>
    </w:p>
    <w:p w14:paraId="290E0F7A" w14:textId="77777777" w:rsidR="006E2A6F" w:rsidRPr="00D411B4" w:rsidRDefault="006E2A6F" w:rsidP="005606AE">
      <w:pPr>
        <w:pStyle w:val="CommentText"/>
        <w:rPr>
          <w:rFonts w:cstheme="minorHAnsi"/>
          <w:sz w:val="22"/>
          <w:szCs w:val="22"/>
        </w:rPr>
      </w:pPr>
    </w:p>
    <w:p w14:paraId="01BE130A" w14:textId="77777777" w:rsidR="00603DB1" w:rsidRDefault="00603DB1" w:rsidP="005606AE">
      <w:pPr>
        <w:pStyle w:val="CommentText"/>
        <w:rPr>
          <w:rFonts w:cstheme="minorHAnsi"/>
          <w:sz w:val="22"/>
          <w:szCs w:val="22"/>
        </w:rPr>
      </w:pPr>
    </w:p>
    <w:p w14:paraId="6729D736" w14:textId="77777777" w:rsidR="00603DB1" w:rsidRDefault="00603DB1" w:rsidP="005606AE">
      <w:pPr>
        <w:pStyle w:val="CommentText"/>
        <w:rPr>
          <w:rFonts w:cstheme="minorHAnsi"/>
          <w:sz w:val="22"/>
          <w:szCs w:val="22"/>
        </w:rPr>
      </w:pPr>
    </w:p>
    <w:p w14:paraId="5E4DC8DC" w14:textId="73ED06C6" w:rsidR="00226007" w:rsidRPr="00D411B4" w:rsidRDefault="006E2A6F" w:rsidP="005606AE">
      <w:pPr>
        <w:pStyle w:val="CommentText"/>
        <w:rPr>
          <w:rFonts w:cstheme="minorHAnsi"/>
          <w:sz w:val="22"/>
          <w:szCs w:val="22"/>
        </w:rPr>
      </w:pPr>
      <w:r w:rsidRPr="00D411B4">
        <w:rPr>
          <w:rFonts w:cstheme="minorHAnsi"/>
          <w:sz w:val="22"/>
          <w:szCs w:val="22"/>
        </w:rPr>
        <w:lastRenderedPageBreak/>
        <w:t>After resolving the fan trap, the relational model is revised and represented.</w:t>
      </w:r>
    </w:p>
    <w:p w14:paraId="7B495492" w14:textId="27EDCC3A" w:rsidR="00226007" w:rsidRPr="00D411B4" w:rsidRDefault="00497C76" w:rsidP="005606AE">
      <w:pPr>
        <w:pStyle w:val="CommentText"/>
        <w:rPr>
          <w:rFonts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D9D1AD5" wp14:editId="4028CCE5">
            <wp:simplePos x="0" y="0"/>
            <wp:positionH relativeFrom="margin">
              <wp:align>center</wp:align>
            </wp:positionH>
            <wp:positionV relativeFrom="paragraph">
              <wp:posOffset>22088</wp:posOffset>
            </wp:positionV>
            <wp:extent cx="4960620" cy="79324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BF7CD" w14:textId="5942CF83" w:rsidR="00226007" w:rsidRPr="00D411B4" w:rsidRDefault="00226007" w:rsidP="005606AE">
      <w:pPr>
        <w:pStyle w:val="CommentText"/>
        <w:rPr>
          <w:rFonts w:cstheme="minorHAnsi"/>
          <w:sz w:val="22"/>
          <w:szCs w:val="22"/>
        </w:rPr>
      </w:pPr>
    </w:p>
    <w:p w14:paraId="655A115C" w14:textId="5C467127" w:rsidR="00226007" w:rsidRPr="00D411B4" w:rsidRDefault="00226007" w:rsidP="005606AE">
      <w:pPr>
        <w:pStyle w:val="CommentText"/>
        <w:rPr>
          <w:rFonts w:cstheme="minorHAnsi"/>
          <w:sz w:val="22"/>
          <w:szCs w:val="22"/>
        </w:rPr>
      </w:pPr>
    </w:p>
    <w:p w14:paraId="5DDD5F43" w14:textId="5F94BC23" w:rsidR="00A318CC" w:rsidRPr="00D411B4" w:rsidRDefault="00A318CC" w:rsidP="005519EE">
      <w:pPr>
        <w:spacing w:line="276" w:lineRule="auto"/>
        <w:rPr>
          <w:rFonts w:cstheme="minorHAnsi"/>
        </w:rPr>
      </w:pPr>
    </w:p>
    <w:p w14:paraId="19FDD76F" w14:textId="46DD454B" w:rsidR="00DB6DA0" w:rsidRPr="00D411B4" w:rsidRDefault="00DB6DA0" w:rsidP="005519EE">
      <w:pPr>
        <w:spacing w:line="276" w:lineRule="auto"/>
        <w:rPr>
          <w:rFonts w:cstheme="minorHAnsi"/>
        </w:rPr>
      </w:pPr>
    </w:p>
    <w:p w14:paraId="0A32065C" w14:textId="506659E4" w:rsidR="00DB6DA0" w:rsidRPr="00D411B4" w:rsidRDefault="00DB6DA0" w:rsidP="005519EE">
      <w:pPr>
        <w:spacing w:line="276" w:lineRule="auto"/>
        <w:rPr>
          <w:rFonts w:cstheme="minorHAnsi"/>
        </w:rPr>
      </w:pPr>
    </w:p>
    <w:p w14:paraId="4F1886A0" w14:textId="2DF10F89" w:rsidR="00DB6DA0" w:rsidRPr="00D411B4" w:rsidRDefault="00DB6DA0" w:rsidP="005519EE">
      <w:pPr>
        <w:spacing w:line="276" w:lineRule="auto"/>
        <w:rPr>
          <w:rFonts w:cstheme="minorHAnsi"/>
        </w:rPr>
      </w:pPr>
    </w:p>
    <w:p w14:paraId="2174EB7A" w14:textId="7AD605B5" w:rsidR="00DB6DA0" w:rsidRPr="00D411B4" w:rsidRDefault="00DB6DA0" w:rsidP="005519EE">
      <w:pPr>
        <w:spacing w:line="276" w:lineRule="auto"/>
        <w:rPr>
          <w:rFonts w:cstheme="minorHAnsi"/>
        </w:rPr>
      </w:pPr>
    </w:p>
    <w:p w14:paraId="7DBFEA53" w14:textId="39510F07" w:rsidR="00DB6DA0" w:rsidRPr="00D411B4" w:rsidRDefault="00DB6DA0" w:rsidP="005519EE">
      <w:pPr>
        <w:spacing w:line="276" w:lineRule="auto"/>
        <w:rPr>
          <w:rFonts w:cstheme="minorHAnsi"/>
        </w:rPr>
      </w:pPr>
    </w:p>
    <w:p w14:paraId="3ACDA5CA" w14:textId="1BD86A80" w:rsidR="00DB6DA0" w:rsidRPr="00D411B4" w:rsidRDefault="00DB6DA0" w:rsidP="005519EE">
      <w:pPr>
        <w:spacing w:line="276" w:lineRule="auto"/>
        <w:rPr>
          <w:rFonts w:cstheme="minorHAnsi"/>
        </w:rPr>
      </w:pPr>
    </w:p>
    <w:p w14:paraId="2416C9C2" w14:textId="643CABE1" w:rsidR="00FE4F80" w:rsidRPr="00D411B4" w:rsidRDefault="00FE4F80" w:rsidP="005519EE">
      <w:pPr>
        <w:spacing w:line="276" w:lineRule="auto"/>
        <w:rPr>
          <w:rFonts w:cstheme="minorHAnsi"/>
        </w:rPr>
      </w:pPr>
    </w:p>
    <w:p w14:paraId="4E126B39" w14:textId="4501A651" w:rsidR="00FE4F80" w:rsidRPr="00D411B4" w:rsidRDefault="00FE4F80" w:rsidP="005519EE">
      <w:pPr>
        <w:spacing w:line="276" w:lineRule="auto"/>
        <w:rPr>
          <w:rFonts w:cstheme="minorHAnsi"/>
        </w:rPr>
      </w:pPr>
    </w:p>
    <w:p w14:paraId="5A0E99B4" w14:textId="7B06140B" w:rsidR="00FE4F80" w:rsidRPr="00D411B4" w:rsidRDefault="00FE4F80" w:rsidP="005519EE">
      <w:pPr>
        <w:spacing w:line="276" w:lineRule="auto"/>
        <w:rPr>
          <w:rFonts w:cstheme="minorHAnsi"/>
        </w:rPr>
      </w:pPr>
    </w:p>
    <w:p w14:paraId="0447BCC0" w14:textId="303F6A04" w:rsidR="00FE4F80" w:rsidRPr="00D411B4" w:rsidRDefault="00FE4F80" w:rsidP="005519EE">
      <w:pPr>
        <w:spacing w:line="276" w:lineRule="auto"/>
        <w:rPr>
          <w:rFonts w:cstheme="minorHAnsi"/>
        </w:rPr>
      </w:pPr>
    </w:p>
    <w:p w14:paraId="35412A81" w14:textId="23A3E807" w:rsidR="00FE4F80" w:rsidRPr="00D411B4" w:rsidRDefault="00FE4F80" w:rsidP="005519EE">
      <w:pPr>
        <w:spacing w:line="276" w:lineRule="auto"/>
        <w:rPr>
          <w:rFonts w:cstheme="minorHAnsi"/>
        </w:rPr>
      </w:pPr>
    </w:p>
    <w:p w14:paraId="7E3D420B" w14:textId="64313D56" w:rsidR="00FE4F80" w:rsidRPr="00D411B4" w:rsidRDefault="00FE4F80" w:rsidP="005519EE">
      <w:pPr>
        <w:spacing w:line="276" w:lineRule="auto"/>
        <w:rPr>
          <w:rFonts w:cstheme="minorHAnsi"/>
        </w:rPr>
      </w:pPr>
    </w:p>
    <w:p w14:paraId="30A7243E" w14:textId="19DA32C2" w:rsidR="00FE4F80" w:rsidRPr="00D411B4" w:rsidRDefault="00FE4F80" w:rsidP="005519EE">
      <w:pPr>
        <w:spacing w:line="276" w:lineRule="auto"/>
        <w:rPr>
          <w:rFonts w:cstheme="minorHAnsi"/>
        </w:rPr>
      </w:pPr>
    </w:p>
    <w:p w14:paraId="2EFCC897" w14:textId="3E7DAF85" w:rsidR="00FE4F80" w:rsidRPr="00D411B4" w:rsidRDefault="00FE4F80" w:rsidP="005519EE">
      <w:pPr>
        <w:spacing w:line="276" w:lineRule="auto"/>
        <w:rPr>
          <w:rFonts w:cstheme="minorHAnsi"/>
        </w:rPr>
      </w:pPr>
    </w:p>
    <w:p w14:paraId="22A88894" w14:textId="600C2D9E" w:rsidR="00FE4F80" w:rsidRPr="00D411B4" w:rsidRDefault="00FE4F80" w:rsidP="005519EE">
      <w:pPr>
        <w:spacing w:line="276" w:lineRule="auto"/>
        <w:rPr>
          <w:rFonts w:cstheme="minorHAnsi"/>
        </w:rPr>
      </w:pPr>
    </w:p>
    <w:p w14:paraId="608D09F4" w14:textId="77777777" w:rsidR="00603DB1" w:rsidRPr="00D411B4" w:rsidRDefault="00603DB1" w:rsidP="00603DB1">
      <w:pPr>
        <w:spacing w:line="276" w:lineRule="auto"/>
        <w:rPr>
          <w:rFonts w:cstheme="minorHAnsi"/>
        </w:rPr>
      </w:pPr>
    </w:p>
    <w:p w14:paraId="595E36B1" w14:textId="4A195401" w:rsidR="00603DB1" w:rsidRDefault="00603DB1" w:rsidP="00603DB1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5033923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Functional Requirements</w:t>
      </w:r>
      <w:bookmarkEnd w:id="7"/>
    </w:p>
    <w:p w14:paraId="029FDE21" w14:textId="4634830E" w:rsidR="00603DB1" w:rsidRDefault="00D24583" w:rsidP="00603DB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46534D" wp14:editId="711B83F2">
            <wp:simplePos x="0" y="0"/>
            <wp:positionH relativeFrom="margin">
              <wp:align>center</wp:align>
            </wp:positionH>
            <wp:positionV relativeFrom="paragraph">
              <wp:posOffset>575254</wp:posOffset>
            </wp:positionV>
            <wp:extent cx="6217920" cy="2429978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4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C90">
        <w:rPr>
          <w:rFonts w:cstheme="minorHAnsi"/>
        </w:rPr>
        <w:t xml:space="preserve">Finding out </w:t>
      </w:r>
      <w:r>
        <w:rPr>
          <w:rFonts w:cstheme="minorHAnsi"/>
        </w:rPr>
        <w:t>address</w:t>
      </w:r>
      <w:r w:rsidR="006731DF">
        <w:rPr>
          <w:rFonts w:cstheme="minorHAnsi"/>
        </w:rPr>
        <w:t xml:space="preserve"> details</w:t>
      </w:r>
      <w:r>
        <w:rPr>
          <w:rFonts w:cstheme="minorHAnsi"/>
        </w:rPr>
        <w:t xml:space="preserve"> of an order</w:t>
      </w:r>
      <w:r w:rsidR="006731DF">
        <w:rPr>
          <w:rFonts w:cstheme="minorHAnsi"/>
        </w:rPr>
        <w:t xml:space="preserve"> </w:t>
      </w:r>
      <w:r>
        <w:rPr>
          <w:rFonts w:cstheme="minorHAnsi"/>
        </w:rPr>
        <w:t>such</w:t>
      </w:r>
      <w:r w:rsidR="006731DF">
        <w:rPr>
          <w:rFonts w:cstheme="minorHAnsi"/>
        </w:rPr>
        <w:t xml:space="preserve"> address description and city</w:t>
      </w:r>
      <w:r w:rsidR="00377C90">
        <w:rPr>
          <w:rFonts w:cstheme="minorHAnsi"/>
        </w:rPr>
        <w:t xml:space="preserve"> specified by a customer named Eric Davids </w:t>
      </w:r>
      <w:r w:rsidR="006731DF">
        <w:rPr>
          <w:rFonts w:cstheme="minorHAnsi"/>
        </w:rPr>
        <w:t>for an order placed on the date 28</w:t>
      </w:r>
      <w:r w:rsidR="006731DF" w:rsidRPr="006731DF">
        <w:rPr>
          <w:rFonts w:cstheme="minorHAnsi"/>
          <w:vertAlign w:val="superscript"/>
        </w:rPr>
        <w:t>th</w:t>
      </w:r>
      <w:r w:rsidR="006731DF">
        <w:rPr>
          <w:rFonts w:cstheme="minorHAnsi"/>
        </w:rPr>
        <w:t xml:space="preserve"> March 2020.</w:t>
      </w:r>
    </w:p>
    <w:p w14:paraId="133B32B1" w14:textId="7AE88B4A" w:rsidR="006731DF" w:rsidRDefault="006731DF" w:rsidP="00603DB1">
      <w:pPr>
        <w:rPr>
          <w:rFonts w:cstheme="minorHAnsi"/>
        </w:rPr>
      </w:pPr>
    </w:p>
    <w:p w14:paraId="63C391C3" w14:textId="035ABB4F" w:rsidR="00377C90" w:rsidRPr="006731DF" w:rsidRDefault="00377C90" w:rsidP="00603DB1">
      <w:pPr>
        <w:rPr>
          <w:rFonts w:cstheme="minorHAnsi"/>
        </w:rPr>
      </w:pPr>
    </w:p>
    <w:p w14:paraId="2089A74B" w14:textId="6DD2B779" w:rsidR="00377C90" w:rsidRPr="006731DF" w:rsidRDefault="00377C90" w:rsidP="00603DB1">
      <w:pPr>
        <w:rPr>
          <w:rFonts w:cstheme="minorHAnsi"/>
        </w:rPr>
      </w:pPr>
    </w:p>
    <w:p w14:paraId="4B20DD18" w14:textId="46F50264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06DE0D84" w14:textId="0FB9472A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51EBD14D" w14:textId="5EC955E8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6CF18470" w14:textId="0872B0C1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32F39D87" w14:textId="46EF0D79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5BE4B518" w14:textId="70044743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6F2EC49B" w14:textId="70396478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64D03AAA" w14:textId="23677B54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53F30AC0" w14:textId="2DF03B4C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741F9A63" w14:textId="7B72C89D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7D872A97" w14:textId="4579D0ED" w:rsidR="00377C90" w:rsidRDefault="00377C90" w:rsidP="00603DB1">
      <w:pPr>
        <w:rPr>
          <w:rFonts w:cstheme="minorHAnsi"/>
          <w:b/>
          <w:bCs/>
          <w:sz w:val="28"/>
          <w:szCs w:val="28"/>
        </w:rPr>
      </w:pPr>
    </w:p>
    <w:p w14:paraId="09BF3861" w14:textId="77777777" w:rsidR="00377C90" w:rsidRPr="00603DB1" w:rsidRDefault="00377C90" w:rsidP="00603DB1">
      <w:pPr>
        <w:rPr>
          <w:rFonts w:eastAsiaTheme="majorEastAsia" w:cstheme="minorHAnsi"/>
          <w:b/>
          <w:bCs/>
          <w:sz w:val="28"/>
          <w:szCs w:val="28"/>
        </w:rPr>
      </w:pPr>
    </w:p>
    <w:p w14:paraId="4A9C7F13" w14:textId="67FFBF63" w:rsidR="00FE4F80" w:rsidRPr="00D411B4" w:rsidRDefault="00FE4F80" w:rsidP="00FE4F80">
      <w:pPr>
        <w:pStyle w:val="Heading1"/>
        <w:numPr>
          <w:ilvl w:val="0"/>
          <w:numId w:val="9"/>
        </w:numPr>
        <w:spacing w:after="240"/>
        <w:jc w:val="center"/>
        <w:rPr>
          <w:rFonts w:asciiTheme="minorHAnsi" w:hAnsiTheme="minorHAnsi" w:cstheme="minorHAnsi"/>
          <w:b/>
          <w:bCs/>
          <w:color w:val="auto"/>
        </w:rPr>
      </w:pPr>
      <w:bookmarkStart w:id="8" w:name="_Toc150339234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>Professional, legal and ethical issues</w:t>
      </w:r>
      <w:bookmarkEnd w:id="8"/>
      <w:r w:rsidRPr="00D411B4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0137C66B" w14:textId="158D43E7" w:rsidR="002A0EE1" w:rsidRPr="00D411B4" w:rsidRDefault="00AE7A27" w:rsidP="00417774">
      <w:pPr>
        <w:spacing w:line="276" w:lineRule="auto"/>
        <w:rPr>
          <w:rFonts w:cstheme="minorHAnsi"/>
        </w:rPr>
      </w:pPr>
      <w:r w:rsidRPr="00D411B4">
        <w:rPr>
          <w:rFonts w:cstheme="minorHAnsi"/>
        </w:rPr>
        <w:t>According</w:t>
      </w:r>
      <w:r w:rsidR="0096415A" w:rsidRPr="00D411B4">
        <w:rPr>
          <w:rFonts w:cstheme="minorHAnsi"/>
        </w:rPr>
        <w:t xml:space="preserve"> </w:t>
      </w:r>
      <w:r w:rsidRPr="00D411B4">
        <w:rPr>
          <w:rFonts w:cstheme="minorHAnsi"/>
        </w:rPr>
        <w:t>to</w:t>
      </w:r>
      <w:r w:rsidR="0096415A" w:rsidRPr="00D411B4">
        <w:rPr>
          <w:rFonts w:cstheme="minorHAnsi"/>
        </w:rPr>
        <w:t xml:space="preserve"> the case study, </w:t>
      </w:r>
      <w:r w:rsidRPr="00D411B4">
        <w:rPr>
          <w:rFonts w:cstheme="minorHAnsi"/>
        </w:rPr>
        <w:t>Millennium</w:t>
      </w:r>
      <w:r w:rsidR="0096415A" w:rsidRPr="00D411B4">
        <w:rPr>
          <w:rFonts w:cstheme="minorHAnsi"/>
        </w:rPr>
        <w:t xml:space="preserve"> Dealers is </w:t>
      </w:r>
      <w:r w:rsidRPr="00D411B4">
        <w:rPr>
          <w:rFonts w:cstheme="minorHAnsi"/>
        </w:rPr>
        <w:t>an</w:t>
      </w:r>
      <w:r w:rsidR="0096415A" w:rsidRPr="00D411B4">
        <w:rPr>
          <w:rFonts w:cstheme="minorHAnsi"/>
        </w:rPr>
        <w:t xml:space="preserve"> e-commerce company based in the Republic of Ireland. </w:t>
      </w:r>
      <w:r w:rsidR="00175286" w:rsidRPr="00D411B4">
        <w:rPr>
          <w:rFonts w:cstheme="minorHAnsi"/>
        </w:rPr>
        <w:t>As a member country of the</w:t>
      </w:r>
      <w:r w:rsidR="0096415A" w:rsidRPr="00D411B4">
        <w:rPr>
          <w:rFonts w:cstheme="minorHAnsi"/>
        </w:rPr>
        <w:t xml:space="preserve"> European Union, any </w:t>
      </w:r>
      <w:r w:rsidRPr="00D411B4">
        <w:rPr>
          <w:rFonts w:cstheme="minorHAnsi"/>
        </w:rPr>
        <w:t>organization</w:t>
      </w:r>
      <w:r w:rsidR="0096415A" w:rsidRPr="00D411B4">
        <w:rPr>
          <w:rFonts w:cstheme="minorHAnsi"/>
        </w:rPr>
        <w:t xml:space="preserve"> based in the Republic of Ireland is subject to the </w:t>
      </w:r>
      <w:r w:rsidR="0096415A" w:rsidRPr="00D411B4">
        <w:rPr>
          <w:rFonts w:cstheme="minorHAnsi"/>
          <w:b/>
          <w:bCs/>
        </w:rPr>
        <w:t>General Data Protection Regulation</w:t>
      </w:r>
      <w:r w:rsidRPr="00D411B4">
        <w:rPr>
          <w:rFonts w:cstheme="minorHAnsi"/>
          <w:b/>
          <w:bCs/>
        </w:rPr>
        <w:t xml:space="preserve"> (GDPR)</w:t>
      </w:r>
      <w:r w:rsidR="0096415A" w:rsidRPr="00D411B4">
        <w:rPr>
          <w:rFonts w:cstheme="minorHAnsi"/>
        </w:rPr>
        <w:t xml:space="preserve"> laws of the European Union law.</w:t>
      </w:r>
      <w:r w:rsidR="002A0EE1" w:rsidRPr="00D411B4">
        <w:rPr>
          <w:rFonts w:cstheme="minorHAnsi"/>
        </w:rPr>
        <w:t xml:space="preserve"> </w:t>
      </w:r>
      <w:r w:rsidR="00844ABD" w:rsidRPr="00D411B4">
        <w:rPr>
          <w:rFonts w:cstheme="minorHAnsi"/>
        </w:rPr>
        <w:t xml:space="preserve">As part of the GDPR of the European Union, the </w:t>
      </w:r>
      <w:r w:rsidR="00417774" w:rsidRPr="00D411B4">
        <w:rPr>
          <w:rFonts w:cstheme="minorHAnsi"/>
          <w:b/>
          <w:bCs/>
        </w:rPr>
        <w:t>data controller</w:t>
      </w:r>
      <w:r w:rsidR="00417774" w:rsidRPr="00D411B4">
        <w:rPr>
          <w:rFonts w:cstheme="minorHAnsi"/>
        </w:rPr>
        <w:t xml:space="preserve"> and </w:t>
      </w:r>
      <w:r w:rsidR="00417774" w:rsidRPr="00D411B4">
        <w:rPr>
          <w:rFonts w:cstheme="minorHAnsi"/>
          <w:b/>
          <w:bCs/>
        </w:rPr>
        <w:t>data processors</w:t>
      </w:r>
      <w:r w:rsidR="00175286" w:rsidRPr="00D411B4">
        <w:rPr>
          <w:rFonts w:cstheme="minorHAnsi"/>
        </w:rPr>
        <w:t xml:space="preserve"> </w:t>
      </w:r>
      <w:r w:rsidR="00844ABD" w:rsidRPr="00D411B4">
        <w:rPr>
          <w:rFonts w:cstheme="minorHAnsi"/>
        </w:rPr>
        <w:t>have also been stated in the case study.</w:t>
      </w:r>
    </w:p>
    <w:p w14:paraId="2F0F15E5" w14:textId="77777777" w:rsidR="00844ABD" w:rsidRPr="00D411B4" w:rsidRDefault="001274DD" w:rsidP="002A0EE1">
      <w:pPr>
        <w:spacing w:line="276" w:lineRule="auto"/>
        <w:ind w:firstLine="720"/>
        <w:rPr>
          <w:rFonts w:cstheme="minorHAnsi"/>
        </w:rPr>
      </w:pPr>
      <w:r w:rsidRPr="00D411B4">
        <w:rPr>
          <w:rFonts w:cstheme="minorHAnsi"/>
        </w:rPr>
        <w:t xml:space="preserve">According to </w:t>
      </w:r>
      <w:r w:rsidR="00AB0F48" w:rsidRPr="00D411B4">
        <w:rPr>
          <w:rFonts w:cstheme="minorHAnsi"/>
        </w:rPr>
        <w:t>(Dubrovskaya, no date)</w:t>
      </w:r>
      <w:r w:rsidRPr="00D411B4">
        <w:rPr>
          <w:rFonts w:cstheme="minorHAnsi"/>
        </w:rPr>
        <w:t>, a data controller refers to any company, individual or body which specifies the conditions and measures of processing personal data, controlling of data and is accountable, alone or jointly.</w:t>
      </w:r>
      <w:r w:rsidR="00417774" w:rsidRPr="00D411B4">
        <w:rPr>
          <w:rFonts w:cstheme="minorHAnsi"/>
        </w:rPr>
        <w:t xml:space="preserve"> </w:t>
      </w:r>
      <w:r w:rsidRPr="00D411B4">
        <w:rPr>
          <w:rFonts w:cstheme="minorHAnsi"/>
        </w:rPr>
        <w:t>This could be a non-profit organization or any other form of organization that stores personal information about individuals employed in the company. According to (Dubrovskaya, no date), a data processor is an individual or organization who on behalf of the data controller, processes the data. This could be a</w:t>
      </w:r>
      <w:r w:rsidR="002A0EE1" w:rsidRPr="00D411B4">
        <w:rPr>
          <w:rFonts w:cstheme="minorHAnsi"/>
        </w:rPr>
        <w:t xml:space="preserve"> financial company like VISA and Mastercard. </w:t>
      </w:r>
    </w:p>
    <w:p w14:paraId="108C6624" w14:textId="45B299A3" w:rsidR="00417774" w:rsidRPr="00D411B4" w:rsidRDefault="00844ABD" w:rsidP="002A0EE1">
      <w:pPr>
        <w:spacing w:line="276" w:lineRule="auto"/>
        <w:ind w:firstLine="720"/>
        <w:rPr>
          <w:rFonts w:cstheme="minorHAnsi"/>
        </w:rPr>
      </w:pPr>
      <w:r w:rsidRPr="00D411B4">
        <w:rPr>
          <w:rFonts w:cstheme="minorHAnsi"/>
        </w:rPr>
        <w:t>Based on the case study, the</w:t>
      </w:r>
      <w:r w:rsidR="00417774" w:rsidRPr="00D411B4">
        <w:rPr>
          <w:rFonts w:cstheme="minorHAnsi"/>
        </w:rPr>
        <w:t xml:space="preserve"> </w:t>
      </w:r>
      <w:r w:rsidR="00417774" w:rsidRPr="00D411B4">
        <w:rPr>
          <w:rFonts w:cstheme="minorHAnsi"/>
          <w:b/>
          <w:bCs/>
        </w:rPr>
        <w:t>data controller</w:t>
      </w:r>
      <w:r w:rsidR="00B0219E" w:rsidRPr="00D411B4">
        <w:rPr>
          <w:rFonts w:cstheme="minorHAnsi"/>
        </w:rPr>
        <w:t xml:space="preserve"> i</w:t>
      </w:r>
      <w:r w:rsidRPr="00D411B4">
        <w:rPr>
          <w:rFonts w:cstheme="minorHAnsi"/>
        </w:rPr>
        <w:t>dentified is</w:t>
      </w:r>
      <w:r w:rsidR="00B0219E" w:rsidRPr="00D411B4">
        <w:rPr>
          <w:rFonts w:cstheme="minorHAnsi"/>
        </w:rPr>
        <w:t xml:space="preserve"> Millennium Dealers</w:t>
      </w:r>
      <w:r w:rsidR="00F05955">
        <w:rPr>
          <w:rFonts w:cstheme="minorHAnsi"/>
        </w:rPr>
        <w:t>. T</w:t>
      </w:r>
      <w:r w:rsidR="00B0219E" w:rsidRPr="00D411B4">
        <w:rPr>
          <w:rFonts w:cstheme="minorHAnsi"/>
        </w:rPr>
        <w:t>hey interact with the data processors</w:t>
      </w:r>
      <w:r w:rsidR="00F05955">
        <w:rPr>
          <w:rFonts w:cstheme="minorHAnsi"/>
        </w:rPr>
        <w:t>,</w:t>
      </w:r>
      <w:r w:rsidR="00B0219E" w:rsidRPr="00D411B4">
        <w:rPr>
          <w:rFonts w:cstheme="minorHAnsi"/>
        </w:rPr>
        <w:t xml:space="preserve"> i.e., the delivery companies for using customer data after being subject to a contract signed. The </w:t>
      </w:r>
      <w:r w:rsidR="00B0219E" w:rsidRPr="00D411B4">
        <w:rPr>
          <w:rFonts w:cstheme="minorHAnsi"/>
          <w:b/>
          <w:bCs/>
        </w:rPr>
        <w:t>data processors</w:t>
      </w:r>
      <w:r w:rsidR="00417774" w:rsidRPr="00D411B4">
        <w:rPr>
          <w:rFonts w:cstheme="minorHAnsi"/>
        </w:rPr>
        <w:t xml:space="preserve"> are the delivery companies </w:t>
      </w:r>
      <w:r w:rsidR="00175286" w:rsidRPr="00D411B4">
        <w:rPr>
          <w:rFonts w:cstheme="minorHAnsi"/>
        </w:rPr>
        <w:t>(DHL, FedEx</w:t>
      </w:r>
      <w:r w:rsidR="00F05955">
        <w:rPr>
          <w:rFonts w:cstheme="minorHAnsi"/>
        </w:rPr>
        <w:t>,</w:t>
      </w:r>
      <w:r w:rsidR="00175286" w:rsidRPr="00D411B4">
        <w:rPr>
          <w:rFonts w:cstheme="minorHAnsi"/>
        </w:rPr>
        <w:t xml:space="preserve"> or Aramex)</w:t>
      </w:r>
      <w:r w:rsidR="00F05955">
        <w:rPr>
          <w:rFonts w:cstheme="minorHAnsi"/>
        </w:rPr>
        <w:t>. I</w:t>
      </w:r>
      <w:r w:rsidR="00175286" w:rsidRPr="00D411B4">
        <w:rPr>
          <w:rFonts w:cstheme="minorHAnsi"/>
        </w:rPr>
        <w:t xml:space="preserve">t protects and safeguards any </w:t>
      </w:r>
      <w:r w:rsidR="00F05955">
        <w:rPr>
          <w:rFonts w:cstheme="minorHAnsi"/>
        </w:rPr>
        <w:t>customer's information,</w:t>
      </w:r>
      <w:r w:rsidR="00175286" w:rsidRPr="00D411B4">
        <w:rPr>
          <w:rFonts w:cstheme="minorHAnsi"/>
        </w:rPr>
        <w:t xml:space="preserve"> such as his/her name, address, emails</w:t>
      </w:r>
      <w:r w:rsidR="00F05955">
        <w:rPr>
          <w:rFonts w:cstheme="minorHAnsi"/>
        </w:rPr>
        <w:t>,</w:t>
      </w:r>
      <w:r w:rsidR="00175286" w:rsidRPr="00D411B4">
        <w:rPr>
          <w:rFonts w:cstheme="minorHAnsi"/>
        </w:rPr>
        <w:t xml:space="preserve"> and more data.</w:t>
      </w:r>
      <w:r w:rsidR="002A0EE1" w:rsidRPr="00D411B4">
        <w:rPr>
          <w:rFonts w:cstheme="minorHAnsi"/>
        </w:rPr>
        <w:t xml:space="preserve"> Being a third-party company to Millennium Dealers,</w:t>
      </w:r>
      <w:r w:rsidR="00175286" w:rsidRPr="00D411B4">
        <w:rPr>
          <w:rFonts w:cstheme="minorHAnsi"/>
        </w:rPr>
        <w:t xml:space="preserve"> </w:t>
      </w:r>
      <w:r w:rsidR="002A0EE1" w:rsidRPr="00D411B4">
        <w:rPr>
          <w:rFonts w:cstheme="minorHAnsi"/>
        </w:rPr>
        <w:t xml:space="preserve">the delivery companies would act under a contract </w:t>
      </w:r>
      <w:r w:rsidR="00D24583">
        <w:rPr>
          <w:rFonts w:cstheme="minorHAnsi"/>
        </w:rPr>
        <w:t>signed between the two parties (any delivery company and Millennium Dealers)</w:t>
      </w:r>
      <w:r w:rsidR="00035C99">
        <w:rPr>
          <w:rFonts w:cstheme="minorHAnsi"/>
        </w:rPr>
        <w:t>,</w:t>
      </w:r>
      <w:r w:rsidR="00D24583">
        <w:rPr>
          <w:rFonts w:cstheme="minorHAnsi"/>
        </w:rPr>
        <w:t xml:space="preserve"> which </w:t>
      </w:r>
      <w:r w:rsidR="00F05955">
        <w:rPr>
          <w:rFonts w:cstheme="minorHAnsi"/>
        </w:rPr>
        <w:t>stipulates that personal information would have to be shared on behalf of the customers after delivering an order</w:t>
      </w:r>
      <w:r w:rsidR="002A0EE1" w:rsidRPr="00D411B4">
        <w:rPr>
          <w:rFonts w:cstheme="minorHAnsi"/>
        </w:rPr>
        <w:t>.</w:t>
      </w:r>
      <w:r w:rsidR="00D24583">
        <w:rPr>
          <w:rFonts w:cstheme="minorHAnsi"/>
        </w:rPr>
        <w:t xml:space="preserve"> This is indicated during the ordering process</w:t>
      </w:r>
      <w:r w:rsidR="00035C99">
        <w:rPr>
          <w:rFonts w:cstheme="minorHAnsi"/>
        </w:rPr>
        <w:t>,</w:t>
      </w:r>
      <w:r w:rsidR="00D24583">
        <w:rPr>
          <w:rFonts w:cstheme="minorHAnsi"/>
        </w:rPr>
        <w:t xml:space="preserve"> where the customer would have to agree to the terms and conditions set by any delivery company </w:t>
      </w:r>
      <w:r w:rsidR="00035C99">
        <w:rPr>
          <w:rFonts w:cstheme="minorHAnsi"/>
        </w:rPr>
        <w:t>that</w:t>
      </w:r>
      <w:r w:rsidR="00D24583">
        <w:rPr>
          <w:rFonts w:cstheme="minorHAnsi"/>
        </w:rPr>
        <w:t xml:space="preserve"> will deliver the order. </w:t>
      </w:r>
    </w:p>
    <w:p w14:paraId="558A21EB" w14:textId="2F440DE9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3CEE925E" w14:textId="779D4831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573A76FE" w14:textId="25555554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3AB2B952" w14:textId="25BF0DF3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3DCB70E3" w14:textId="3920D668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341133F1" w14:textId="1B9C3D79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62D14753" w14:textId="026B1636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479A876D" w14:textId="03107C3C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4E9A046A" w14:textId="6B88A739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20259A13" w14:textId="1C7E99D7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28D1B219" w14:textId="7CAE3ECA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00757941" w14:textId="77777777" w:rsidR="0096415A" w:rsidRPr="00D411B4" w:rsidRDefault="0096415A" w:rsidP="005519EE">
      <w:pPr>
        <w:spacing w:line="276" w:lineRule="auto"/>
        <w:rPr>
          <w:rFonts w:cstheme="minorHAnsi"/>
          <w:b/>
          <w:bCs/>
        </w:rPr>
      </w:pPr>
    </w:p>
    <w:p w14:paraId="4D648E06" w14:textId="0CA48C55" w:rsidR="00F05955" w:rsidRPr="00F05955" w:rsidRDefault="00FE4F80" w:rsidP="00F05955">
      <w:pPr>
        <w:pStyle w:val="Heading1"/>
        <w:numPr>
          <w:ilvl w:val="0"/>
          <w:numId w:val="9"/>
        </w:numPr>
        <w:spacing w:after="240"/>
        <w:jc w:val="center"/>
        <w:rPr>
          <w:rFonts w:asciiTheme="minorHAnsi" w:hAnsiTheme="minorHAnsi" w:cstheme="minorHAnsi"/>
          <w:b/>
          <w:bCs/>
          <w:color w:val="auto"/>
        </w:rPr>
      </w:pPr>
      <w:bookmarkStart w:id="9" w:name="_Toc150339235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>Limitations of the relational model</w:t>
      </w:r>
      <w:bookmarkEnd w:id="9"/>
    </w:p>
    <w:p w14:paraId="187D1A1A" w14:textId="7FCF632E" w:rsidR="00F05955" w:rsidRPr="00F05955" w:rsidRDefault="00F05955" w:rsidP="00F05955">
      <w:pPr>
        <w:pStyle w:val="Heading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5033923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Relational model and its limitations</w:t>
      </w:r>
      <w:bookmarkEnd w:id="10"/>
    </w:p>
    <w:p w14:paraId="14084507" w14:textId="34A13F60" w:rsidR="009B7259" w:rsidRPr="00D411B4" w:rsidRDefault="00D411B4" w:rsidP="00F05955">
      <w:pPr>
        <w:spacing w:before="240" w:line="276" w:lineRule="auto"/>
        <w:rPr>
          <w:rFonts w:cstheme="minorHAnsi"/>
        </w:rPr>
      </w:pPr>
      <w:r w:rsidRPr="00D411B4">
        <w:rPr>
          <w:rFonts w:cstheme="minorHAnsi"/>
        </w:rPr>
        <w:t>A</w:t>
      </w:r>
      <w:r w:rsidR="00A93A4B" w:rsidRPr="00D411B4">
        <w:rPr>
          <w:rFonts w:cstheme="minorHAnsi"/>
        </w:rPr>
        <w:t xml:space="preserve"> </w:t>
      </w:r>
      <w:r w:rsidR="00A93A4B" w:rsidRPr="00F05955">
        <w:rPr>
          <w:rFonts w:cstheme="minorHAnsi"/>
          <w:b/>
          <w:bCs/>
        </w:rPr>
        <w:t>relational model</w:t>
      </w:r>
      <w:r w:rsidR="00A93A4B" w:rsidRPr="00D411B4">
        <w:rPr>
          <w:rFonts w:cstheme="minorHAnsi"/>
        </w:rPr>
        <w:t xml:space="preserve"> is defined </w:t>
      </w:r>
      <w:r w:rsidR="00F05955">
        <w:rPr>
          <w:rFonts w:cstheme="minorHAnsi"/>
        </w:rPr>
        <w:t>based on</w:t>
      </w:r>
      <w:r w:rsidR="00A93A4B" w:rsidRPr="00D411B4">
        <w:rPr>
          <w:rFonts w:cstheme="minorHAnsi"/>
        </w:rPr>
        <w:t> the mathematical theory of a relation, which is physically described as a table</w:t>
      </w:r>
      <w:r w:rsidR="00F05955">
        <w:rPr>
          <w:rFonts w:cstheme="minorHAnsi"/>
        </w:rPr>
        <w:t xml:space="preserve"> </w:t>
      </w:r>
      <w:r w:rsidRPr="00D411B4">
        <w:rPr>
          <w:rFonts w:cstheme="minorHAnsi"/>
          <w:color w:val="000000"/>
          <w:shd w:val="clear" w:color="auto" w:fill="FFFFFF"/>
        </w:rPr>
        <w:t>(Connolly and Begg, 2015)</w:t>
      </w:r>
      <w:r w:rsidR="00F05955">
        <w:rPr>
          <w:rFonts w:cstheme="minorHAnsi"/>
          <w:color w:val="000000"/>
          <w:shd w:val="clear" w:color="auto" w:fill="FFFFFF"/>
        </w:rPr>
        <w:t>.</w:t>
      </w:r>
    </w:p>
    <w:p w14:paraId="78FD0D08" w14:textId="5DB44B55" w:rsidR="00A93A4B" w:rsidRPr="00D411B4" w:rsidRDefault="00B113E8" w:rsidP="00A93A4B">
      <w:p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</w:t>
      </w:r>
      <w:r w:rsidR="00A93A4B" w:rsidRPr="00D411B4">
        <w:rPr>
          <w:rFonts w:cstheme="minorHAnsi"/>
          <w:color w:val="000000"/>
          <w:shd w:val="clear" w:color="auto" w:fill="FFFFFF"/>
        </w:rPr>
        <w:t>he limitations of the relational model are: -</w:t>
      </w:r>
    </w:p>
    <w:p w14:paraId="0125444C" w14:textId="6FBCDA07" w:rsidR="00FF22D8" w:rsidRDefault="00D411B4" w:rsidP="00FF22D8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D411B4">
        <w:rPr>
          <w:rFonts w:cstheme="minorHAnsi"/>
          <w:b/>
          <w:bCs/>
        </w:rPr>
        <w:t>Cost: -</w:t>
      </w:r>
      <w:r w:rsidRPr="00D411B4">
        <w:rPr>
          <w:rFonts w:cstheme="minorHAnsi"/>
        </w:rPr>
        <w:t xml:space="preserve"> A drawback of relational databases is its cost of setting up and managing the database management system. A particular software needs to be acquired to set up a relational database.  Regardless of the </w:t>
      </w:r>
      <w:r w:rsidR="00497C76">
        <w:rPr>
          <w:rFonts w:cstheme="minorHAnsi"/>
        </w:rPr>
        <w:t>company's size</w:t>
      </w:r>
      <w:r w:rsidRPr="00D411B4">
        <w:rPr>
          <w:rFonts w:cstheme="minorHAnsi"/>
        </w:rPr>
        <w:t>, any personal data of the customer</w:t>
      </w:r>
      <w:r w:rsidR="00497C76">
        <w:rPr>
          <w:rFonts w:cstheme="minorHAnsi"/>
        </w:rPr>
        <w:t>,</w:t>
      </w:r>
      <w:r w:rsidRPr="00D411B4">
        <w:rPr>
          <w:rFonts w:cstheme="minorHAnsi"/>
        </w:rPr>
        <w:t xml:space="preserve"> such as his/her credit card number, security numbers</w:t>
      </w:r>
      <w:r w:rsidR="00035C99">
        <w:rPr>
          <w:rFonts w:cstheme="minorHAnsi"/>
        </w:rPr>
        <w:t>,</w:t>
      </w:r>
      <w:r w:rsidRPr="00D411B4">
        <w:rPr>
          <w:rFonts w:cstheme="minorHAnsi"/>
        </w:rPr>
        <w:t xml:space="preserve"> and more</w:t>
      </w:r>
      <w:r w:rsidR="00497C76">
        <w:rPr>
          <w:rFonts w:cstheme="minorHAnsi"/>
        </w:rPr>
        <w:t>,</w:t>
      </w:r>
      <w:r w:rsidRPr="00D411B4">
        <w:rPr>
          <w:rFonts w:cstheme="minorHAnsi"/>
        </w:rPr>
        <w:t xml:space="preserve"> </w:t>
      </w:r>
      <w:r w:rsidR="00F05955">
        <w:rPr>
          <w:rFonts w:cstheme="minorHAnsi"/>
        </w:rPr>
        <w:t>must</w:t>
      </w:r>
      <w:r w:rsidRPr="00D411B4">
        <w:rPr>
          <w:rFonts w:cstheme="minorHAnsi"/>
        </w:rPr>
        <w:t xml:space="preserve"> be stored securely to fulfi</w:t>
      </w:r>
      <w:r w:rsidR="00F05955">
        <w:rPr>
          <w:rFonts w:cstheme="minorHAnsi"/>
        </w:rPr>
        <w:t>l</w:t>
      </w:r>
      <w:r w:rsidRPr="00D411B4">
        <w:rPr>
          <w:rFonts w:cstheme="minorHAnsi"/>
        </w:rPr>
        <w:t>l the regulatory standards </w:t>
      </w:r>
      <w:r w:rsidR="00B113E8" w:rsidRPr="00D411B4">
        <w:rPr>
          <w:rFonts w:cstheme="minorHAnsi"/>
          <w:color w:val="000000"/>
          <w:shd w:val="clear" w:color="auto" w:fill="FFFFFF"/>
        </w:rPr>
        <w:t>(</w:t>
      </w:r>
      <w:r w:rsidR="00B113E8">
        <w:rPr>
          <w:rFonts w:cstheme="minorHAnsi"/>
          <w:color w:val="000000"/>
          <w:shd w:val="clear" w:color="auto" w:fill="FFFFFF"/>
        </w:rPr>
        <w:t>Martin</w:t>
      </w:r>
      <w:r w:rsidR="00B113E8" w:rsidRPr="00D411B4">
        <w:rPr>
          <w:rFonts w:cstheme="minorHAnsi"/>
          <w:color w:val="000000"/>
          <w:shd w:val="clear" w:color="auto" w:fill="FFFFFF"/>
        </w:rPr>
        <w:t xml:space="preserve">, </w:t>
      </w:r>
      <w:r w:rsidR="00B113E8">
        <w:rPr>
          <w:rFonts w:cstheme="minorHAnsi"/>
          <w:color w:val="000000"/>
          <w:shd w:val="clear" w:color="auto" w:fill="FFFFFF"/>
        </w:rPr>
        <w:t>no date</w:t>
      </w:r>
      <w:r w:rsidR="00B113E8" w:rsidRPr="00D411B4">
        <w:rPr>
          <w:rFonts w:cstheme="minorHAnsi"/>
          <w:color w:val="000000"/>
          <w:shd w:val="clear" w:color="auto" w:fill="FFFFFF"/>
        </w:rPr>
        <w:t>)</w:t>
      </w:r>
      <w:r w:rsidR="00B113E8">
        <w:rPr>
          <w:rFonts w:cstheme="minorHAnsi"/>
          <w:color w:val="000000"/>
          <w:shd w:val="clear" w:color="auto" w:fill="FFFFFF"/>
        </w:rPr>
        <w:t>.</w:t>
      </w:r>
    </w:p>
    <w:p w14:paraId="0402383F" w14:textId="717D9EF7" w:rsidR="00FF22D8" w:rsidRDefault="00FF22D8" w:rsidP="00497C76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F22D8">
        <w:rPr>
          <w:rFonts w:cstheme="minorHAnsi"/>
          <w:b/>
          <w:bCs/>
        </w:rPr>
        <w:t xml:space="preserve">Abundance of Information: - </w:t>
      </w:r>
      <w:r w:rsidRPr="00FF22D8">
        <w:rPr>
          <w:rFonts w:cstheme="minorHAnsi"/>
        </w:rPr>
        <w:t xml:space="preserve">Another drawback of relational databases is the wide variety of information stored, leading to </w:t>
      </w:r>
      <w:r w:rsidR="00F05955">
        <w:rPr>
          <w:rFonts w:cstheme="minorHAnsi"/>
        </w:rPr>
        <w:t>data complexity</w:t>
      </w:r>
      <w:r w:rsidRPr="00FF22D8">
        <w:rPr>
          <w:rFonts w:cstheme="minorHAnsi"/>
        </w:rPr>
        <w:t xml:space="preserve">. A relational database is developed </w:t>
      </w:r>
      <w:r w:rsidR="00497C76">
        <w:rPr>
          <w:rFonts w:cstheme="minorHAnsi"/>
        </w:rPr>
        <w:t>to arrange</w:t>
      </w:r>
      <w:r w:rsidRPr="00FF22D8">
        <w:rPr>
          <w:rFonts w:cstheme="minorHAnsi"/>
        </w:rPr>
        <w:t xml:space="preserve"> data that have common characteristics</w:t>
      </w:r>
      <w:r>
        <w:rPr>
          <w:rFonts w:cstheme="minorHAnsi"/>
        </w:rPr>
        <w:t xml:space="preserve">. </w:t>
      </w:r>
      <w:r w:rsidR="00497C76" w:rsidRPr="00497C76">
        <w:rPr>
          <w:rFonts w:cstheme="minorHAnsi"/>
        </w:rPr>
        <w:t>Simple classification defies complex images, figures, layouts</w:t>
      </w:r>
      <w:r w:rsidR="00497C76">
        <w:rPr>
          <w:rFonts w:cstheme="minorHAnsi"/>
        </w:rPr>
        <w:t>,</w:t>
      </w:r>
      <w:r w:rsidR="00497C76" w:rsidRPr="00497C76">
        <w:rPr>
          <w:rFonts w:cstheme="minorHAnsi"/>
        </w:rPr>
        <w:t xml:space="preserve"> and digital items, paving the way for a new type of database called object-relational database management systems, which has been designed to accommodate applications </w:t>
      </w:r>
      <w:r w:rsidR="00497C76">
        <w:rPr>
          <w:rFonts w:cstheme="minorHAnsi"/>
        </w:rPr>
        <w:t>that</w:t>
      </w:r>
      <w:r w:rsidR="00497C76" w:rsidRPr="00497C76">
        <w:rPr>
          <w:rFonts w:cstheme="minorHAnsi"/>
        </w:rPr>
        <w:t xml:space="preserve"> are more complex and </w:t>
      </w:r>
      <w:r w:rsidR="00497C76">
        <w:rPr>
          <w:rFonts w:cstheme="minorHAnsi"/>
        </w:rPr>
        <w:t>can</w:t>
      </w:r>
      <w:r w:rsidR="00497C76" w:rsidRPr="00497C76">
        <w:rPr>
          <w:rFonts w:cstheme="minorHAnsi"/>
        </w:rPr>
        <w:t xml:space="preserve"> be extensible</w:t>
      </w:r>
      <w:r w:rsidR="00B113E8">
        <w:rPr>
          <w:rFonts w:cstheme="minorHAnsi"/>
        </w:rPr>
        <w:t xml:space="preserve"> </w:t>
      </w:r>
      <w:r w:rsidR="00B113E8" w:rsidRPr="00D411B4">
        <w:rPr>
          <w:rFonts w:cstheme="minorHAnsi"/>
          <w:color w:val="000000"/>
          <w:shd w:val="clear" w:color="auto" w:fill="FFFFFF"/>
        </w:rPr>
        <w:t>(</w:t>
      </w:r>
      <w:r w:rsidR="00B113E8">
        <w:rPr>
          <w:rFonts w:cstheme="minorHAnsi"/>
          <w:color w:val="000000"/>
          <w:shd w:val="clear" w:color="auto" w:fill="FFFFFF"/>
        </w:rPr>
        <w:t>Martin</w:t>
      </w:r>
      <w:r w:rsidR="00B113E8" w:rsidRPr="00D411B4">
        <w:rPr>
          <w:rFonts w:cstheme="minorHAnsi"/>
          <w:color w:val="000000"/>
          <w:shd w:val="clear" w:color="auto" w:fill="FFFFFF"/>
        </w:rPr>
        <w:t xml:space="preserve">, </w:t>
      </w:r>
      <w:r w:rsidR="00B113E8">
        <w:rPr>
          <w:rFonts w:cstheme="minorHAnsi"/>
          <w:color w:val="000000"/>
          <w:shd w:val="clear" w:color="auto" w:fill="FFFFFF"/>
        </w:rPr>
        <w:t>no date</w:t>
      </w:r>
      <w:r w:rsidR="00B113E8" w:rsidRPr="00D411B4">
        <w:rPr>
          <w:rFonts w:cstheme="minorHAnsi"/>
          <w:color w:val="000000"/>
          <w:shd w:val="clear" w:color="auto" w:fill="FFFFFF"/>
        </w:rPr>
        <w:t>)</w:t>
      </w:r>
      <w:r w:rsidR="00B113E8">
        <w:rPr>
          <w:rFonts w:cstheme="minorHAnsi"/>
          <w:color w:val="000000"/>
          <w:shd w:val="clear" w:color="auto" w:fill="FFFFFF"/>
        </w:rPr>
        <w:t>.</w:t>
      </w:r>
    </w:p>
    <w:p w14:paraId="1157A248" w14:textId="3B053A40" w:rsidR="00D411B4" w:rsidRDefault="00497C76" w:rsidP="00FF22D8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>Structured Limits:</w:t>
      </w:r>
      <w:r>
        <w:rPr>
          <w:rFonts w:cstheme="minorHAnsi"/>
        </w:rPr>
        <w:t xml:space="preserve"> - </w:t>
      </w:r>
      <w:r w:rsidRPr="00497C76">
        <w:rPr>
          <w:rFonts w:cstheme="minorHAnsi"/>
        </w:rPr>
        <w:t xml:space="preserve">There are restrictions on field lengths in </w:t>
      </w:r>
      <w:r w:rsidR="00F05955">
        <w:rPr>
          <w:rFonts w:cstheme="minorHAnsi"/>
        </w:rPr>
        <w:t>individual</w:t>
      </w:r>
      <w:r w:rsidR="00035C99">
        <w:rPr>
          <w:rFonts w:cstheme="minorHAnsi"/>
        </w:rPr>
        <w:t>,</w:t>
      </w:r>
      <w:r w:rsidRPr="00497C76">
        <w:rPr>
          <w:rFonts w:cstheme="minorHAnsi"/>
        </w:rPr>
        <w:t xml:space="preserve"> relational databases. The quantity of data that can fit into a field needs to be stated during the d</w:t>
      </w:r>
      <w:r>
        <w:rPr>
          <w:rFonts w:cstheme="minorHAnsi"/>
        </w:rPr>
        <w:t>atabase development</w:t>
      </w:r>
      <w:r w:rsidRPr="00497C76">
        <w:rPr>
          <w:rFonts w:cstheme="minorHAnsi"/>
        </w:rPr>
        <w:t xml:space="preserve">. Several names or queries are lesser than the actual ones; this could result in </w:t>
      </w:r>
      <w:r>
        <w:rPr>
          <w:rFonts w:cstheme="minorHAnsi"/>
        </w:rPr>
        <w:t>data loss</w:t>
      </w:r>
      <w:r w:rsidR="00B113E8">
        <w:rPr>
          <w:rFonts w:cstheme="minorHAnsi"/>
        </w:rPr>
        <w:t xml:space="preserve"> </w:t>
      </w:r>
      <w:r w:rsidR="00B113E8" w:rsidRPr="00D411B4">
        <w:rPr>
          <w:rFonts w:cstheme="minorHAnsi"/>
          <w:color w:val="000000"/>
          <w:shd w:val="clear" w:color="auto" w:fill="FFFFFF"/>
        </w:rPr>
        <w:t>(</w:t>
      </w:r>
      <w:r w:rsidR="00B113E8">
        <w:rPr>
          <w:rFonts w:cstheme="minorHAnsi"/>
          <w:color w:val="000000"/>
          <w:shd w:val="clear" w:color="auto" w:fill="FFFFFF"/>
        </w:rPr>
        <w:t>Martin</w:t>
      </w:r>
      <w:r w:rsidR="00B113E8" w:rsidRPr="00D411B4">
        <w:rPr>
          <w:rFonts w:cstheme="minorHAnsi"/>
          <w:color w:val="000000"/>
          <w:shd w:val="clear" w:color="auto" w:fill="FFFFFF"/>
        </w:rPr>
        <w:t xml:space="preserve">, </w:t>
      </w:r>
      <w:r w:rsidR="00B113E8">
        <w:rPr>
          <w:rFonts w:cstheme="minorHAnsi"/>
          <w:color w:val="000000"/>
          <w:shd w:val="clear" w:color="auto" w:fill="FFFFFF"/>
        </w:rPr>
        <w:t>no date</w:t>
      </w:r>
      <w:r w:rsidR="00B113E8" w:rsidRPr="00D411B4">
        <w:rPr>
          <w:rFonts w:cstheme="minorHAnsi"/>
          <w:color w:val="000000"/>
          <w:shd w:val="clear" w:color="auto" w:fill="FFFFFF"/>
        </w:rPr>
        <w:t>)</w:t>
      </w:r>
      <w:r w:rsidR="00B113E8">
        <w:rPr>
          <w:rFonts w:cstheme="minorHAnsi"/>
          <w:color w:val="000000"/>
          <w:shd w:val="clear" w:color="auto" w:fill="FFFFFF"/>
        </w:rPr>
        <w:t>.</w:t>
      </w:r>
    </w:p>
    <w:p w14:paraId="18A7BFBD" w14:textId="6C71BFBF" w:rsidR="00E313BC" w:rsidRPr="00F05955" w:rsidRDefault="00F05955" w:rsidP="005519EE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05955">
        <w:rPr>
          <w:rFonts w:cstheme="minorHAnsi"/>
          <w:b/>
          <w:bCs/>
        </w:rPr>
        <w:t>Isolated Databases: -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 xml:space="preserve">A relational database system that is complex could result in complexity where it becomes difficult to share information from one system to another. A large organization may use distinct relational databases in different divisions. An example could be </w:t>
      </w:r>
      <w:r>
        <w:rPr>
          <w:rFonts w:cstheme="minorHAnsi"/>
        </w:rPr>
        <w:t xml:space="preserve">a </w:t>
      </w:r>
      <w:r w:rsidRPr="00F05955">
        <w:rPr>
          <w:rFonts w:cstheme="minorHAnsi"/>
        </w:rPr>
        <w:t xml:space="preserve">hospital </w:t>
      </w:r>
      <w:r>
        <w:rPr>
          <w:rFonts w:cstheme="minorHAnsi"/>
        </w:rPr>
        <w:t>where</w:t>
      </w:r>
      <w:r w:rsidRPr="00F05955">
        <w:rPr>
          <w:rFonts w:cstheme="minorHAnsi"/>
        </w:rPr>
        <w:t xml:space="preserve"> a single database is used by </w:t>
      </w:r>
      <w:r>
        <w:rPr>
          <w:rFonts w:cstheme="minorHAnsi"/>
        </w:rPr>
        <w:t xml:space="preserve">the </w:t>
      </w:r>
      <w:r w:rsidRPr="00F05955">
        <w:rPr>
          <w:rFonts w:cstheme="minorHAnsi"/>
        </w:rPr>
        <w:t>finance department, while the other staff may utilize a separate database</w:t>
      </w:r>
      <w:r w:rsidR="00B113E8">
        <w:rPr>
          <w:rFonts w:cstheme="minorHAnsi"/>
        </w:rPr>
        <w:t xml:space="preserve"> </w:t>
      </w:r>
      <w:r w:rsidR="00B113E8" w:rsidRPr="00D411B4">
        <w:rPr>
          <w:rFonts w:cstheme="minorHAnsi"/>
          <w:color w:val="000000"/>
          <w:shd w:val="clear" w:color="auto" w:fill="FFFFFF"/>
        </w:rPr>
        <w:t>(</w:t>
      </w:r>
      <w:r w:rsidR="00B113E8">
        <w:rPr>
          <w:rFonts w:cstheme="minorHAnsi"/>
          <w:color w:val="000000"/>
          <w:shd w:val="clear" w:color="auto" w:fill="FFFFFF"/>
        </w:rPr>
        <w:t>Martin</w:t>
      </w:r>
      <w:r w:rsidR="00B113E8" w:rsidRPr="00D411B4">
        <w:rPr>
          <w:rFonts w:cstheme="minorHAnsi"/>
          <w:color w:val="000000"/>
          <w:shd w:val="clear" w:color="auto" w:fill="FFFFFF"/>
        </w:rPr>
        <w:t xml:space="preserve">, </w:t>
      </w:r>
      <w:r w:rsidR="00B113E8">
        <w:rPr>
          <w:rFonts w:cstheme="minorHAnsi"/>
          <w:color w:val="000000"/>
          <w:shd w:val="clear" w:color="auto" w:fill="FFFFFF"/>
        </w:rPr>
        <w:t>no date</w:t>
      </w:r>
      <w:r w:rsidR="00B113E8" w:rsidRPr="00D411B4">
        <w:rPr>
          <w:rFonts w:cstheme="minorHAnsi"/>
          <w:color w:val="000000"/>
          <w:shd w:val="clear" w:color="auto" w:fill="FFFFFF"/>
        </w:rPr>
        <w:t>)</w:t>
      </w:r>
      <w:r w:rsidR="00B113E8">
        <w:rPr>
          <w:rFonts w:cstheme="minorHAnsi"/>
          <w:color w:val="000000"/>
          <w:shd w:val="clear" w:color="auto" w:fill="FFFFFF"/>
        </w:rPr>
        <w:t>.</w:t>
      </w:r>
    </w:p>
    <w:p w14:paraId="619AC922" w14:textId="602024FF" w:rsidR="00F05955" w:rsidRPr="00F05955" w:rsidRDefault="00BF5A2C" w:rsidP="00F05955">
      <w:pPr>
        <w:pStyle w:val="Heading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15033923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NoSQL and ways it </w:t>
      </w:r>
      <w:proofErr w:type="gramStart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overcomes</w:t>
      </w:r>
      <w:proofErr w:type="gramEnd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the limitations of the relational model</w:t>
      </w:r>
      <w:bookmarkEnd w:id="11"/>
    </w:p>
    <w:p w14:paraId="29433DB6" w14:textId="3A4419B3" w:rsidR="00F05955" w:rsidRDefault="00F05955" w:rsidP="00F05955">
      <w:pPr>
        <w:spacing w:before="240" w:line="276" w:lineRule="auto"/>
        <w:rPr>
          <w:rFonts w:cstheme="minorHAnsi"/>
        </w:rPr>
      </w:pPr>
      <w:r w:rsidRPr="00F05955">
        <w:rPr>
          <w:rFonts w:cstheme="minorHAnsi"/>
          <w:b/>
          <w:bCs/>
        </w:rPr>
        <w:t xml:space="preserve">NoSQL </w:t>
      </w:r>
      <w:r w:rsidRPr="00F05955">
        <w:rPr>
          <w:rFonts w:cstheme="minorHAnsi"/>
        </w:rPr>
        <w:t>refers to a class of</w:t>
      </w:r>
      <w:r>
        <w:rPr>
          <w:rFonts w:cstheme="minorHAnsi"/>
        </w:rPr>
        <w:t xml:space="preserve"> database management systems</w:t>
      </w:r>
      <w:r w:rsidRPr="00F05955">
        <w:rPr>
          <w:rFonts w:cstheme="minorHAnsi"/>
        </w:rPr>
        <w:t>.  </w:t>
      </w:r>
      <w:r>
        <w:rPr>
          <w:rFonts w:cstheme="minorHAnsi"/>
        </w:rPr>
        <w:t>These</w:t>
      </w:r>
      <w:r w:rsidRPr="00F05955">
        <w:rPr>
          <w:rFonts w:cstheme="minorHAnsi"/>
        </w:rPr>
        <w:t xml:space="preserve"> databases are not meant to replace relational databases but instead focuses on providing alternatives to relational models.</w:t>
      </w:r>
      <w:r>
        <w:rPr>
          <w:rFonts w:cstheme="minorHAnsi"/>
        </w:rPr>
        <w:t xml:space="preserve"> (</w:t>
      </w:r>
      <w:r w:rsidRPr="00F05955">
        <w:rPr>
          <w:rFonts w:cstheme="minorHAnsi"/>
        </w:rPr>
        <w:t>Rogue Wave,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>2016)</w:t>
      </w:r>
      <w:r>
        <w:rPr>
          <w:rFonts w:cstheme="minorHAnsi"/>
        </w:rPr>
        <w:t>.</w:t>
      </w:r>
    </w:p>
    <w:p w14:paraId="46456068" w14:textId="5B481CF1" w:rsidR="00F05955" w:rsidRDefault="00F05955" w:rsidP="005519EE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The following points explain the classification of the NoSQL model: - </w:t>
      </w:r>
    </w:p>
    <w:p w14:paraId="788B2B67" w14:textId="35B510DA" w:rsidR="00F05955" w:rsidRPr="00F05955" w:rsidRDefault="00F05955" w:rsidP="00F059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05955">
        <w:rPr>
          <w:rFonts w:cstheme="minorHAnsi"/>
          <w:b/>
          <w:bCs/>
        </w:rPr>
        <w:t xml:space="preserve">Key-Value: - </w:t>
      </w:r>
      <w:r w:rsidRPr="00F05955">
        <w:rPr>
          <w:rFonts w:cstheme="minorHAnsi"/>
        </w:rPr>
        <w:t xml:space="preserve">NoSQL databases are designed to hold key-value pairs. Key-value databases are developed for quick, unprocessed-speed trade durability. Although a string is used in typical key-value data structures, </w:t>
      </w:r>
      <w:r>
        <w:rPr>
          <w:rFonts w:cstheme="minorHAnsi"/>
        </w:rPr>
        <w:t>the value is not restricted to a raw string in a key-value database. It may still</w:t>
      </w:r>
      <w:r w:rsidRPr="00F05955">
        <w:rPr>
          <w:rFonts w:cstheme="minorHAnsi"/>
        </w:rPr>
        <w:t xml:space="preserve"> retain complex data structures</w:t>
      </w:r>
      <w:r>
        <w:rPr>
          <w:rFonts w:cstheme="minorHAnsi"/>
        </w:rPr>
        <w:t>,</w:t>
      </w:r>
      <w:r w:rsidRPr="00F05955">
        <w:rPr>
          <w:rFonts w:cstheme="minorHAnsi"/>
        </w:rPr>
        <w:t xml:space="preserve"> including lists, sets, hashes, and bit arrays. Redis is an instance of a key-value database </w:t>
      </w:r>
      <w:r>
        <w:rPr>
          <w:rFonts w:cstheme="minorHAnsi"/>
        </w:rPr>
        <w:t>(</w:t>
      </w:r>
      <w:r w:rsidRPr="00F05955">
        <w:rPr>
          <w:rFonts w:cstheme="minorHAnsi"/>
        </w:rPr>
        <w:t>Rogue Wave,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>2016)</w:t>
      </w:r>
      <w:r>
        <w:rPr>
          <w:rFonts w:cstheme="minorHAnsi"/>
        </w:rPr>
        <w:t>.</w:t>
      </w:r>
    </w:p>
    <w:p w14:paraId="6B02FB7B" w14:textId="77777777" w:rsidR="00F05955" w:rsidRPr="00F05955" w:rsidRDefault="00F05955" w:rsidP="00F059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05955">
        <w:rPr>
          <w:b/>
          <w:bCs/>
        </w:rPr>
        <w:lastRenderedPageBreak/>
        <w:t xml:space="preserve">Document-based: - </w:t>
      </w:r>
      <w:r w:rsidRPr="00F05955">
        <w:rPr>
          <w:rFonts w:cstheme="minorHAnsi"/>
        </w:rPr>
        <w:t>NoSQL databases are identical to databases of key values, but store documents in the value section. The documents stored are usually in self-described forms, such as XML, BSON, and JSON. MongoDB is an instance of a key-document database</w:t>
      </w:r>
      <w:r>
        <w:rPr>
          <w:rFonts w:cstheme="minorHAnsi"/>
        </w:rPr>
        <w:t xml:space="preserve"> (</w:t>
      </w:r>
      <w:r w:rsidRPr="00F05955">
        <w:rPr>
          <w:rFonts w:cstheme="minorHAnsi"/>
        </w:rPr>
        <w:t>Rogue Wave,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>2016)</w:t>
      </w:r>
      <w:r>
        <w:rPr>
          <w:rFonts w:cstheme="minorHAnsi"/>
        </w:rPr>
        <w:t>.</w:t>
      </w:r>
    </w:p>
    <w:p w14:paraId="5389E455" w14:textId="159A7092" w:rsidR="00E313BC" w:rsidRPr="00F05955" w:rsidRDefault="00F05955" w:rsidP="00F059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05955">
        <w:rPr>
          <w:b/>
          <w:bCs/>
        </w:rPr>
        <w:t xml:space="preserve">Column based: - </w:t>
      </w:r>
      <w:r>
        <w:t>T</w:t>
      </w:r>
      <w:r w:rsidRPr="00F05955">
        <w:t xml:space="preserve">o store and process quite large quantities of data shared over several systems, NoSQL databases have been developed. Keys also exist, but they refer to many columns. The </w:t>
      </w:r>
      <w:r>
        <w:t>family of columns organizes the</w:t>
      </w:r>
      <w:r w:rsidRPr="00F05955">
        <w:t xml:space="preserve"> columns. Cassandra and HBase are instances of column-based databases</w:t>
      </w:r>
      <w:r>
        <w:t xml:space="preserve"> </w:t>
      </w:r>
      <w:r>
        <w:rPr>
          <w:rFonts w:cstheme="minorHAnsi"/>
        </w:rPr>
        <w:t>(</w:t>
      </w:r>
      <w:r w:rsidRPr="00F05955">
        <w:rPr>
          <w:rFonts w:cstheme="minorHAnsi"/>
        </w:rPr>
        <w:t>Rogue Wave,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>2016)</w:t>
      </w:r>
      <w:r>
        <w:rPr>
          <w:rFonts w:cstheme="minorHAnsi"/>
        </w:rPr>
        <w:t>.</w:t>
      </w:r>
    </w:p>
    <w:p w14:paraId="24AB6157" w14:textId="00D537B3" w:rsidR="00F05955" w:rsidRPr="00F05955" w:rsidRDefault="00F05955" w:rsidP="00F059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F05955">
        <w:rPr>
          <w:b/>
          <w:bCs/>
        </w:rPr>
        <w:t xml:space="preserve">Graph-based: - </w:t>
      </w:r>
      <w:r w:rsidRPr="00F05955">
        <w:t xml:space="preserve">References to several other rows and relations are implied in relational databases by referencing foreign-key columns to their primary-key attributes. Relationships are first class citizens of the graph data model and it is </w:t>
      </w:r>
      <w:r w:rsidR="00035C99">
        <w:t>swift</w:t>
      </w:r>
      <w:r w:rsidRPr="00F05955">
        <w:t xml:space="preserve"> to traverse the joins or relationships. The relationship between nodes is not determined at the time of the query but is eventually maintained as a relationship. Neo4j is one instance of a graph-based database</w:t>
      </w:r>
      <w:r>
        <w:t xml:space="preserve"> </w:t>
      </w:r>
      <w:r>
        <w:rPr>
          <w:rFonts w:cstheme="minorHAnsi"/>
        </w:rPr>
        <w:t>(</w:t>
      </w:r>
      <w:r w:rsidRPr="00F05955">
        <w:rPr>
          <w:rFonts w:cstheme="minorHAnsi"/>
        </w:rPr>
        <w:t>Rogue Wave,</w:t>
      </w:r>
      <w:r>
        <w:rPr>
          <w:rFonts w:cstheme="minorHAnsi"/>
        </w:rPr>
        <w:t xml:space="preserve"> </w:t>
      </w:r>
      <w:r w:rsidRPr="00F05955">
        <w:rPr>
          <w:rFonts w:cstheme="minorHAnsi"/>
        </w:rPr>
        <w:t>2016)</w:t>
      </w:r>
      <w:r>
        <w:rPr>
          <w:rFonts w:cstheme="minorHAnsi"/>
        </w:rPr>
        <w:t>.</w:t>
      </w:r>
    </w:p>
    <w:p w14:paraId="4301C77A" w14:textId="7A247570" w:rsidR="00E313BC" w:rsidRPr="00F05955" w:rsidRDefault="00E313BC" w:rsidP="00F05955">
      <w:pPr>
        <w:pStyle w:val="ListParagraph"/>
        <w:spacing w:line="276" w:lineRule="auto"/>
      </w:pPr>
    </w:p>
    <w:p w14:paraId="7AF50199" w14:textId="7E2F7172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73FA3B5F" w14:textId="6A74480D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5069C3BF" w14:textId="11398550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58CC93D5" w14:textId="365F3B0C" w:rsidR="00E313BC" w:rsidRPr="00D411B4" w:rsidRDefault="00E313BC" w:rsidP="005519EE">
      <w:pPr>
        <w:spacing w:line="276" w:lineRule="auto"/>
        <w:rPr>
          <w:rFonts w:cstheme="minorHAnsi"/>
          <w:b/>
          <w:bCs/>
        </w:rPr>
      </w:pPr>
    </w:p>
    <w:p w14:paraId="04E80582" w14:textId="63BA4684" w:rsidR="00A93A4B" w:rsidRDefault="00A93A4B" w:rsidP="005519EE">
      <w:pPr>
        <w:spacing w:line="276" w:lineRule="auto"/>
        <w:rPr>
          <w:rFonts w:cstheme="minorHAnsi"/>
          <w:b/>
          <w:bCs/>
        </w:rPr>
      </w:pPr>
    </w:p>
    <w:p w14:paraId="7C302777" w14:textId="5E67078D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319987DC" w14:textId="69FDE261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4BE28CD0" w14:textId="4D40DEC7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4CAF629E" w14:textId="7F671791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31002384" w14:textId="6D5F52F2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7CFDFF81" w14:textId="373FDFCA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28791FD3" w14:textId="49C6BA84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67EE4420" w14:textId="3AB8683A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4F83426D" w14:textId="799822C4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5C7AAADE" w14:textId="68F9F59D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5850889C" w14:textId="2495BD30" w:rsidR="00F05955" w:rsidRDefault="00F05955" w:rsidP="005519EE">
      <w:pPr>
        <w:spacing w:line="276" w:lineRule="auto"/>
        <w:rPr>
          <w:rFonts w:cstheme="minorHAnsi"/>
          <w:b/>
          <w:bCs/>
        </w:rPr>
      </w:pPr>
    </w:p>
    <w:p w14:paraId="20284859" w14:textId="77777777" w:rsidR="00F05955" w:rsidRPr="00D411B4" w:rsidRDefault="00F05955" w:rsidP="005519EE">
      <w:pPr>
        <w:spacing w:line="276" w:lineRule="auto"/>
        <w:rPr>
          <w:rFonts w:cstheme="minorHAnsi"/>
          <w:b/>
          <w:bCs/>
        </w:rPr>
      </w:pPr>
    </w:p>
    <w:p w14:paraId="0182F2A5" w14:textId="5C2B6F71" w:rsidR="003F25F3" w:rsidRPr="00D411B4" w:rsidRDefault="003F25F3" w:rsidP="003F25F3">
      <w:pPr>
        <w:pStyle w:val="Heading1"/>
        <w:numPr>
          <w:ilvl w:val="0"/>
          <w:numId w:val="9"/>
        </w:numPr>
        <w:spacing w:after="240"/>
        <w:jc w:val="center"/>
        <w:rPr>
          <w:rFonts w:asciiTheme="minorHAnsi" w:hAnsiTheme="minorHAnsi" w:cstheme="minorHAnsi"/>
          <w:b/>
          <w:bCs/>
          <w:color w:val="auto"/>
        </w:rPr>
      </w:pPr>
      <w:bookmarkStart w:id="12" w:name="_Toc150339238"/>
      <w:r w:rsidRPr="00D411B4">
        <w:rPr>
          <w:rFonts w:asciiTheme="minorHAnsi" w:hAnsiTheme="minorHAnsi" w:cstheme="minorHAnsi"/>
          <w:b/>
          <w:bCs/>
          <w:color w:val="auto"/>
        </w:rPr>
        <w:lastRenderedPageBreak/>
        <w:t>References</w:t>
      </w:r>
      <w:bookmarkEnd w:id="12"/>
    </w:p>
    <w:p w14:paraId="0CA3EB49" w14:textId="29DB20AC" w:rsidR="007422AF" w:rsidRPr="00D411B4" w:rsidRDefault="007422AF" w:rsidP="005519EE">
      <w:pPr>
        <w:spacing w:line="276" w:lineRule="auto"/>
        <w:rPr>
          <w:rFonts w:cstheme="minorHAnsi"/>
          <w:shd w:val="clear" w:color="auto" w:fill="FFFFFF"/>
        </w:rPr>
      </w:pPr>
      <w:bookmarkStart w:id="13" w:name="_Hlk103439836"/>
      <w:r w:rsidRPr="007422AF">
        <w:rPr>
          <w:rFonts w:cstheme="minorHAnsi"/>
          <w:shd w:val="clear" w:color="auto" w:fill="FFFFFF"/>
        </w:rPr>
        <w:t xml:space="preserve">Connolly, T. and Begg, C. (2015) </w:t>
      </w:r>
      <w:r w:rsidRPr="007422AF">
        <w:rPr>
          <w:rFonts w:cstheme="minorHAnsi"/>
          <w:i/>
          <w:iCs/>
          <w:shd w:val="clear" w:color="auto" w:fill="FFFFFF"/>
        </w:rPr>
        <w:t>Database Systems: A Practical Approach to Design, Implementation, and Management</w:t>
      </w:r>
      <w:r w:rsidRPr="007422AF">
        <w:rPr>
          <w:rFonts w:cstheme="minorHAnsi"/>
          <w:shd w:val="clear" w:color="auto" w:fill="FFFFFF"/>
        </w:rPr>
        <w:t>. Harlow: Pearson.</w:t>
      </w:r>
    </w:p>
    <w:bookmarkEnd w:id="13"/>
    <w:p w14:paraId="381C045B" w14:textId="77777777" w:rsidR="009A1075" w:rsidRPr="00D411B4" w:rsidRDefault="009A1075" w:rsidP="001274DD">
      <w:pPr>
        <w:spacing w:line="276" w:lineRule="auto"/>
        <w:rPr>
          <w:rFonts w:cstheme="minorHAnsi"/>
        </w:rPr>
      </w:pPr>
      <w:r w:rsidRPr="00D411B4">
        <w:rPr>
          <w:rFonts w:cstheme="minorHAnsi"/>
          <w:color w:val="000000"/>
          <w:shd w:val="clear" w:color="auto" w:fill="FFFFFF"/>
        </w:rPr>
        <w:t>Dubrovskaya, S. (no date) </w:t>
      </w:r>
      <w:r w:rsidRPr="00D411B4">
        <w:rPr>
          <w:rFonts w:cstheme="minorHAnsi"/>
          <w:i/>
          <w:iCs/>
          <w:color w:val="000000"/>
          <w:shd w:val="clear" w:color="auto" w:fill="FFFFFF"/>
        </w:rPr>
        <w:t>EU GDPR Knowledge Base</w:t>
      </w:r>
      <w:r w:rsidRPr="00D411B4">
        <w:rPr>
          <w:rFonts w:cstheme="minorHAnsi"/>
          <w:color w:val="000000"/>
          <w:shd w:val="clear" w:color="auto" w:fill="FFFFFF"/>
        </w:rPr>
        <w:t>. Available at: https://advisera.com/eugdpracademy/knowledgebase/eu-gdpr-glossary (Accessed: 8 November 2020).</w:t>
      </w:r>
    </w:p>
    <w:p w14:paraId="25DFDE05" w14:textId="77777777" w:rsidR="009A1075" w:rsidRDefault="009A1075" w:rsidP="005519EE">
      <w:pPr>
        <w:spacing w:line="276" w:lineRule="auto"/>
        <w:rPr>
          <w:rFonts w:cstheme="minorHAnsi"/>
          <w:shd w:val="clear" w:color="auto" w:fill="FFFFFF"/>
        </w:rPr>
      </w:pPr>
      <w:r w:rsidRPr="00F05955">
        <w:rPr>
          <w:rFonts w:cstheme="minorHAnsi"/>
          <w:shd w:val="clear" w:color="auto" w:fill="FFFFFF"/>
        </w:rPr>
        <w:t>Martin, A. (no date)</w:t>
      </w:r>
      <w:r w:rsidRPr="00F05955">
        <w:rPr>
          <w:rFonts w:cstheme="minorHAnsi"/>
          <w:i/>
          <w:iCs/>
          <w:shd w:val="clear" w:color="auto" w:fill="FFFFFF"/>
        </w:rPr>
        <w:t> Disadvantages of a Relational Database</w:t>
      </w:r>
      <w:r w:rsidRPr="00F05955">
        <w:rPr>
          <w:rFonts w:cstheme="minorHAnsi"/>
          <w:shd w:val="clear" w:color="auto" w:fill="FFFFFF"/>
        </w:rPr>
        <w:t>. Available at: https://www.techwalla.com/articles/disadvantages-of-a-relational-database (Accessed: 10 November 2020).</w:t>
      </w:r>
    </w:p>
    <w:p w14:paraId="185519D2" w14:textId="55BCF986" w:rsidR="009A1075" w:rsidRDefault="009A1075" w:rsidP="005519EE">
      <w:pPr>
        <w:spacing w:line="276" w:lineRule="auto"/>
        <w:rPr>
          <w:rFonts w:cstheme="minorHAnsi"/>
          <w:shd w:val="clear" w:color="auto" w:fill="FFFFFF"/>
        </w:rPr>
      </w:pPr>
      <w:r w:rsidRPr="00F05955">
        <w:rPr>
          <w:rFonts w:cstheme="minorHAnsi"/>
          <w:shd w:val="clear" w:color="auto" w:fill="FFFFFF"/>
        </w:rPr>
        <w:t>Rogue Wave (2016) </w:t>
      </w:r>
      <w:r w:rsidRPr="00F05955">
        <w:rPr>
          <w:rFonts w:cstheme="minorHAnsi"/>
          <w:i/>
          <w:iCs/>
          <w:shd w:val="clear" w:color="auto" w:fill="FFFFFF"/>
        </w:rPr>
        <w:t>Overcoming Relational Database Limitations with NoSQL</w:t>
      </w:r>
      <w:r w:rsidRPr="00F05955">
        <w:rPr>
          <w:rFonts w:cstheme="minorHAnsi"/>
          <w:shd w:val="clear" w:color="auto" w:fill="FFFFFF"/>
        </w:rPr>
        <w:t>. Available at: https://www.roguewave.com/sites/rw/files/attachments/RW-Relational-database-and-NoSQL-WP-FNL-20160706.pdf (Accessed: 10 November 2020).</w:t>
      </w:r>
    </w:p>
    <w:p w14:paraId="1C982017" w14:textId="77777777" w:rsidR="007422AF" w:rsidRPr="00F05955" w:rsidRDefault="007422AF" w:rsidP="005519EE">
      <w:pPr>
        <w:spacing w:line="276" w:lineRule="auto"/>
        <w:rPr>
          <w:rFonts w:cstheme="minorHAnsi"/>
          <w:b/>
          <w:bCs/>
        </w:rPr>
      </w:pPr>
    </w:p>
    <w:sectPr w:rsidR="007422AF" w:rsidRPr="00F05955" w:rsidSect="00DE080E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4088" w14:textId="77777777" w:rsidR="00226007" w:rsidRDefault="00226007" w:rsidP="00226007">
      <w:pPr>
        <w:spacing w:after="0" w:line="240" w:lineRule="auto"/>
      </w:pPr>
      <w:r>
        <w:separator/>
      </w:r>
    </w:p>
  </w:endnote>
  <w:endnote w:type="continuationSeparator" w:id="0">
    <w:p w14:paraId="4864107E" w14:textId="77777777" w:rsidR="00226007" w:rsidRDefault="00226007" w:rsidP="0022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02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24B7E" w14:textId="338537A5" w:rsidR="00C15252" w:rsidRDefault="00C152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952CA" w14:textId="77777777" w:rsidR="00C15252" w:rsidRDefault="00C15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77E7" w14:textId="77777777" w:rsidR="00226007" w:rsidRDefault="00226007" w:rsidP="00226007">
      <w:pPr>
        <w:spacing w:after="0" w:line="240" w:lineRule="auto"/>
      </w:pPr>
      <w:r>
        <w:separator/>
      </w:r>
    </w:p>
  </w:footnote>
  <w:footnote w:type="continuationSeparator" w:id="0">
    <w:p w14:paraId="5D0107C0" w14:textId="77777777" w:rsidR="00226007" w:rsidRDefault="00226007" w:rsidP="00226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01"/>
    <w:multiLevelType w:val="hybridMultilevel"/>
    <w:tmpl w:val="AFDAEE24"/>
    <w:lvl w:ilvl="0" w:tplc="8724F088">
      <w:start w:val="1"/>
      <w:numFmt w:val="lowerRoman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1992"/>
    <w:multiLevelType w:val="hybridMultilevel"/>
    <w:tmpl w:val="9C0A9C9C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9357328"/>
    <w:multiLevelType w:val="hybridMultilevel"/>
    <w:tmpl w:val="127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273E"/>
    <w:multiLevelType w:val="hybridMultilevel"/>
    <w:tmpl w:val="41BE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5419"/>
    <w:multiLevelType w:val="hybridMultilevel"/>
    <w:tmpl w:val="12E8AC12"/>
    <w:lvl w:ilvl="0" w:tplc="B9DA5B1C">
      <w:start w:val="1"/>
      <w:numFmt w:val="lowerLetter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72464"/>
    <w:multiLevelType w:val="hybridMultilevel"/>
    <w:tmpl w:val="F5DCAB36"/>
    <w:lvl w:ilvl="0" w:tplc="9DE4C390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621793A"/>
    <w:multiLevelType w:val="hybridMultilevel"/>
    <w:tmpl w:val="F01AD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1B81"/>
    <w:multiLevelType w:val="hybridMultilevel"/>
    <w:tmpl w:val="7CF4F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23C3C"/>
    <w:multiLevelType w:val="multilevel"/>
    <w:tmpl w:val="0A9089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A2%2."/>
      <w:lvlJc w:val="righ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695D77"/>
    <w:multiLevelType w:val="hybridMultilevel"/>
    <w:tmpl w:val="269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7C64"/>
    <w:multiLevelType w:val="hybridMultilevel"/>
    <w:tmpl w:val="D828F7D8"/>
    <w:lvl w:ilvl="0" w:tplc="BCFA3F06">
      <w:start w:val="1"/>
      <w:numFmt w:val="lowerRoman"/>
      <w:lvlText w:val="%1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9709F"/>
    <w:multiLevelType w:val="hybridMultilevel"/>
    <w:tmpl w:val="FC68BC0E"/>
    <w:lvl w:ilvl="0" w:tplc="86B65DB0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BCFA3F06">
      <w:start w:val="1"/>
      <w:numFmt w:val="lowerRoman"/>
      <w:lvlText w:val="%2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50972"/>
    <w:multiLevelType w:val="hybridMultilevel"/>
    <w:tmpl w:val="2A4050B6"/>
    <w:lvl w:ilvl="0" w:tplc="BCFA3F06">
      <w:start w:val="1"/>
      <w:numFmt w:val="lowerRoman"/>
      <w:lvlText w:val="%1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B00F5"/>
    <w:multiLevelType w:val="hybridMultilevel"/>
    <w:tmpl w:val="ADCE2EB0"/>
    <w:lvl w:ilvl="0" w:tplc="FA6ECF7A">
      <w:start w:val="1"/>
      <w:numFmt w:val="lowerLetter"/>
      <w:lvlText w:val="%1."/>
      <w:lvlJc w:val="left"/>
      <w:pPr>
        <w:ind w:left="90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A579A"/>
    <w:multiLevelType w:val="hybridMultilevel"/>
    <w:tmpl w:val="E458B6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F4D18"/>
    <w:multiLevelType w:val="hybridMultilevel"/>
    <w:tmpl w:val="A6A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D101E"/>
    <w:multiLevelType w:val="hybridMultilevel"/>
    <w:tmpl w:val="69F092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D3596"/>
    <w:multiLevelType w:val="hybridMultilevel"/>
    <w:tmpl w:val="650A937A"/>
    <w:lvl w:ilvl="0" w:tplc="86B65DB0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BCFA3F06">
      <w:start w:val="1"/>
      <w:numFmt w:val="lowerRoman"/>
      <w:lvlText w:val="%2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54790"/>
    <w:multiLevelType w:val="hybridMultilevel"/>
    <w:tmpl w:val="634613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27E67"/>
    <w:multiLevelType w:val="hybridMultilevel"/>
    <w:tmpl w:val="2A7C54A0"/>
    <w:lvl w:ilvl="0" w:tplc="BCFA3F06">
      <w:start w:val="1"/>
      <w:numFmt w:val="lowerRoman"/>
      <w:lvlText w:val="%1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8037">
    <w:abstractNumId w:val="2"/>
  </w:num>
  <w:num w:numId="2" w16cid:durableId="1550066535">
    <w:abstractNumId w:val="15"/>
  </w:num>
  <w:num w:numId="3" w16cid:durableId="1269581061">
    <w:abstractNumId w:val="18"/>
  </w:num>
  <w:num w:numId="4" w16cid:durableId="1867332542">
    <w:abstractNumId w:val="16"/>
  </w:num>
  <w:num w:numId="5" w16cid:durableId="29573121">
    <w:abstractNumId w:val="14"/>
  </w:num>
  <w:num w:numId="6" w16cid:durableId="259066168">
    <w:abstractNumId w:val="6"/>
  </w:num>
  <w:num w:numId="7" w16cid:durableId="543180478">
    <w:abstractNumId w:val="7"/>
  </w:num>
  <w:num w:numId="8" w16cid:durableId="805511166">
    <w:abstractNumId w:val="1"/>
  </w:num>
  <w:num w:numId="9" w16cid:durableId="1700466776">
    <w:abstractNumId w:val="17"/>
  </w:num>
  <w:num w:numId="10" w16cid:durableId="1411848275">
    <w:abstractNumId w:val="8"/>
  </w:num>
  <w:num w:numId="11" w16cid:durableId="734006637">
    <w:abstractNumId w:val="5"/>
  </w:num>
  <w:num w:numId="12" w16cid:durableId="408505994">
    <w:abstractNumId w:val="4"/>
  </w:num>
  <w:num w:numId="13" w16cid:durableId="748618245">
    <w:abstractNumId w:val="13"/>
  </w:num>
  <w:num w:numId="14" w16cid:durableId="1546987973">
    <w:abstractNumId w:val="0"/>
  </w:num>
  <w:num w:numId="15" w16cid:durableId="982152635">
    <w:abstractNumId w:val="10"/>
  </w:num>
  <w:num w:numId="16" w16cid:durableId="1492254993">
    <w:abstractNumId w:val="11"/>
  </w:num>
  <w:num w:numId="17" w16cid:durableId="1906718726">
    <w:abstractNumId w:val="9"/>
  </w:num>
  <w:num w:numId="18" w16cid:durableId="176702639">
    <w:abstractNumId w:val="3"/>
  </w:num>
  <w:num w:numId="19" w16cid:durableId="1500462912">
    <w:abstractNumId w:val="12"/>
  </w:num>
  <w:num w:numId="20" w16cid:durableId="21061438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MLGwMDIwtzA2NzdV0lEKTi0uzszPAykwsqwFAM9RFcUtAAAA"/>
  </w:docVars>
  <w:rsids>
    <w:rsidRoot w:val="007A4524"/>
    <w:rsid w:val="00020AC8"/>
    <w:rsid w:val="00035C99"/>
    <w:rsid w:val="00037384"/>
    <w:rsid w:val="00060184"/>
    <w:rsid w:val="000A795B"/>
    <w:rsid w:val="0010606B"/>
    <w:rsid w:val="00121E11"/>
    <w:rsid w:val="00126070"/>
    <w:rsid w:val="001274DD"/>
    <w:rsid w:val="00127DE4"/>
    <w:rsid w:val="00175286"/>
    <w:rsid w:val="001E4D26"/>
    <w:rsid w:val="001F1F83"/>
    <w:rsid w:val="00226007"/>
    <w:rsid w:val="00257516"/>
    <w:rsid w:val="00290A7F"/>
    <w:rsid w:val="00290F9F"/>
    <w:rsid w:val="002A0EE1"/>
    <w:rsid w:val="002F3493"/>
    <w:rsid w:val="002F6C95"/>
    <w:rsid w:val="00313196"/>
    <w:rsid w:val="00321E8E"/>
    <w:rsid w:val="00342C4B"/>
    <w:rsid w:val="0034752C"/>
    <w:rsid w:val="00377C90"/>
    <w:rsid w:val="003F25F3"/>
    <w:rsid w:val="00412A15"/>
    <w:rsid w:val="00413ECD"/>
    <w:rsid w:val="00417774"/>
    <w:rsid w:val="00435A7D"/>
    <w:rsid w:val="0046121F"/>
    <w:rsid w:val="00491A8F"/>
    <w:rsid w:val="00492968"/>
    <w:rsid w:val="00497C76"/>
    <w:rsid w:val="004A0851"/>
    <w:rsid w:val="004B5243"/>
    <w:rsid w:val="004C261B"/>
    <w:rsid w:val="004D05B5"/>
    <w:rsid w:val="004E5310"/>
    <w:rsid w:val="00527955"/>
    <w:rsid w:val="00533465"/>
    <w:rsid w:val="005519EE"/>
    <w:rsid w:val="005606AE"/>
    <w:rsid w:val="00566BFB"/>
    <w:rsid w:val="00575866"/>
    <w:rsid w:val="0059468D"/>
    <w:rsid w:val="005A6402"/>
    <w:rsid w:val="005B3728"/>
    <w:rsid w:val="005B79AB"/>
    <w:rsid w:val="00603DB1"/>
    <w:rsid w:val="006129B7"/>
    <w:rsid w:val="00640F54"/>
    <w:rsid w:val="00644D0F"/>
    <w:rsid w:val="006731DF"/>
    <w:rsid w:val="00695D9B"/>
    <w:rsid w:val="00695DE5"/>
    <w:rsid w:val="006B6B9B"/>
    <w:rsid w:val="006E2A6F"/>
    <w:rsid w:val="006E2D71"/>
    <w:rsid w:val="006E436B"/>
    <w:rsid w:val="006E73CC"/>
    <w:rsid w:val="006F0A33"/>
    <w:rsid w:val="007118B3"/>
    <w:rsid w:val="007422AF"/>
    <w:rsid w:val="00752E31"/>
    <w:rsid w:val="00767E33"/>
    <w:rsid w:val="007A4524"/>
    <w:rsid w:val="0083597D"/>
    <w:rsid w:val="00841EFE"/>
    <w:rsid w:val="0084425E"/>
    <w:rsid w:val="00844ABD"/>
    <w:rsid w:val="008610B2"/>
    <w:rsid w:val="008C270A"/>
    <w:rsid w:val="008F29E6"/>
    <w:rsid w:val="009017C9"/>
    <w:rsid w:val="00902DF2"/>
    <w:rsid w:val="0096415A"/>
    <w:rsid w:val="0099196C"/>
    <w:rsid w:val="009A1075"/>
    <w:rsid w:val="009A474E"/>
    <w:rsid w:val="009B0C40"/>
    <w:rsid w:val="009B7259"/>
    <w:rsid w:val="009D3652"/>
    <w:rsid w:val="00A11582"/>
    <w:rsid w:val="00A318CC"/>
    <w:rsid w:val="00A360DE"/>
    <w:rsid w:val="00A93A4B"/>
    <w:rsid w:val="00AB0F48"/>
    <w:rsid w:val="00AC10D4"/>
    <w:rsid w:val="00AC3C32"/>
    <w:rsid w:val="00AD52AE"/>
    <w:rsid w:val="00AE7A27"/>
    <w:rsid w:val="00AF6B9C"/>
    <w:rsid w:val="00B0219E"/>
    <w:rsid w:val="00B0276E"/>
    <w:rsid w:val="00B0352A"/>
    <w:rsid w:val="00B113E8"/>
    <w:rsid w:val="00B15873"/>
    <w:rsid w:val="00B3032E"/>
    <w:rsid w:val="00B67270"/>
    <w:rsid w:val="00B71EC6"/>
    <w:rsid w:val="00B91CD3"/>
    <w:rsid w:val="00BA38BA"/>
    <w:rsid w:val="00BB3E6E"/>
    <w:rsid w:val="00BB4EFA"/>
    <w:rsid w:val="00BC150D"/>
    <w:rsid w:val="00BC2D6C"/>
    <w:rsid w:val="00BD35DC"/>
    <w:rsid w:val="00BF5A2C"/>
    <w:rsid w:val="00C010EC"/>
    <w:rsid w:val="00C12A42"/>
    <w:rsid w:val="00C15252"/>
    <w:rsid w:val="00C1643E"/>
    <w:rsid w:val="00C25B97"/>
    <w:rsid w:val="00C54941"/>
    <w:rsid w:val="00C56E3C"/>
    <w:rsid w:val="00C676B0"/>
    <w:rsid w:val="00C7337F"/>
    <w:rsid w:val="00CC1DF0"/>
    <w:rsid w:val="00CC3453"/>
    <w:rsid w:val="00D15E10"/>
    <w:rsid w:val="00D24583"/>
    <w:rsid w:val="00D411B4"/>
    <w:rsid w:val="00D7222E"/>
    <w:rsid w:val="00D734C3"/>
    <w:rsid w:val="00DB6DA0"/>
    <w:rsid w:val="00DE080E"/>
    <w:rsid w:val="00E313BC"/>
    <w:rsid w:val="00E31532"/>
    <w:rsid w:val="00E46094"/>
    <w:rsid w:val="00E4756A"/>
    <w:rsid w:val="00E53628"/>
    <w:rsid w:val="00E548B3"/>
    <w:rsid w:val="00EB0850"/>
    <w:rsid w:val="00ED3764"/>
    <w:rsid w:val="00EF03C5"/>
    <w:rsid w:val="00F00A51"/>
    <w:rsid w:val="00F05955"/>
    <w:rsid w:val="00F729DD"/>
    <w:rsid w:val="00F77309"/>
    <w:rsid w:val="00FA1D67"/>
    <w:rsid w:val="00FE4F80"/>
    <w:rsid w:val="00FE7FE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CD370B8"/>
  <w15:chartTrackingRefBased/>
  <w15:docId w15:val="{B4CCAC5A-F3D3-48A7-A87D-E001ABB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F2"/>
    <w:pPr>
      <w:ind w:left="720"/>
      <w:contextualSpacing/>
    </w:pPr>
  </w:style>
  <w:style w:type="table" w:styleId="TableGrid">
    <w:name w:val="Table Grid"/>
    <w:basedOn w:val="TableNormal"/>
    <w:uiPriority w:val="39"/>
    <w:rsid w:val="00902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A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7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52C"/>
    <w:rPr>
      <w:b/>
      <w:bCs/>
      <w:sz w:val="20"/>
      <w:szCs w:val="20"/>
    </w:rPr>
  </w:style>
  <w:style w:type="paragraph" w:customStyle="1" w:styleId="paragraph">
    <w:name w:val="paragraph"/>
    <w:basedOn w:val="Normal"/>
    <w:rsid w:val="00F0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0A51"/>
  </w:style>
  <w:style w:type="character" w:customStyle="1" w:styleId="eop">
    <w:name w:val="eop"/>
    <w:basedOn w:val="DefaultParagraphFont"/>
    <w:rsid w:val="00F00A51"/>
  </w:style>
  <w:style w:type="character" w:customStyle="1" w:styleId="Heading2Char">
    <w:name w:val="Heading 2 Char"/>
    <w:basedOn w:val="DefaultParagraphFont"/>
    <w:link w:val="Heading2"/>
    <w:uiPriority w:val="9"/>
    <w:rsid w:val="00991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260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0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60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007"/>
  </w:style>
  <w:style w:type="paragraph" w:styleId="Footer">
    <w:name w:val="footer"/>
    <w:basedOn w:val="Normal"/>
    <w:link w:val="FooterChar"/>
    <w:uiPriority w:val="99"/>
    <w:unhideWhenUsed/>
    <w:rsid w:val="0022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007"/>
  </w:style>
  <w:style w:type="character" w:styleId="UnresolvedMention">
    <w:name w:val="Unresolved Mention"/>
    <w:basedOn w:val="DefaultParagraphFont"/>
    <w:uiPriority w:val="99"/>
    <w:semiHidden/>
    <w:unhideWhenUsed/>
    <w:rsid w:val="009A4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259"/>
    <w:rPr>
      <w:color w:val="954F72" w:themeColor="followedHyperlink"/>
      <w:u w:val="single"/>
    </w:rPr>
  </w:style>
  <w:style w:type="character" w:customStyle="1" w:styleId="nd-word">
    <w:name w:val="nd-word"/>
    <w:basedOn w:val="DefaultParagraphFont"/>
    <w:rsid w:val="00FF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C01E-3E5D-4750-A9E1-5420BE1C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Pinto</dc:creator>
  <cp:keywords/>
  <dc:description/>
  <cp:lastModifiedBy>Anitha D'Costa</cp:lastModifiedBy>
  <cp:revision>8</cp:revision>
  <cp:lastPrinted>2020-11-19T06:55:00Z</cp:lastPrinted>
  <dcterms:created xsi:type="dcterms:W3CDTF">2020-11-19T17:44:00Z</dcterms:created>
  <dcterms:modified xsi:type="dcterms:W3CDTF">2023-11-08T17:33:00Z</dcterms:modified>
</cp:coreProperties>
</file>