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FAB7A80" w14:textId="251517FA" w:rsidR="004A46E1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4A46E1">
        <w:rPr>
          <w:rFonts w:cstheme="minorHAnsi"/>
        </w:rPr>
        <w:t>Aplicatia gestioneaza task-urile unei persoane active, ajutand utilizatorul sa planifice si sa monitorizeze activitatile zilnice. Task-urile pot fi importate dintr-un fisier binar sau text (de exemplu, CSV, JSON).</w:t>
      </w:r>
      <w:r>
        <w:rPr>
          <w:rFonts w:cstheme="minorHAnsi"/>
        </w:rPr>
        <w:t xml:space="preserve"> </w:t>
      </w:r>
      <w:r w:rsidRPr="004A46E1">
        <w:rPr>
          <w:rFonts w:cstheme="minorHAnsi"/>
        </w:rPr>
        <w:t>Aplicatia este o aplicatie desktop sau web (precum o aplicatie React/Angular sau o aplicatie desktop Java cu JavaFX) care va functiona pe sistem</w:t>
      </w:r>
      <w:r>
        <w:rPr>
          <w:rFonts w:cstheme="minorHAnsi"/>
        </w:rPr>
        <w:t>ul</w:t>
      </w:r>
      <w:r w:rsidRPr="004A46E1">
        <w:rPr>
          <w:rFonts w:cstheme="minorHAnsi"/>
        </w:rPr>
        <w:t xml:space="preserve"> de operare Windows. Functionalitatile aplicatiei sunt:</w:t>
      </w:r>
    </w:p>
    <w:p w14:paraId="3256FC27" w14:textId="77777777" w:rsidR="004A46E1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F836E8" w14:textId="670A9CE3" w:rsidR="00A47BD4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>
        <w:rPr>
          <w:rStyle w:val="Strong"/>
        </w:rPr>
        <w:t xml:space="preserve">F01. </w:t>
      </w:r>
      <w:r w:rsidRPr="004A46E1">
        <w:rPr>
          <w:rStyle w:val="Strong"/>
          <w:b w:val="0"/>
          <w:bCs w:val="0"/>
        </w:rPr>
        <w:t>Adaugarea unui task nou</w:t>
      </w:r>
      <w:r>
        <w:t>, cu detaliile: descrierea, data si ora de inceput, data si ora de sfarsit. Daca task-ul este repetitiv, utilizatorul va indica intervalul de timp la care se va repeta, specificand numarul de ore si minute. Task-ul va fi setat automat ca activ daca se afla in perioada curenta de desfasurare a aplicatiei. Utilizatorul va avea optiunea de a bifa un checkbox pentru a marca un task ca activ sau inactiv.</w:t>
      </w:r>
      <w:r>
        <w:t xml:space="preserve"> </w:t>
      </w:r>
      <w:r w:rsidRPr="004A46E1">
        <w:t>Daca datele introduse sunt incorecte sau se suprapun cu alte task-uri, utilizatorul va fi notificat si va trebui sa corecteze aceste erori.</w:t>
      </w:r>
    </w:p>
    <w:p w14:paraId="30C553C7" w14:textId="77777777" w:rsidR="004A46E1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B54365A" w14:textId="4CF2270F" w:rsidR="00A47BD4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4A46E1">
        <w:rPr>
          <w:rFonts w:cstheme="minorHAnsi"/>
          <w:b/>
          <w:bCs/>
        </w:rPr>
        <w:t xml:space="preserve">F02. </w:t>
      </w:r>
      <w:r w:rsidRPr="004A46E1">
        <w:rPr>
          <w:rFonts w:cstheme="minorHAnsi"/>
        </w:rPr>
        <w:t>Afisarea task-urilor planificate intr-o perioada de timp, definita de utilizator prin data si ora de inceput si data si ora de sfarsit. In cazul in care utilizatorul nu completeaza aceste campuri, aplicatia va presupune o perioada implicita, de exemplu, ultima saptamana sau ziua curenta.</w:t>
      </w:r>
    </w:p>
    <w:p w14:paraId="62FF2C0F" w14:textId="77777777" w:rsidR="004A46E1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34B6D4B" w14:textId="468127BD" w:rsidR="00A47BD4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4A46E1">
        <w:rPr>
          <w:rFonts w:cstheme="minorHAnsi"/>
          <w:b/>
          <w:bCs/>
        </w:rPr>
        <w:t xml:space="preserve">F03. </w:t>
      </w:r>
      <w:r w:rsidRPr="004A46E1">
        <w:rPr>
          <w:rFonts w:cstheme="minorHAnsi"/>
        </w:rPr>
        <w:t>Afisarea informatiilor referitoare la un anumit task, inclusiv descrierea, datele de inceput si sfarsit, statusul (activ/inactiv) si informatii despre repetabilitatea acestuia</w:t>
      </w:r>
      <w:r>
        <w:rPr>
          <w:rFonts w:cstheme="minorHAnsi"/>
        </w:rPr>
        <w:t>.</w:t>
      </w:r>
    </w:p>
    <w:p w14:paraId="6628CE59" w14:textId="77777777" w:rsidR="004A46E1" w:rsidRDefault="004A46E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CEE6B" w14:textId="77777777" w:rsidR="00DF4924" w:rsidRDefault="00DF4924" w:rsidP="005F6A53">
      <w:pPr>
        <w:spacing w:after="0" w:line="240" w:lineRule="auto"/>
      </w:pPr>
      <w:r>
        <w:separator/>
      </w:r>
    </w:p>
  </w:endnote>
  <w:endnote w:type="continuationSeparator" w:id="0">
    <w:p w14:paraId="5536045A" w14:textId="77777777" w:rsidR="00DF4924" w:rsidRDefault="00DF492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4F558" w14:textId="77777777" w:rsidR="00DF4924" w:rsidRDefault="00DF4924" w:rsidP="005F6A53">
      <w:pPr>
        <w:spacing w:after="0" w:line="240" w:lineRule="auto"/>
      </w:pPr>
      <w:r>
        <w:separator/>
      </w:r>
    </w:p>
  </w:footnote>
  <w:footnote w:type="continuationSeparator" w:id="0">
    <w:p w14:paraId="101208DB" w14:textId="77777777" w:rsidR="00DF4924" w:rsidRDefault="00DF492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46E1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57A1F"/>
    <w:rsid w:val="00A64453"/>
    <w:rsid w:val="00A86A93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F4924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4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 Stoica</cp:lastModifiedBy>
  <cp:revision>141</cp:revision>
  <cp:lastPrinted>2020-02-14T11:16:00Z</cp:lastPrinted>
  <dcterms:created xsi:type="dcterms:W3CDTF">2013-01-24T20:28:00Z</dcterms:created>
  <dcterms:modified xsi:type="dcterms:W3CDTF">2025-03-20T11:03:00Z</dcterms:modified>
</cp:coreProperties>
</file>