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r>
            <w:r>
              <w:rPr>
                <w:rFonts w:eastAsia="" w:eastAsiaTheme="minorEastAsia"/>
                <w:color w:val="000000"/>
                <w:kern w:val="0"/>
                <w:szCs w:val="20"/>
                <w:lang w:val="nl-NL" w:eastAsia="nl-NL" w:bidi="ar-SA"/>
              </w:rPr>
              <w:t>UX</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T</w:t>
            </w:r>
            <w:r>
              <w:rPr>
                <w:rFonts w:eastAsia="" w:eastAsiaTheme="minorEastAsia"/>
                <w:color w:val="000000"/>
                <w:kern w:val="0"/>
                <w:szCs w:val="20"/>
                <w:lang w:val="nl-NL" w:eastAsia="nl-NL" w:bidi="ar-SA"/>
              </w:rPr>
              <w:t>ypeScript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w:t>
            </w:r>
            <w:r>
              <w:rPr>
                <w:rFonts w:eastAsia="" w:eastAsiaTheme="minorEastAsia"/>
                <w:color w:val="000000"/>
                <w:kern w:val="0"/>
                <w:szCs w:val="20"/>
                <w:lang w:val="nl-NL" w:eastAsia="nl-NL" w:bidi="ar-SA"/>
              </w:rPr>
              <w:t>omdat ik moeste met de vast contract bij AeZ stoppen</w:t>
            </w:r>
            <w:r>
              <w:rPr>
                <w:rFonts w:eastAsia="" w:eastAsiaTheme="minorEastAsia"/>
                <w:color w:val="000000"/>
                <w:kern w:val="0"/>
                <w:szCs w:val="20"/>
                <w:lang w:val="nl-NL" w:eastAsia="nl-NL" w:bidi="ar-SA"/>
              </w:rPr>
              <w:t xml:space="preserve">.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r>
          </w:p>
          <w:p>
            <w:pPr>
              <w:pStyle w:val="Normal"/>
              <w:widowControl w:val="false"/>
              <w:suppressAutoHyphens w:val="true"/>
              <w:spacing w:lineRule="auto" w:line="240" w:before="0" w:after="0"/>
              <w:ind w:left="0" w:hanging="10"/>
              <w:jc w:val="left"/>
              <w:rPr>
                <w:rFonts w:eastAsia="" w:eastAsiaTheme="minorEastAsia"/>
                <w:color w:val="000000"/>
                <w:szCs w:val="20"/>
              </w:rPr>
            </w:pPr>
            <w:r>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WordPress migratie gedaan als een laatste workitem van een publike website naar een static website met framework Hugo.</w:t>
            </w:r>
            <w:r>
              <w:rPr>
                <w:rFonts w:eastAsia="" w:eastAsiaTheme="minorEastAsia"/>
                <w:color w:val="000000"/>
                <w:kern w:val="0"/>
                <w:szCs w:val="20"/>
                <w:lang w:val="nl-NL" w:eastAsia="nl-NL" w:bidi="ar-SA"/>
              </w:rPr>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2019             MEDIQUEST B.V.: Software engineer. </w:t>
              <w:br/>
            </w:r>
            <w:r>
              <w:rPr>
                <w:rFonts w:eastAsia="" w:eastAsiaTheme="minorEastAsia"/>
                <w:strike/>
                <w:color w:val="000000"/>
                <w:kern w:val="0"/>
                <w:szCs w:val="20"/>
                <w:lang w:val="nl-NL" w:eastAsia="nl-NL" w:bidi="ar-SA"/>
              </w:rPr>
              <w:t>2018             ACTIVE WEBCOMMUNITY SERVICES B.V.: Software Architect. (geen bedrijf meer)</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Software engineer. </w:t>
              <w:br/>
              <w:br/>
              <w:t xml:space="preserve">2015 – 2016  XTENSIONAL B.V.: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2015   SCANMAR B.V.: Full-stack software engineer. (werken in Nederlandse taal was moeilijk, het werk was niet leuk, generieke product door de taal ik begreep niet de generieke concepten in de software product)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Software engineer. </w:t>
              <w:br/>
              <w:br/>
            </w:r>
            <w:r>
              <w:rPr>
                <w:rFonts w:eastAsia="" w:eastAsiaTheme="minorEastAsia"/>
                <w:strike/>
                <w:color w:val="000000"/>
                <w:kern w:val="0"/>
                <w:szCs w:val="20"/>
                <w:lang w:val="nl-NL" w:eastAsia="nl-NL" w:bidi="ar-SA"/>
              </w:rPr>
              <w:t>2013             PETROTECHNICAL DATA SYSTEMS B.V.: Software engineer. (niet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2011 – 2013 CANON MEDICAL INFORMATICS B.V.: Software engineer. </w:t>
              <w:br/>
              <w:br/>
              <w:t>2009 – 2011 TELFORT B.V.: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Certifications:</w:t>
              <w:br/>
            </w:r>
            <w:r>
              <w:rPr>
                <w:rFonts w:eastAsia="" w:eastAsiaTheme="minorEastAsia"/>
                <w:color w:val="000000"/>
                <w:kern w:val="0"/>
                <w:szCs w:val="20"/>
                <w:lang w:val="nl-NL" w:eastAsia="nl-NL" w:bidi="ar-SA"/>
              </w:rPr>
              <w:t>UX Design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NT2</w:t>
            </w:r>
            <w:r>
              <w:rPr>
                <w:rFonts w:eastAsia="" w:eastAsiaTheme="minorEastAsia"/>
                <w:color w:val="000000"/>
                <w:kern w:val="0"/>
                <w:szCs w:val="20"/>
                <w:lang w:val="nl-NL" w:eastAsia="nl-NL" w:bidi="ar-SA"/>
              </w:rPr>
              <w:t xml:space="preserve">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 xml:space="preserve">Agile, </w:t>
            </w:r>
            <w:r>
              <w:rPr>
                <w:rFonts w:eastAsia="" w:eastAsiaTheme="minorEastAsia"/>
                <w:color w:val="000000"/>
                <w:kern w:val="0"/>
                <w:szCs w:val="20"/>
                <w:lang w:val="nl-NL" w:eastAsia="nl-NL" w:bidi="ar-SA"/>
              </w:rPr>
              <w:t>SCRUM</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Azure Cloud</w:t>
              <w:br/>
              <w:t>REST</w:t>
              <w:br/>
              <w:t>W</w:t>
            </w:r>
            <w:r>
              <w:rPr>
                <w:rFonts w:eastAsia="" w:eastAsiaTheme="minorEastAsia"/>
                <w:color w:val="000000"/>
                <w:kern w:val="0"/>
                <w:szCs w:val="20"/>
                <w:lang w:val="nl-NL" w:eastAsia="nl-NL" w:bidi="ar-SA"/>
              </w:rPr>
              <w:t>ordPress</w:t>
            </w:r>
            <w:r>
              <w:rPr>
                <w:rFonts w:eastAsia="" w:eastAsiaTheme="minorEastAsia"/>
                <w:color w:val="000000"/>
                <w:kern w:val="0"/>
                <w:szCs w:val="20"/>
                <w:lang w:val="nl-NL" w:eastAsia="nl-NL" w:bidi="ar-SA"/>
              </w:rPr>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TypeScript</w:t>
              <w:br/>
              <w:t>Pyhton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Mijn</w:t>
            </w:r>
            <w:r>
              <w:rPr>
                <w:rFonts w:eastAsia="" w:eastAsiaTheme="minorEastAsia"/>
                <w:color w:val="000000"/>
                <w:kern w:val="0"/>
                <w:szCs w:val="20"/>
                <w:lang w:val="nl-NL" w:eastAsia="nl-NL" w:bidi="ar-SA"/>
              </w:rPr>
              <w:t xml:space="preserve"> hobby is lezen, </w:t>
            </w:r>
            <w:r>
              <w:rPr>
                <w:rFonts w:eastAsia="" w:eastAsiaTheme="minorEastAsia"/>
                <w:color w:val="000000"/>
                <w:kern w:val="0"/>
                <w:szCs w:val="20"/>
                <w:lang w:val="nl-NL" w:eastAsia="nl-NL" w:bidi="ar-SA"/>
              </w:rPr>
              <w:t>aquarellen maken, yoga, dans groepslessen doen in de sportschool. Ik vindt het ook leuk om apps te maken met React Native en Kotlin.</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6205" distR="108585" simplePos="0" locked="0" layoutInCell="0" allowOverlap="1" relativeHeight="2" wp14:anchorId="1C4845BB">
              <wp:simplePos x="0" y="0"/>
              <wp:positionH relativeFrom="page">
                <wp:posOffset>0</wp:posOffset>
              </wp:positionH>
              <wp:positionV relativeFrom="page">
                <wp:posOffset>0</wp:posOffset>
              </wp:positionV>
              <wp:extent cx="2155825" cy="1437005"/>
              <wp:effectExtent l="0" t="635" r="127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720" y="59040"/>
                          <a:ext cx="705960" cy="1378080"/>
                        </a:xfrm>
                        <a:custGeom>
                          <a:avLst/>
                          <a:gdLst>
                            <a:gd name="textAreaLeft" fmla="*/ 0 w 400320"/>
                            <a:gd name="textAreaRight" fmla="*/ 403920 w 400320"/>
                            <a:gd name="textAreaTop" fmla="*/ 0 h 781200"/>
                            <a:gd name="textAreaBottom" fmla="*/ 7848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880" y="0"/>
                          <a:ext cx="514440" cy="1437120"/>
                        </a:xfrm>
                        <a:custGeom>
                          <a:avLst/>
                          <a:gdLst>
                            <a:gd name="textAreaLeft" fmla="*/ 0 w 291600"/>
                            <a:gd name="textAreaRight" fmla="*/ 295200 w 291600"/>
                            <a:gd name="textAreaTop" fmla="*/ 0 h 814680"/>
                            <a:gd name="textAreaBottom" fmla="*/ 8182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800" y="1090440"/>
                          <a:ext cx="149400" cy="120600"/>
                        </a:xfrm>
                        <a:custGeom>
                          <a:avLst/>
                          <a:gdLst>
                            <a:gd name="textAreaLeft" fmla="*/ 0 w 84600"/>
                            <a:gd name="textAreaRight" fmla="*/ 88200 w 84600"/>
                            <a:gd name="textAreaTop" fmla="*/ 0 h 68400"/>
                            <a:gd name="textAreaBottom" fmla="*/ 72000 h 6840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9520"/>
                          <a:ext cx="39240" cy="93240"/>
                        </a:xfrm>
                        <a:custGeom>
                          <a:avLst/>
                          <a:gdLst>
                            <a:gd name="textAreaLeft" fmla="*/ 0 w 22320"/>
                            <a:gd name="textAreaRight" fmla="*/ 25920 w 22320"/>
                            <a:gd name="textAreaTop" fmla="*/ 0 h 52920"/>
                            <a:gd name="textAreaBottom" fmla="*/ 56520 h 5292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2600"/>
                          <a:ext cx="437040" cy="280080"/>
                        </a:xfrm>
                        <a:custGeom>
                          <a:avLst/>
                          <a:gdLst>
                            <a:gd name="textAreaLeft" fmla="*/ 0 w 247680"/>
                            <a:gd name="textAreaRight" fmla="*/ 251280 w 247680"/>
                            <a:gd name="textAreaTop" fmla="*/ 0 h 158760"/>
                            <a:gd name="textAreaBottom" fmla="*/ 162360 h 15876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720"/>
                          <a:ext cx="103680" cy="217800"/>
                        </a:xfrm>
                        <a:custGeom>
                          <a:avLst/>
                          <a:gdLst>
                            <a:gd name="textAreaLeft" fmla="*/ 0 w 58680"/>
                            <a:gd name="textAreaRight" fmla="*/ 62280 w 58680"/>
                            <a:gd name="textAreaTop" fmla="*/ 0 h 123480"/>
                            <a:gd name="textAreaBottom" fmla="*/ 127080 h 12348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680"/>
                          <a:ext cx="38160" cy="20160"/>
                        </a:xfrm>
                        <a:custGeom>
                          <a:avLst/>
                          <a:gdLst>
                            <a:gd name="textAreaLeft" fmla="*/ 0 w 21600"/>
                            <a:gd name="textAreaRight" fmla="*/ 25200 w 21600"/>
                            <a:gd name="textAreaTop" fmla="*/ 0 h 11520"/>
                            <a:gd name="textAreaBottom" fmla="*/ 15120 h 1152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0640"/>
                          <a:ext cx="33480" cy="88200"/>
                        </a:xfrm>
                        <a:custGeom>
                          <a:avLst/>
                          <a:gdLst>
                            <a:gd name="textAreaLeft" fmla="*/ 0 w 19080"/>
                            <a:gd name="textAreaRight" fmla="*/ 22680 w 19080"/>
                            <a:gd name="textAreaTop" fmla="*/ 0 h 50040"/>
                            <a:gd name="textAreaBottom" fmla="*/ 53640 h 5004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840"/>
                          <a:ext cx="542880" cy="142200"/>
                        </a:xfrm>
                        <a:custGeom>
                          <a:avLst/>
                          <a:gdLst>
                            <a:gd name="textAreaLeft" fmla="*/ 0 w 307800"/>
                            <a:gd name="textAreaRight" fmla="*/ 311400 w 307800"/>
                            <a:gd name="textAreaTop" fmla="*/ 0 h 80640"/>
                            <a:gd name="textAreaBottom" fmla="*/ 84240 h 8064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7360"/>
                          <a:ext cx="24120" cy="25920"/>
                        </a:xfrm>
                        <a:custGeom>
                          <a:avLst/>
                          <a:gdLst>
                            <a:gd name="textAreaLeft" fmla="*/ 0 w 13680"/>
                            <a:gd name="textAreaRight" fmla="*/ 17280 w 13680"/>
                            <a:gd name="textAreaTop" fmla="*/ 0 h 14760"/>
                            <a:gd name="textAreaBottom" fmla="*/ 18360 h 1476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480"/>
                          <a:ext cx="22320" cy="24840"/>
                        </a:xfrm>
                        <a:custGeom>
                          <a:avLst/>
                          <a:gdLst>
                            <a:gd name="textAreaLeft" fmla="*/ 0 w 12600"/>
                            <a:gd name="textAreaRight" fmla="*/ 16200 w 12600"/>
                            <a:gd name="textAreaTop" fmla="*/ 0 h 14040"/>
                            <a:gd name="textAreaBottom" fmla="*/ 17640 h 1404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440" y="999000"/>
                          <a:ext cx="230040" cy="194400"/>
                        </a:xfrm>
                        <a:custGeom>
                          <a:avLst/>
                          <a:gdLst>
                            <a:gd name="textAreaLeft" fmla="*/ 0 w 130320"/>
                            <a:gd name="textAreaRight" fmla="*/ 133920 w 130320"/>
                            <a:gd name="textAreaTop" fmla="*/ 0 h 110160"/>
                            <a:gd name="textAreaBottom" fmla="*/ 113760 h 11016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13247</TotalTime>
  <Application>LibreOffice/7.5.2.2$Windows_X86_64 LibreOffice_project/53bb9681a964705cf672590721dbc85eb4d0c3a2</Application>
  <AppVersion>15.0000</AppVersion>
  <Pages>4</Pages>
  <Words>835</Words>
  <Characters>4748</Characters>
  <CharactersWithSpaces>5636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2023-10-20T12:44:38Z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