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LO-normal"/>
              <w:widowControl w:val="false"/>
              <w:spacing w:lineRule="auto" w:line="240" w:before="0" w:after="0"/>
              <w:ind w:left="0" w:hanging="0"/>
              <w:jc w:val="left"/>
              <w:rPr>
                <w:color w:val="000000"/>
              </w:rPr>
            </w:pPr>
            <w:r>
              <w:rPr>
                <w:color w:val="000000"/>
              </w:rPr>
            </w:r>
          </w:p>
          <w:p>
            <w:pPr>
              <w:pStyle w:val="LO-normal"/>
              <w:keepNext w:val="false"/>
              <w:keepLines w:val="false"/>
              <w:widowControl w:val="false"/>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0" w:after="0"/>
              <w:ind w:left="0" w:hanging="0"/>
              <w:jc w:val="left"/>
              <w:rPr>
                <w:color w:val="000000"/>
              </w:rPr>
            </w:pPr>
            <w:r>
              <w:rPr>
                <w:color w:val="000000"/>
              </w:rPr>
              <w:t>SCRUM</w:t>
              <w:br/>
              <w:t>Web user interfaces</w:t>
            </w:r>
          </w:p>
          <w:p>
            <w:pPr>
              <w:pStyle w:val="LO-normal"/>
              <w:widowControl w:val="false"/>
              <w:spacing w:lineRule="auto" w:line="240" w:before="0" w:after="0"/>
              <w:ind w:left="0" w:hanging="0"/>
              <w:jc w:val="left"/>
              <w:rPr>
                <w:color w:val="000000"/>
              </w:rPr>
            </w:pPr>
            <w:r>
              <w:rPr>
                <w:color w:val="000000"/>
              </w:rPr>
              <w:t>Kubernetes</w:t>
            </w:r>
          </w:p>
          <w:p>
            <w:pPr>
              <w:pStyle w:val="LO-normal"/>
              <w:widowControl w:val="false"/>
              <w:spacing w:lineRule="auto" w:line="240" w:before="0" w:after="0"/>
              <w:ind w:left="0" w:hanging="0"/>
              <w:jc w:val="left"/>
              <w:rPr>
                <w:color w:val="000000"/>
              </w:rPr>
            </w:pPr>
            <w:r>
              <w:rPr>
                <w:color w:val="000000"/>
              </w:rPr>
              <w:t>OGC,</w:t>
            </w:r>
          </w:p>
          <w:p>
            <w:pPr>
              <w:pStyle w:val="LO-normal"/>
              <w:widowControl w:val="false"/>
              <w:spacing w:lineRule="auto" w:line="240" w:before="0" w:after="0"/>
              <w:ind w:left="0" w:hanging="0"/>
              <w:jc w:val="left"/>
              <w:rPr>
                <w:color w:val="000000"/>
              </w:rPr>
            </w:pPr>
            <w:r>
              <w:rPr>
                <w:color w:val="000000"/>
              </w:rPr>
              <w:t>QGIS,</w:t>
            </w:r>
          </w:p>
          <w:p>
            <w:pPr>
              <w:pStyle w:val="LO-normal"/>
              <w:widowControl w:val="false"/>
              <w:spacing w:lineRule="auto" w:line="240" w:before="0" w:after="0"/>
              <w:ind w:left="0" w:hanging="0"/>
              <w:jc w:val="left"/>
              <w:rPr>
                <w:color w:val="000000"/>
              </w:rPr>
            </w:pPr>
            <w:r>
              <w:rPr>
                <w:color w:val="000000"/>
              </w:rPr>
              <w:t>C#, C++</w:t>
            </w:r>
          </w:p>
          <w:p>
            <w:pPr>
              <w:pStyle w:val="LO-normal"/>
              <w:widowControl w:val="false"/>
              <w:spacing w:lineRule="auto" w:line="240" w:before="0" w:after="0"/>
              <w:ind w:left="0" w:hanging="0"/>
              <w:jc w:val="left"/>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 De DevOps implementaties van het voorbereiden van de Virtual Machines heb ik met de team met hulp van Puppet gedaan. Ik heb Prometheus en Grafana gebruikt om de SaaStooling metrics te tonen aan de DevOps collegas.</w:t>
            </w:r>
          </w:p>
          <w:p>
            <w:pPr>
              <w:pStyle w:val="LO-normal"/>
              <w:widowControl w:val="false"/>
              <w:spacing w:lineRule="auto" w:line="240" w:before="0" w:after="0"/>
              <w:ind w:left="0" w:hanging="0"/>
              <w:rPr>
                <w:color w:val="000000"/>
              </w:rPr>
            </w:pPr>
            <w:r>
              <w:rPr>
                <w:color w:val="000000"/>
              </w:rPr>
              <w:t xml:space="preserve"> </w:t>
            </w:r>
          </w:p>
          <w:p>
            <w:pPr>
              <w:pStyle w:val="LO-normal"/>
              <w:widowControl w:val="false"/>
              <w:spacing w:lineRule="auto" w:line="240" w:before="0" w:after="0"/>
              <w:ind w:left="0" w:hanging="0"/>
              <w:rPr>
                <w:color w:val="000000"/>
              </w:rPr>
            </w:pPr>
            <w:r>
              <w:rPr>
                <w:color w:val="000000"/>
              </w:rPr>
              <w:t xml:space="preserve">Python, GoLang, MongoDB, Vue3, Git, Restful apis, Playwright, Typescript, MSW, SASS, Storybook. </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Puppet, Terraform</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Azure-104</w:t>
            </w:r>
          </w:p>
          <w:p>
            <w:pPr>
              <w:pStyle w:val="LO-normal"/>
              <w:widowControl w:val="false"/>
              <w:spacing w:lineRule="auto" w:line="240" w:before="0" w:after="0"/>
              <w:ind w:left="0" w:hanging="0"/>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LO-normal"/>
              <w:widowControl w:val="false"/>
              <w:spacing w:lineRule="auto" w:line="240" w:before="240" w:after="240"/>
              <w:ind w:left="0" w:hanging="0"/>
              <w:rPr>
                <w:color w:val="000000"/>
              </w:rPr>
            </w:pPr>
            <w:r>
              <w:rPr>
                <w:color w:val="000000"/>
              </w:rPr>
              <w:t>Ik gaf Nederlandse les aan Oekraïense vluchtelingen.</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Ontwikkelaar | SPATIAL EYE B.V.</w:t>
            </w:r>
          </w:p>
          <w:p>
            <w:pPr>
              <w:pStyle w:val="LO-normal"/>
              <w:widowControl w:val="false"/>
              <w:spacing w:lineRule="auto" w:line="240" w:before="0" w:after="0"/>
              <w:ind w:left="0" w:hanging="0"/>
              <w:jc w:val="left"/>
              <w:rPr>
                <w:color w:val="000000"/>
              </w:rPr>
            </w:pPr>
            <w:r>
              <w:rPr>
                <w:color w:val="000000"/>
              </w:rPr>
              <w:t>01-04-2023 – 01-10-2023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Senior Consultant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LO-normal"/>
              <w:widowControl w:val="false"/>
              <w:spacing w:lineRule="auto" w:line="240" w:before="0" w:after="0"/>
              <w:ind w:left="0" w:hanging="10"/>
              <w:jc w:val="left"/>
              <w:rPr>
                <w:color w:val="000000"/>
              </w:rPr>
            </w:pPr>
            <w:r>
              <w:rPr>
                <w:color w:val="000000"/>
              </w:rPr>
              <w:br/>
              <w:t>Golang, Python, Kubernetes, Helm Charts, .NETCore, C#, Azure CI/CD, Unit testing, Angular, Vue 3, RxJs, Pinia, Jest, Karma, TailwindCss,  StoryBook, Scrum, MSSQL, CosmosDB, RabbitMQ</w:t>
              <w:br/>
              <w:br/>
            </w:r>
            <w:r>
              <w:rPr>
                <w:b/>
                <w:color w:val="000000"/>
              </w:rPr>
              <w:t xml:space="preserve">Software Ontwikkelaar | Previous work experience </w:t>
              <w:br/>
            </w:r>
          </w:p>
          <w:p>
            <w:pPr>
              <w:pStyle w:val="LO-normal"/>
              <w:widowControl w:val="false"/>
              <w:spacing w:lineRule="auto" w:line="240" w:before="0" w:after="0"/>
              <w:ind w:left="0" w:hanging="10"/>
              <w:jc w:val="left"/>
              <w:rPr>
                <w:color w:val="000000"/>
              </w:rPr>
            </w:pP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9-2020</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Infodis B</w:t>
            </w:r>
            <w:r>
              <w:rPr>
                <w:rFonts w:eastAsia="" w:eastAsiaTheme="minorEastAsia"/>
                <w:b w:val="false"/>
                <w:bCs w:val="false"/>
                <w:color w:val="000000"/>
                <w:kern w:val="0"/>
                <w:szCs w:val="20"/>
                <w:lang w:val="nl-NL" w:eastAsia="nl-NL" w:bidi="ar-SA"/>
              </w:rPr>
              <w:t>.</w:t>
            </w:r>
            <w:r>
              <w:rPr>
                <w:rFonts w:eastAsia="" w:eastAsiaTheme="minorEastAsia"/>
                <w:b w:val="false"/>
                <w:bCs w:val="false"/>
                <w:color w:val="000000"/>
                <w:kern w:val="0"/>
                <w:szCs w:val="20"/>
                <w:lang w:val="nl-NL" w:eastAsia="nl-NL" w:bidi="ar-SA"/>
              </w:rPr>
              <w:t>V.</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Senior S</w:t>
            </w:r>
            <w:r>
              <w:rPr>
                <w:rFonts w:eastAsia="" w:eastAsiaTheme="minorEastAsia"/>
                <w:b w:val="false"/>
                <w:bCs w:val="false"/>
                <w:color w:val="000000"/>
                <w:kern w:val="0"/>
                <w:szCs w:val="20"/>
                <w:lang w:val="nl-NL" w:eastAsia="nl-NL" w:bidi="ar-SA"/>
              </w:rPr>
              <w:t xml:space="preserve">oftware engineer. </w:t>
            </w:r>
            <w:r>
              <w:rPr>
                <w:b/>
                <w:color w:val="000000"/>
              </w:rPr>
              <w:br/>
            </w: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Mediquest</w:t>
            </w:r>
            <w:r>
              <w:rPr>
                <w:rFonts w:eastAsia="" w:eastAsiaTheme="minorEastAsia"/>
                <w:b w:val="false"/>
                <w:bCs w:val="false"/>
                <w:color w:val="000000"/>
                <w:kern w:val="0"/>
                <w:szCs w:val="20"/>
                <w:lang w:val="nl-NL" w:eastAsia="nl-NL" w:bidi="ar-SA"/>
              </w:rPr>
              <w:t xml:space="preserve"> B.V.: Backend software engineer. </w:t>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LO-normal"/>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LO-normal"/>
        <w:spacing w:lineRule="auto" w:line="240" w:before="0" w:after="0"/>
        <w:ind w:left="0" w:hanging="0"/>
        <w:rPr>
          <w:b/>
          <w:color w:val="1F4E79"/>
          <w:sz w:val="22"/>
          <w:szCs w:val="22"/>
        </w:rPr>
      </w:pPr>
      <w:r>
        <w:rPr>
          <w:b/>
          <w:color w:val="000000"/>
        </w:rPr>
        <w:tab/>
        <w:tab/>
        <w:tab/>
        <w:tab/>
        <w:tab/>
        <w:tab/>
        <w:tab/>
        <w:tab/>
        <w:tab/>
      </w:r>
    </w:p>
    <w:p>
      <w:pPr>
        <w:pStyle w:val="LO-normal"/>
        <w:spacing w:lineRule="auto" w:line="240" w:before="0" w:after="0"/>
        <w:ind w:left="0" w:hanging="0"/>
        <w:rPr>
          <w:b/>
          <w:color w:val="000000"/>
        </w:rPr>
      </w:pPr>
      <w:r>
        <w:rPr>
          <w:b/>
          <w:color w:val="000000"/>
        </w:rPr>
      </w:r>
    </w:p>
    <w:p>
      <w:pPr>
        <w:pStyle w:val="LO-normal"/>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jaren)</w:t>
              <w:br/>
              <w:t>Angular, Vue 3, React (6+ jaren)</w:t>
            </w:r>
          </w:p>
          <w:p>
            <w:pPr>
              <w:pStyle w:val="LO-normal"/>
              <w:widowControl w:val="false"/>
              <w:spacing w:lineRule="auto" w:line="240" w:before="0" w:after="0"/>
              <w:ind w:left="0" w:hanging="0"/>
              <w:jc w:val="left"/>
              <w:rPr>
                <w:color w:val="000000"/>
              </w:rPr>
            </w:pPr>
            <w:r>
              <w:rPr>
                <w:color w:val="000000"/>
              </w:rPr>
              <w:t>RxJS, NgRx, Redux, ContextAPI (5+ jaren)</w:t>
            </w:r>
          </w:p>
          <w:p>
            <w:pPr>
              <w:pStyle w:val="LO-normal"/>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LO-normal"/>
              <w:widowControl w:val="false"/>
              <w:spacing w:lineRule="auto" w:line="240" w:before="0" w:after="0"/>
              <w:ind w:left="0" w:hanging="0"/>
              <w:jc w:val="left"/>
              <w:rPr>
                <w:b/>
                <w:color w:val="1F4E79"/>
              </w:rPr>
            </w:pPr>
            <w:r>
              <w:rPr>
                <w:color w:val="000000"/>
              </w:rPr>
              <w:t>PHP(3+ jaren)</w:t>
            </w:r>
          </w:p>
          <w:p>
            <w:pPr>
              <w:pStyle w:val="LO-normal"/>
              <w:widowControl w:val="false"/>
              <w:spacing w:lineRule="auto" w:line="240" w:before="0" w:after="0"/>
              <w:ind w:left="0" w:hanging="0"/>
              <w:jc w:val="left"/>
              <w:rPr>
                <w:b/>
                <w:color w:val="1F4E79"/>
              </w:rPr>
            </w:pPr>
            <w:r>
              <w:rPr>
                <w:color w:val="000000"/>
              </w:rPr>
              <w:t>Python(5+ jaren)</w:t>
            </w:r>
          </w:p>
          <w:p>
            <w:pPr>
              <w:pStyle w:val="LO-normal"/>
              <w:widowControl w:val="false"/>
              <w:spacing w:lineRule="auto" w:line="240" w:before="0" w:after="0"/>
              <w:ind w:left="0" w:hanging="0"/>
              <w:jc w:val="left"/>
              <w:rPr>
                <w:b/>
                <w:color w:val="1F4E79"/>
              </w:rPr>
            </w:pPr>
            <w:r>
              <w:rPr>
                <w:color w:val="000000"/>
              </w:rPr>
              <w:t>GoLang(5+ jaren)</w:t>
              <w:br/>
            </w:r>
          </w:p>
        </w:tc>
      </w:tr>
    </w:tbl>
    <w:p>
      <w:pPr>
        <w:pStyle w:val="LO-normal"/>
        <w:spacing w:lineRule="auto" w:line="240" w:before="0" w:after="0"/>
        <w:ind w:left="0" w:hanging="0"/>
        <w:rPr>
          <w:color w:val="000000"/>
        </w:rPr>
      </w:pPr>
      <w:r>
        <w:rPr>
          <w:color w:val="000000"/>
        </w:rPr>
      </w:r>
    </w:p>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0" distT="0" distB="0" distL="113665" distR="106045"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2240" y="59040"/>
                            <a:ext cx="703440" cy="1378080"/>
                          </a:xfrm>
                          <a:custGeom>
                            <a:avLst/>
                            <a:gdLst>
                              <a:gd name="textAreaLeft" fmla="*/ 0 w 398880"/>
                              <a:gd name="textAreaRight" fmla="*/ 400320 w 398880"/>
                              <a:gd name="textAreaTop" fmla="*/ 0 h 781200"/>
                              <a:gd name="textAreaBottom" fmla="*/ 7826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3400" y="0"/>
                            <a:ext cx="511920" cy="1437120"/>
                          </a:xfrm>
                          <a:custGeom>
                            <a:avLst/>
                            <a:gdLst>
                              <a:gd name="textAreaLeft" fmla="*/ 0 w 290160"/>
                              <a:gd name="textAreaRight" fmla="*/ 291600 w 290160"/>
                              <a:gd name="textAreaTop" fmla="*/ 0 h 814680"/>
                              <a:gd name="textAreaBottom" fmla="*/ 8161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1320" y="1092960"/>
                            <a:ext cx="146520" cy="118080"/>
                          </a:xfrm>
                          <a:custGeom>
                            <a:avLst/>
                            <a:gdLst>
                              <a:gd name="textAreaLeft" fmla="*/ 0 w 83160"/>
                              <a:gd name="textAreaRight" fmla="*/ 84600 w 83160"/>
                              <a:gd name="textAreaTop" fmla="*/ 0 h 66960"/>
                              <a:gd name="textAreaBottom" fmla="*/ 68400 h 669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2040"/>
                            <a:ext cx="36720" cy="90720"/>
                          </a:xfrm>
                          <a:custGeom>
                            <a:avLst/>
                            <a:gdLst>
                              <a:gd name="textAreaLeft" fmla="*/ 0 w 20880"/>
                              <a:gd name="textAreaRight" fmla="*/ 22320 w 20880"/>
                              <a:gd name="textAreaTop" fmla="*/ 0 h 51480"/>
                              <a:gd name="textAreaBottom" fmla="*/ 52920 h 514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5120"/>
                            <a:ext cx="434520" cy="277560"/>
                          </a:xfrm>
                          <a:custGeom>
                            <a:avLst/>
                            <a:gdLst>
                              <a:gd name="textAreaLeft" fmla="*/ 0 w 246240"/>
                              <a:gd name="textAreaRight" fmla="*/ 247680 w 246240"/>
                              <a:gd name="textAreaTop" fmla="*/ 0 h 157320"/>
                              <a:gd name="textAreaBottom" fmla="*/ 158760 h 1573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4600"/>
                            <a:ext cx="100800" cy="215280"/>
                          </a:xfrm>
                          <a:custGeom>
                            <a:avLst/>
                            <a:gdLst>
                              <a:gd name="textAreaLeft" fmla="*/ 0 w 57240"/>
                              <a:gd name="textAreaRight" fmla="*/ 58680 w 57240"/>
                              <a:gd name="textAreaTop" fmla="*/ 0 h 122040"/>
                              <a:gd name="textAreaBottom" fmla="*/ 123480 h 1220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9200"/>
                            <a:ext cx="35640" cy="17640"/>
                          </a:xfrm>
                          <a:custGeom>
                            <a:avLst/>
                            <a:gdLst>
                              <a:gd name="textAreaLeft" fmla="*/ 0 w 20160"/>
                              <a:gd name="textAreaRight" fmla="*/ 21600 w 20160"/>
                              <a:gd name="textAreaTop" fmla="*/ 0 h 10080"/>
                              <a:gd name="textAreaBottom" fmla="*/ 11520 h 100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3160"/>
                            <a:ext cx="30960" cy="85680"/>
                          </a:xfrm>
                          <a:custGeom>
                            <a:avLst/>
                            <a:gdLst>
                              <a:gd name="textAreaLeft" fmla="*/ 0 w 17640"/>
                              <a:gd name="textAreaRight" fmla="*/ 19080 w 17640"/>
                              <a:gd name="textAreaTop" fmla="*/ 0 h 48600"/>
                              <a:gd name="textAreaBottom" fmla="*/ 50040 h 486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2360"/>
                            <a:ext cx="542880" cy="139680"/>
                          </a:xfrm>
                          <a:custGeom>
                            <a:avLst/>
                            <a:gdLst>
                              <a:gd name="textAreaLeft" fmla="*/ 0 w 307800"/>
                              <a:gd name="textAreaRight" fmla="*/ 309240 w 307800"/>
                              <a:gd name="textAreaTop" fmla="*/ 0 h 79200"/>
                              <a:gd name="textAreaBottom" fmla="*/ 80640 h 792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6920" y="1019880"/>
                            <a:ext cx="21600" cy="23400"/>
                          </a:xfrm>
                          <a:custGeom>
                            <a:avLst/>
                            <a:gdLst>
                              <a:gd name="textAreaLeft" fmla="*/ 0 w 12240"/>
                              <a:gd name="textAreaRight" fmla="*/ 13680 w 12240"/>
                              <a:gd name="textAreaTop" fmla="*/ 0 h 13320"/>
                              <a:gd name="textAreaBottom" fmla="*/ 14760 h 133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6000"/>
                            <a:ext cx="19800" cy="22320"/>
                          </a:xfrm>
                          <a:custGeom>
                            <a:avLst/>
                            <a:gdLst>
                              <a:gd name="textAreaLeft" fmla="*/ 0 w 11160"/>
                              <a:gd name="textAreaRight" fmla="*/ 12600 w 11160"/>
                              <a:gd name="textAreaTop" fmla="*/ 0 h 12600"/>
                              <a:gd name="textAreaBottom" fmla="*/ 14040 h 126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20320" y="1001520"/>
                            <a:ext cx="227160" cy="191880"/>
                          </a:xfrm>
                          <a:custGeom>
                            <a:avLst/>
                            <a:gdLst>
                              <a:gd name="textAreaLeft" fmla="*/ 0 w 128880"/>
                              <a:gd name="textAreaRight" fmla="*/ 130320 w 128880"/>
                              <a:gd name="textAreaTop" fmla="*/ 0 h 108720"/>
                              <a:gd name="textAreaBottom" fmla="*/ 110160 h 1087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2</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4227</TotalTime>
  <Application>LibreOffice/7.5.2.2$Windows_X86_64 LibreOffice_project/53bb9681a964705cf672590721dbc85eb4d0c3a2</Application>
  <AppVersion>15.0000</AppVersion>
  <Pages>4</Pages>
  <Words>890</Words>
  <Characters>5311</Characters>
  <CharactersWithSpaces>6250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2025-06-26T11:37:16Z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