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23 - Sherrill - CBSNewYork</w:t>
      </w:r>
    </w:p>
    <w:p/>
    <w:p>
      <w:r>
        <w:t>https://www.youtube.com/watch?v=7YgBbrZI-sQ New Jersey will elect a new governor in less than two weeks, and the candidates couldn't be further apart on their vision for the Garden State. New Jersey reporter Christine Sloan recently sat down with Republican Jack Chidarelli and Democrat Mikey Cheryl to talk about the issues and what sets them apart from their opponent. She met Cheryl at a small business in Jersey City. I met Democrat Mikey Cheryl at a Jersey City bakery where she told me she feels confident with former President Barack Obama coming to campaign with her and now receiving endorsements from some black clergy members. &amp;gt;&amp;gt; Well, obviously the black clergy is really important. Um they are such leaders in the community. &amp;gt;&amp;gt; Are you concerned about voters getting out? &amp;gt;&amp;gt; Um at this point we are seeing really good returns in the vote by mail. I know you mention President Trump a lot in your commercials and here. Is there a danger of focusing so much on the president rather than the issues in New Jersey? &amp;gt;&amp;gt; I think many of the issues are connected to the president because Jack supports these the ways the president's destroying our economy. &amp;gt;&amp;gt; We talked about the issues New Jersey voters face including high property taxes. &amp;gt;&amp;gt; It's really breaking the back of too many families. So, while this has been a high cost state and I've always been working hard to get rid of the state local tax deduction cap, I'll increase that firsttime home buyers program so people can get a foot in the door. I know part of your property tax plan um is to perhaps um consolidate school districts. How do you think that's going to go with people in the suburbs who want home rule? &amp;gt;&amp;gt; So, I think what people want to see is their property taxes going down. We have more municipalities than California and we have more school districts than municipalities and so we want our money as as taxpayers. We want our money going to our kids. Jack Chidarelli earlier said that you're lying about him want wanting to institute a 10% tax. &amp;gt;&amp;gt; You don't have to go with my word for it. Look at his record. &amp;gt;&amp;gt; And I just want to reiterate, will you raise the sales tax or any other tax? &amp;gt;&amp;gt; I won't raise the sales tax. &amp;gt;&amp;gt; Some of her education plan. As governor, I am going to make sure we're continuing to fund teachers education and phonics based reading um and use evidence-based uh skills to help children read at third grade level and get those scores up on skyrocketing utility bills. I'm going to freeze rate hikes as we drive massive amounts of power and through solar, through battery storage, through improving our natural gas infrastructure, and in the long term through nuclear power. As you have heard, many say that perhaps what you are saying about freezing those rate hikes is unconstitutional. Do you think you will be able to do that? &amp;gt;&amp;gt; I do. In fact, when I put out that I was going to do that, um, we saw an open letter coming in from the utility company saying they want to work with me on these rates. &amp;gt;&amp;gt; The Gateway Tunnel project, another topic during the government shutdown. President Trump threatening to terminate it. &amp;gt;&amp;gt; I am going to fight this tooth and nail. The mom of four also says she'll take on any landlord colluding to drive up rents in Jersey City. Christine Sloan, CBS News New York. And tomorrow at 5:30, watch Christine's conversation with Republican candidate Jack Chidarelli.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