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30 - Sherrill - Gateway Tunnel Project</w:t>
      </w:r>
    </w:p>
    <w:p/>
    <w:p>
      <w:r>
        <w:t>https://www.youtube.com/watch?v=PhkHirTLfT8 area. They campaigned for governor of New Jersey. A new Quinnipak University poll released this afternoon shows Democratic Mikey Cheryl with 51% of the vote and Republican Jack Chidarelli with 43%. That's an eight-point lead. Cheryl today appeared with former US Transportation Secretary Pete Buddha Judge to blast President Trump for threatening to cut off federal funds for the Gateway project. Chidarelli, meanwhile, late this afternoon campaign in Spring Lake. Here's New Jersey reporter Tony Yates. [Music] Five days to go into election day. Both candidates are on the trail practically non-stop. This morning, Mikey Cheryl with former transportation secretary Pete Buddha Judge at the Westfield train station on the Gateway Tunnel project stalled under the Trump administration, which she says is bad for New Jersey. &amp;gt;&amp;gt; That's not who I'm going to serve as your governor. I'm going to focus I'm going to focus on serving the people of New Jersey. She didn't just urge us to choose this project for funding. She helped to make sure the funds were there in the first place by working to get the bipartisan infrastructure law passed. &amp;gt;&amp;gt; Voters are casting their ballots big time. Nearly 917,000 votes have been cast through mail and early voting. Both candidates asking supporters to keep that momentum going. &amp;gt;&amp;gt; There are moderate Democrats that have had it. and I've got 13 prominent currently elected Democratic leaders around the state who've endorsed my candidacy. &amp;gt;&amp;gt; Quinnipic University releasing its latest and final poll on this race before election day, saying out of the top 11 issues that matter to voters, taxes, ethics and government, and healthcare lead the list in that order. What we've seen is the strongest car that Chidarelli has is as a business guy. He's considered probably more capable of handling the huge property tax issue that people have in New Jersey. She less so, but she's highly regarded on other issues as far as leadership. Perhaps that's her military background. And she's very, very, very strong with women. &amp;gt;&amp;gt; Polls say Chadelli is trending very well in shore communities. His supporters joining him for a rally here at Spring Lake Manor this evening in Spring Lake, New Jersey. Tony 8s, Channel 7 Eyewitness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