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9638" w:type="dxa"/>
        <w:tblLook w:val="0480" w:firstRow="0" w:lastRow="0" w:firstColumn="1" w:lastColumn="0" w:noHBand="0" w:noVBand="1"/>
      </w:tblPr>
      <w:tblGrid>
        <w:gridCol w:w="4820"/>
        <w:gridCol w:w="4818"/>
      </w:tblGrid>
      <w:tr w:rsidR="00CE6F85" w:rsidRPr="004C27A6" w:rsidTr="007F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Title</w:t>
            </w:r>
          </w:p>
        </w:tc>
        <w:tc>
          <w:tcPr>
            <w:tcW w:w="4818" w:type="dxa"/>
          </w:tcPr>
          <w:p w:rsidR="00CE6F85" w:rsidRPr="004C27A6" w:rsidRDefault="00CE6F85" w:rsidP="007F38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>Manage stage</w:t>
            </w:r>
          </w:p>
        </w:tc>
      </w:tr>
      <w:tr w:rsidR="00CE6F85" w:rsidRPr="004C27A6" w:rsidTr="007F3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Level</w:t>
            </w:r>
          </w:p>
        </w:tc>
        <w:tc>
          <w:tcPr>
            <w:tcW w:w="4818" w:type="dxa"/>
          </w:tcPr>
          <w:p w:rsidR="00CE6F85" w:rsidRPr="004C27A6" w:rsidRDefault="00CE6F85" w:rsidP="007F380D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</w:p>
        </w:tc>
      </w:tr>
      <w:tr w:rsidR="00CE6F85" w:rsidRPr="004C27A6" w:rsidTr="007F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Primary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actor</w:t>
            </w:r>
            <w:proofErr w:type="spellEnd"/>
          </w:p>
        </w:tc>
        <w:tc>
          <w:tcPr>
            <w:tcW w:w="4818" w:type="dxa"/>
          </w:tcPr>
          <w:p w:rsidR="00CE6F85" w:rsidRPr="004C27A6" w:rsidRDefault="00CE6F85" w:rsidP="007F38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 Manager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, Senior</w:t>
            </w:r>
          </w:p>
        </w:tc>
      </w:tr>
      <w:tr w:rsidR="00CE6F85" w:rsidRPr="004C27A6" w:rsidTr="007F3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Preconditions</w:t>
            </w:r>
            <w:proofErr w:type="spellEnd"/>
          </w:p>
        </w:tc>
        <w:tc>
          <w:tcPr>
            <w:tcW w:w="4818" w:type="dxa"/>
          </w:tcPr>
          <w:p w:rsidR="00CE6F85" w:rsidRPr="004C27A6" w:rsidRDefault="00CE6F85" w:rsidP="007F380D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must be the supervisor of the stage.</w:t>
            </w:r>
          </w:p>
        </w:tc>
      </w:tr>
      <w:tr w:rsidR="00CE6F85" w:rsidRPr="004C27A6" w:rsidTr="007F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Postconditions</w:t>
            </w:r>
            <w:proofErr w:type="spellEnd"/>
          </w:p>
        </w:tc>
        <w:tc>
          <w:tcPr>
            <w:tcW w:w="4818" w:type="dxa"/>
          </w:tcPr>
          <w:p w:rsidR="00CE6F85" w:rsidRPr="004C27A6" w:rsidRDefault="00CE6F85" w:rsidP="00CE6F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stage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now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divided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tasks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human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have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been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divided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on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every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tasks</w:t>
            </w:r>
            <w:proofErr w:type="spellEnd"/>
            <w:r w:rsidR="002968DE">
              <w:rPr>
                <w:rFonts w:ascii="Arial" w:eastAsia="Arial" w:hAnsi="Arial" w:cs="Arial"/>
                <w:color w:val="4F6228" w:themeColor="accent3" w:themeShade="80"/>
              </w:rPr>
              <w:t>.</w:t>
            </w:r>
          </w:p>
        </w:tc>
      </w:tr>
      <w:tr w:rsidR="00CE6F85" w:rsidRPr="004C27A6" w:rsidTr="007F3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Main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success  scenario</w:t>
            </w:r>
          </w:p>
        </w:tc>
        <w:tc>
          <w:tcPr>
            <w:tcW w:w="4818" w:type="dxa"/>
          </w:tcPr>
          <w:p w:rsidR="00CE6F85" w:rsidRPr="004C27A6" w:rsidRDefault="00CE6F85" w:rsidP="002968DE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CE6F85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creates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 task</w:t>
            </w:r>
          </w:p>
          <w:p w:rsidR="002968DE" w:rsidRPr="004C27A6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assigns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to the task</w:t>
            </w:r>
          </w:p>
          <w:p w:rsidR="00CE6F85" w:rsidRPr="004C27A6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and the start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day</w:t>
            </w:r>
            <w:proofErr w:type="spellEnd"/>
          </w:p>
          <w:p w:rsidR="00CE6F85" w:rsidRPr="004C27A6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sets a </w:t>
            </w:r>
            <w:proofErr w:type="spellStart"/>
            <w:r w:rsidR="00BE54BC">
              <w:rPr>
                <w:rFonts w:ascii="Arial" w:eastAsia="Arial" w:hAnsi="Arial" w:cs="Arial"/>
                <w:color w:val="4F6228" w:themeColor="accent3" w:themeShade="80"/>
              </w:rPr>
              <w:t>number</w:t>
            </w:r>
            <w:proofErr w:type="spellEnd"/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human</w:t>
            </w:r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="00BE54BC">
              <w:rPr>
                <w:rFonts w:ascii="Arial" w:eastAsia="Arial" w:hAnsi="Arial" w:cs="Arial"/>
                <w:color w:val="4F6228" w:themeColor="accent3" w:themeShade="80"/>
              </w:rPr>
              <w:t xml:space="preserve"> for the task</w:t>
            </w:r>
          </w:p>
          <w:p w:rsidR="00CE6F85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calculates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amount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of work</w:t>
            </w:r>
            <w:r w:rsidR="00BE54BC">
              <w:rPr>
                <w:rFonts w:ascii="Arial" w:eastAsia="Arial" w:hAnsi="Arial" w:cs="Arial"/>
                <w:color w:val="4F6228" w:themeColor="accent3" w:themeShade="80"/>
              </w:rPr>
              <w:t>(hours)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per human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resource</w:t>
            </w:r>
            <w:proofErr w:type="spellEnd"/>
          </w:p>
          <w:p w:rsidR="002968DE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return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 list of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people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avai</w:t>
            </w:r>
            <w:r w:rsidR="00BE54BC">
              <w:rPr>
                <w:rFonts w:ascii="Arial" w:eastAsia="Arial" w:hAnsi="Arial" w:cs="Arial"/>
                <w:color w:val="4F6228" w:themeColor="accent3" w:themeShade="80"/>
              </w:rPr>
              <w:t>l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able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for the task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period</w:t>
            </w:r>
            <w:proofErr w:type="spellEnd"/>
          </w:p>
          <w:p w:rsidR="002968DE" w:rsidRDefault="00BE54BC" w:rsidP="00BE54BC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assignes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task to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people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whose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skills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considerated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adequate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it</w:t>
            </w:r>
            <w:proofErr w:type="spellEnd"/>
          </w:p>
          <w:p w:rsidR="00666AA1" w:rsidRDefault="00666AA1" w:rsidP="00BE54BC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repeats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from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point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until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required</w:t>
            </w:r>
            <w:proofErr w:type="spellEnd"/>
          </w:p>
          <w:p w:rsidR="00666AA1" w:rsidRPr="004C27A6" w:rsidRDefault="00666AA1" w:rsidP="00BE54BC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saves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changes</w:t>
            </w:r>
            <w:proofErr w:type="spellEnd"/>
          </w:p>
        </w:tc>
      </w:tr>
      <w:tr w:rsidR="00CE6F85" w:rsidRPr="004C27A6" w:rsidTr="007F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Extentions</w:t>
            </w:r>
            <w:proofErr w:type="spellEnd"/>
          </w:p>
        </w:tc>
        <w:tc>
          <w:tcPr>
            <w:tcW w:w="4818" w:type="dxa"/>
          </w:tcPr>
          <w:p w:rsidR="00A400B9" w:rsidRPr="00A400B9" w:rsidRDefault="00A400B9" w:rsidP="007F380D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CE6F85" w:rsidRDefault="00CE6F85" w:rsidP="00F148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F1484A" w:rsidRDefault="00F1484A" w:rsidP="00F1484A">
            <w:pPr>
              <w:pStyle w:val="Paragrafoelenco"/>
              <w:widowControl w:val="0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F1484A" w:rsidRPr="00953CF0" w:rsidRDefault="00F1484A" w:rsidP="00953CF0">
            <w:pPr>
              <w:pStyle w:val="Paragrafoelenco"/>
              <w:widowControl w:val="0"/>
              <w:numPr>
                <w:ilvl w:val="1"/>
                <w:numId w:val="3"/>
              </w:numPr>
              <w:tabs>
                <w:tab w:val="left" w:pos="992"/>
              </w:tabs>
              <w:ind w:left="141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modifies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existing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task</w:t>
            </w:r>
          </w:p>
          <w:p w:rsidR="00F1484A" w:rsidRPr="00F1484A" w:rsidRDefault="00F1484A" w:rsidP="00F1484A">
            <w:pPr>
              <w:pStyle w:val="Paragrafoelenco"/>
              <w:widowControl w:val="0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CE6F85" w:rsidRPr="004C27A6" w:rsidRDefault="00CE6F85" w:rsidP="007F380D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r w:rsidR="00A400B9">
              <w:rPr>
                <w:rFonts w:ascii="Arial" w:eastAsia="Arial" w:hAnsi="Arial" w:cs="Arial"/>
                <w:color w:val="4F6228" w:themeColor="accent3" w:themeShade="80"/>
              </w:rPr>
              <w:t>task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already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in use</w:t>
            </w:r>
            <w:r w:rsidR="00A400B9">
              <w:rPr>
                <w:rFonts w:ascii="Arial" w:eastAsia="Arial" w:hAnsi="Arial" w:cs="Arial"/>
                <w:color w:val="4F6228" w:themeColor="accent3" w:themeShade="80"/>
              </w:rPr>
              <w:t xml:space="preserve"> in the </w:t>
            </w:r>
            <w:proofErr w:type="spellStart"/>
            <w:r w:rsidR="00A400B9">
              <w:rPr>
                <w:rFonts w:ascii="Arial" w:eastAsia="Arial" w:hAnsi="Arial" w:cs="Arial"/>
                <w:color w:val="4F6228" w:themeColor="accent3" w:themeShade="80"/>
              </w:rPr>
              <w:t>same</w:t>
            </w:r>
            <w:proofErr w:type="spellEnd"/>
            <w:r w:rsidR="00A400B9"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CE6F85" w:rsidRPr="004C27A6" w:rsidRDefault="00CE6F85" w:rsidP="007F380D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displays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error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message</w:t>
            </w:r>
            <w:proofErr w:type="spellEnd"/>
          </w:p>
          <w:p w:rsidR="00CE6F85" w:rsidRPr="004C27A6" w:rsidRDefault="00CE6F85" w:rsidP="007F380D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asks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different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</w:p>
          <w:p w:rsidR="00A400B9" w:rsidRPr="00A400B9" w:rsidRDefault="00A400B9" w:rsidP="007F380D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A400B9" w:rsidRPr="00A400B9" w:rsidRDefault="00A400B9" w:rsidP="007F380D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A400B9" w:rsidRPr="00A400B9" w:rsidRDefault="00A400B9" w:rsidP="007F380D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CE6F85" w:rsidRDefault="00CE6F85" w:rsidP="007F380D">
            <w:pPr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CE6F85" w:rsidRDefault="00A400B9" w:rsidP="007F380D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There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aren’t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available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human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for the task</w:t>
            </w:r>
            <w:r w:rsidR="00C041A8">
              <w:rPr>
                <w:rFonts w:ascii="Arial" w:eastAsia="Arial" w:hAnsi="Arial" w:cs="Arial"/>
                <w:color w:val="4F6228" w:themeColor="accent3" w:themeShade="80"/>
              </w:rPr>
              <w:t xml:space="preserve"> or the </w:t>
            </w:r>
            <w:proofErr w:type="spellStart"/>
            <w:r w:rsidR="00C041A8">
              <w:rPr>
                <w:rFonts w:ascii="Arial" w:eastAsia="Arial" w:hAnsi="Arial" w:cs="Arial"/>
                <w:color w:val="4F6228" w:themeColor="accent3" w:themeShade="80"/>
              </w:rPr>
              <w:t>number</w:t>
            </w:r>
            <w:proofErr w:type="spellEnd"/>
            <w:r w:rsidR="00C041A8">
              <w:rPr>
                <w:rFonts w:ascii="Arial" w:eastAsia="Arial" w:hAnsi="Arial" w:cs="Arial"/>
                <w:color w:val="4F6228" w:themeColor="accent3" w:themeShade="80"/>
              </w:rPr>
              <w:t xml:space="preserve"> of human </w:t>
            </w:r>
            <w:proofErr w:type="spellStart"/>
            <w:r w:rsidR="00C041A8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="00C041A8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C041A8">
              <w:rPr>
                <w:rFonts w:ascii="Arial" w:eastAsia="Arial" w:hAnsi="Arial" w:cs="Arial"/>
                <w:color w:val="4F6228" w:themeColor="accent3" w:themeShade="80"/>
              </w:rPr>
              <w:t>isn’t</w:t>
            </w:r>
            <w:proofErr w:type="spellEnd"/>
            <w:r w:rsidR="00C041A8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C041A8">
              <w:rPr>
                <w:rFonts w:ascii="Arial" w:eastAsia="Arial" w:hAnsi="Arial" w:cs="Arial"/>
                <w:color w:val="4F6228" w:themeColor="accent3" w:themeShade="80"/>
              </w:rPr>
              <w:t>enough</w:t>
            </w:r>
            <w:proofErr w:type="spellEnd"/>
          </w:p>
          <w:p w:rsidR="00CE6F85" w:rsidRDefault="00A400B9" w:rsidP="007F380D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displays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error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message</w:t>
            </w:r>
            <w:proofErr w:type="spellEnd"/>
          </w:p>
          <w:p w:rsidR="00E62413" w:rsidRPr="00E62413" w:rsidRDefault="00E62413" w:rsidP="00E62413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offers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possibility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to do outsourcing by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notifing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contact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outsourcer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company</w:t>
            </w:r>
          </w:p>
          <w:p w:rsidR="00CE6F85" w:rsidRDefault="00CE6F85" w:rsidP="007F380D">
            <w:pPr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CE6F85" w:rsidRDefault="00CE6F85" w:rsidP="007F380D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During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 stage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shows an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amount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human</w:t>
            </w:r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the PM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considers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inadequate</w:t>
            </w:r>
            <w:proofErr w:type="spellEnd"/>
          </w:p>
          <w:p w:rsidR="00CE6F85" w:rsidRPr="004112A3" w:rsidRDefault="00CE6F85" w:rsidP="007F380D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manager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indicates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the company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be the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outsourcer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stage and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contacts</w:t>
            </w:r>
            <w:proofErr w:type="spellEnd"/>
          </w:p>
        </w:tc>
      </w:tr>
      <w:tr w:rsidR="00CE6F85" w:rsidRPr="004C27A6" w:rsidTr="007F3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1A435F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lastRenderedPageBreak/>
              <w:t xml:space="preserve">  </w:t>
            </w:r>
            <w:proofErr w:type="spellStart"/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>Frequency</w:t>
            </w:r>
            <w:proofErr w:type="spellEnd"/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use</w:t>
            </w:r>
          </w:p>
        </w:tc>
        <w:tc>
          <w:tcPr>
            <w:tcW w:w="4818" w:type="dxa"/>
          </w:tcPr>
          <w:p w:rsidR="00CE6F85" w:rsidRPr="004C27A6" w:rsidRDefault="00374A67" w:rsidP="00374A67">
            <w:pPr>
              <w:pStyle w:val="NormaleWeb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Often</w:t>
            </w:r>
            <w:proofErr w:type="spellEnd"/>
          </w:p>
        </w:tc>
      </w:tr>
    </w:tbl>
    <w:p w:rsidR="006B46B7" w:rsidRDefault="006B46B7">
      <w:bookmarkStart w:id="0" w:name="_GoBack"/>
      <w:bookmarkEnd w:id="0"/>
    </w:p>
    <w:sectPr w:rsidR="006B4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3F0E"/>
    <w:multiLevelType w:val="multilevel"/>
    <w:tmpl w:val="70E460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C156E3"/>
    <w:multiLevelType w:val="hybridMultilevel"/>
    <w:tmpl w:val="508A2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561E5"/>
    <w:multiLevelType w:val="multilevel"/>
    <w:tmpl w:val="C15EE1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4C"/>
    <w:rsid w:val="000B2470"/>
    <w:rsid w:val="001A435F"/>
    <w:rsid w:val="002968DE"/>
    <w:rsid w:val="00374A67"/>
    <w:rsid w:val="005C719B"/>
    <w:rsid w:val="00666AA1"/>
    <w:rsid w:val="006B46B7"/>
    <w:rsid w:val="00953CF0"/>
    <w:rsid w:val="00A400B9"/>
    <w:rsid w:val="00AD716A"/>
    <w:rsid w:val="00BE54BC"/>
    <w:rsid w:val="00C041A8"/>
    <w:rsid w:val="00CE6F85"/>
    <w:rsid w:val="00D93F4C"/>
    <w:rsid w:val="00E62413"/>
    <w:rsid w:val="00F1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CE6F85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CE6F85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styleId="Grigliachiara-Colore3">
    <w:name w:val="Light Grid Accent 3"/>
    <w:basedOn w:val="Tabellanormale"/>
    <w:uiPriority w:val="62"/>
    <w:rsid w:val="00CE6F85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it-IT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CE6F8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CE6F85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CE6F85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styleId="Grigliachiara-Colore3">
    <w:name w:val="Light Grid Accent 3"/>
    <w:basedOn w:val="Tabellanormale"/>
    <w:uiPriority w:val="62"/>
    <w:rsid w:val="00CE6F85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it-IT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CE6F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9</cp:revision>
  <dcterms:created xsi:type="dcterms:W3CDTF">2016-02-10T15:38:00Z</dcterms:created>
  <dcterms:modified xsi:type="dcterms:W3CDTF">2016-02-11T16:07:00Z</dcterms:modified>
</cp:coreProperties>
</file>