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03CBE" w:rsidRDefault="00BC3E02">
      <w:pPr>
        <w:contextualSpacing w:val="0"/>
      </w:pPr>
      <w:r>
        <w:rPr>
          <w:b/>
        </w:rPr>
        <w:t>04/02</w:t>
      </w:r>
      <w:r>
        <w:t xml:space="preserve"> - </w:t>
      </w:r>
      <w:proofErr w:type="spellStart"/>
      <w:r>
        <w:t>Tundo</w:t>
      </w:r>
      <w:proofErr w:type="spellEnd"/>
      <w:r>
        <w:t xml:space="preserve">, </w:t>
      </w:r>
      <w:proofErr w:type="spellStart"/>
      <w:r>
        <w:t>Pigazzini</w:t>
      </w:r>
      <w:proofErr w:type="spellEnd"/>
      <w:r>
        <w:t xml:space="preserve">, </w:t>
      </w:r>
      <w:proofErr w:type="spellStart"/>
      <w:r>
        <w:t>Popescu</w:t>
      </w:r>
      <w:proofErr w:type="spellEnd"/>
    </w:p>
    <w:p w:rsidR="00703CBE" w:rsidRDefault="00703CBE">
      <w:pPr>
        <w:contextualSpacing w:val="0"/>
      </w:pPr>
    </w:p>
    <w:p w:rsidR="00703CBE" w:rsidRDefault="00BC3E02">
      <w:pPr>
        <w:contextualSpacing w:val="0"/>
      </w:pPr>
      <w:r>
        <w:t xml:space="preserve">definizione attori che interagiscono con il sistema: discussione riguardo cliente e </w:t>
      </w:r>
      <w:proofErr w:type="spellStart"/>
      <w:r>
        <w:t>outsourcer</w:t>
      </w:r>
      <w:proofErr w:type="spellEnd"/>
      <w:r>
        <w:t>, due possibilità:</w:t>
      </w:r>
    </w:p>
    <w:p w:rsidR="00703CBE" w:rsidRDefault="00703CBE">
      <w:pPr>
        <w:contextualSpacing w:val="0"/>
      </w:pPr>
    </w:p>
    <w:p w:rsidR="00703CBE" w:rsidRDefault="00BC3E02">
      <w:pPr>
        <w:numPr>
          <w:ilvl w:val="0"/>
          <w:numId w:val="2"/>
        </w:numPr>
        <w:ind w:hanging="360"/>
      </w:pPr>
      <w:proofErr w:type="spellStart"/>
      <w:r>
        <w:t>outsourcer</w:t>
      </w:r>
      <w:proofErr w:type="spellEnd"/>
      <w:r>
        <w:t xml:space="preserve"> considerato attore, con una propria vista nel sistema</w:t>
      </w:r>
    </w:p>
    <w:p w:rsidR="00703CBE" w:rsidRDefault="00BC3E02">
      <w:pPr>
        <w:numPr>
          <w:ilvl w:val="0"/>
          <w:numId w:val="2"/>
        </w:numPr>
        <w:ind w:hanging="360"/>
      </w:pPr>
      <w:r>
        <w:t>solo notifiche, ad esempio al cliente verrebbe inviata una mail per aggiornarlo sull'avanzamento dei progetto o per i meeting.</w:t>
      </w:r>
    </w:p>
    <w:p w:rsidR="00703CBE" w:rsidRDefault="00703CBE">
      <w:pPr>
        <w:contextualSpacing w:val="0"/>
      </w:pPr>
    </w:p>
    <w:p w:rsidR="00703CBE" w:rsidRDefault="00BC3E02">
      <w:pPr>
        <w:contextualSpacing w:val="0"/>
      </w:pPr>
      <w:r>
        <w:t>Problema fondamentale: Gestione dei ruoli/permessi nei differenti progetti</w:t>
      </w:r>
    </w:p>
    <w:p w:rsidR="00703CBE" w:rsidRDefault="00703CBE">
      <w:pPr>
        <w:contextualSpacing w:val="0"/>
      </w:pPr>
    </w:p>
    <w:p w:rsidR="00703CBE" w:rsidRDefault="00BC3E02">
      <w:pPr>
        <w:contextualSpacing w:val="0"/>
      </w:pPr>
      <w:r>
        <w:t>All'atto della creazione di un progetto il Project M</w:t>
      </w:r>
      <w:r>
        <w:t>anager (PM) stabilisce le risorse da allocare per il progetto, chi sono i responsabili (R) delle varie fasi e gli sviluppatori (DEV). I R possono a loro volta decidere i ruoli dei vari sviluppatori.</w:t>
      </w:r>
    </w:p>
    <w:p w:rsidR="00703CBE" w:rsidRDefault="00BC3E02">
      <w:pPr>
        <w:contextualSpacing w:val="0"/>
      </w:pPr>
      <w:r>
        <w:t>Chi decide però chi è un PM? Come fa ad avere dei diritti</w:t>
      </w:r>
      <w:r>
        <w:t xml:space="preserve"> diversi da un semplice DEV dato che il controllo sul ruolo/permessi viene fatto quando visualizzo (entro in) un progetto?</w:t>
      </w:r>
    </w:p>
    <w:p w:rsidR="00703CBE" w:rsidRDefault="00703CBE">
      <w:pPr>
        <w:contextualSpacing w:val="0"/>
      </w:pPr>
    </w:p>
    <w:p w:rsidR="00703CBE" w:rsidRDefault="00BC3E02">
      <w:pPr>
        <w:contextualSpacing w:val="0"/>
      </w:pPr>
      <w:r>
        <w:t xml:space="preserve">Assumiamo che chi crea il progetto è il suo PM, e per poterlo creare l'utente deve essere in possesso di una chiave univoca fornita </w:t>
      </w:r>
      <w:r>
        <w:t>fisicamente dal responsabile IT / capo. Questa parte di generazione della chiave univoca non verrà modellata in quanto non è obiettivo principale del progetto. Si supporrà quindi che quando nel sistema si avvierà la creazione di un nuovo progetto verrà ric</w:t>
      </w:r>
      <w:r>
        <w:t>hiesta la chiave e da quel momento in poi quell'utente diverrà PM per quel progetto.</w:t>
      </w:r>
    </w:p>
    <w:p w:rsidR="00703CBE" w:rsidRDefault="00703CBE">
      <w:pPr>
        <w:contextualSpacing w:val="0"/>
      </w:pPr>
    </w:p>
    <w:p w:rsidR="00703CBE" w:rsidRDefault="00703CBE">
      <w:pPr>
        <w:contextualSpacing w:val="0"/>
      </w:pPr>
    </w:p>
    <w:p w:rsidR="00703CBE" w:rsidRDefault="00BC3E02">
      <w:pPr>
        <w:contextualSpacing w:val="0"/>
      </w:pPr>
      <w:r>
        <w:rPr>
          <w:b/>
        </w:rPr>
        <w:t>05/02</w:t>
      </w:r>
      <w:r>
        <w:t xml:space="preserve"> </w:t>
      </w:r>
      <w:proofErr w:type="spellStart"/>
      <w:r>
        <w:t>Tundo</w:t>
      </w:r>
      <w:proofErr w:type="spellEnd"/>
      <w:r>
        <w:t xml:space="preserve">, </w:t>
      </w:r>
      <w:proofErr w:type="spellStart"/>
      <w:r>
        <w:t>Pigazzini</w:t>
      </w:r>
      <w:proofErr w:type="spellEnd"/>
    </w:p>
    <w:p w:rsidR="00703CBE" w:rsidRDefault="00703CBE">
      <w:pPr>
        <w:contextualSpacing w:val="0"/>
      </w:pPr>
    </w:p>
    <w:p w:rsidR="00703CBE" w:rsidRDefault="00BC3E02">
      <w:pPr>
        <w:numPr>
          <w:ilvl w:val="0"/>
          <w:numId w:val="1"/>
        </w:numPr>
        <w:ind w:hanging="360"/>
      </w:pPr>
      <w:r>
        <w:t>Caso d’uso dettagliato Create Project</w:t>
      </w:r>
    </w:p>
    <w:p w:rsidR="00703CBE" w:rsidRDefault="00BC3E02">
      <w:pPr>
        <w:numPr>
          <w:ilvl w:val="0"/>
          <w:numId w:val="1"/>
        </w:numPr>
        <w:ind w:hanging="360"/>
      </w:pPr>
      <w:r>
        <w:rPr>
          <w:i/>
          <w:u w:val="single"/>
        </w:rPr>
        <w:t>Problema</w:t>
      </w:r>
      <w:r>
        <w:t>: una persona può essere implicata contemporaneamente nello sviluppo di due o più progetti.</w:t>
      </w:r>
      <w:r>
        <w:br/>
      </w:r>
      <w:r>
        <w:rPr>
          <w:i/>
          <w:u w:val="single"/>
        </w:rPr>
        <w:t>Soluzio</w:t>
      </w:r>
      <w:r>
        <w:rPr>
          <w:i/>
          <w:u w:val="single"/>
        </w:rPr>
        <w:t>ne</w:t>
      </w:r>
      <w:r>
        <w:t>: Ad una persona possono essere assegnati più task ma non sovrapposti nel tempo (tempoInizioTask2 &gt; tempoFineTask1).</w:t>
      </w:r>
      <w:r>
        <w:br/>
        <w:t xml:space="preserve">Inoltre per poter effettuare i calcoli sulle durate, la gestione dei ritardi </w:t>
      </w:r>
      <w:proofErr w:type="spellStart"/>
      <w:r>
        <w:t>ecc</w:t>
      </w:r>
      <w:proofErr w:type="spellEnd"/>
      <w:r>
        <w:t xml:space="preserve"> si assume che una persona lavora 8 ore al giorno per 5 g</w:t>
      </w:r>
      <w:r>
        <w:t>iorni a settimana (40 ore settimanali), quindi si usa come unità di tempo l’ora.</w:t>
      </w:r>
      <w:r>
        <w:br/>
        <w:t>Se la persona è responsabile di una fase, può tranquillamente esserlo di un’altra ma vale la stessa regola precedentemente descritta (tempoInizioFase2 &gt; tempoFineFase1).</w:t>
      </w:r>
      <w:r>
        <w:br/>
        <w:t xml:space="preserve">Allo </w:t>
      </w:r>
      <w:r>
        <w:t>stesso modo se una persona è sviluppatore di un task, può anche essere responsabile di una fase nello stesso o in un altro progetto, solo che queste non possono sovrapporsi temporalmente.</w:t>
      </w:r>
    </w:p>
    <w:p w:rsidR="00703CBE" w:rsidRDefault="00BC3E02">
      <w:pPr>
        <w:numPr>
          <w:ilvl w:val="0"/>
          <w:numId w:val="1"/>
        </w:numPr>
        <w:ind w:hanging="360"/>
      </w:pPr>
      <w:r>
        <w:t>Si è deciso di categorizzare gli utenti. Ora PM, Senior e Junior son</w:t>
      </w:r>
      <w:r>
        <w:t>o sottoclassi della classe Utente definite in questo modo: un utente PM può assumere ruolo di PM per un  progetto, e ruolo di Supervisor per uno stage; un utente Senior può assumere ruolo di Supervisor per uno stage e ruolo di Developer per un task; un ute</w:t>
      </w:r>
      <w:r>
        <w:t xml:space="preserve">nte Junior può assumere </w:t>
      </w:r>
      <w:r>
        <w:lastRenderedPageBreak/>
        <w:t>solamente ruolo di Developer per un task.</w:t>
      </w:r>
      <w:r>
        <w:br/>
      </w:r>
    </w:p>
    <w:p w:rsidR="00703CBE" w:rsidRDefault="00BC3E02">
      <w:pPr>
        <w:contextualSpacing w:val="0"/>
      </w:pPr>
      <w:r w:rsidRPr="00BC3E02">
        <w:rPr>
          <w:b/>
        </w:rPr>
        <w:t>08/02</w:t>
      </w:r>
      <w:r>
        <w:t xml:space="preserve"> </w:t>
      </w:r>
      <w:proofErr w:type="spellStart"/>
      <w:r>
        <w:t>Tundo</w:t>
      </w:r>
      <w:proofErr w:type="spellEnd"/>
      <w:r>
        <w:t xml:space="preserve">, </w:t>
      </w:r>
      <w:proofErr w:type="spellStart"/>
      <w:r>
        <w:t>Pigazzini</w:t>
      </w:r>
      <w:proofErr w:type="spellEnd"/>
    </w:p>
    <w:p w:rsidR="00BC3E02" w:rsidRDefault="00BC3E02">
      <w:pPr>
        <w:contextualSpacing w:val="0"/>
      </w:pPr>
    </w:p>
    <w:p w:rsidR="00BC3E02" w:rsidRDefault="00BC3E02">
      <w:pPr>
        <w:contextualSpacing w:val="0"/>
      </w:pPr>
      <w:r>
        <w:t>Definizione dei commenti brevi ai singoli casi d’uso. Inizio definizione dettagliata del caso d’uso ManageProject.</w:t>
      </w:r>
      <w:bookmarkStart w:id="0" w:name="_GoBack"/>
      <w:bookmarkEnd w:id="0"/>
    </w:p>
    <w:p w:rsidR="00BC3E02" w:rsidRDefault="00BC3E02">
      <w:pPr>
        <w:contextualSpacing w:val="0"/>
      </w:pPr>
    </w:p>
    <w:p w:rsidR="00703CBE" w:rsidRDefault="00703CBE">
      <w:pPr>
        <w:contextualSpacing w:val="0"/>
      </w:pPr>
    </w:p>
    <w:p w:rsidR="00703CBE" w:rsidRDefault="00703CBE">
      <w:pPr>
        <w:contextualSpacing w:val="0"/>
      </w:pPr>
    </w:p>
    <w:p w:rsidR="00703CBE" w:rsidRDefault="00703CBE">
      <w:pPr>
        <w:contextualSpacing w:val="0"/>
      </w:pPr>
    </w:p>
    <w:p w:rsidR="00703CBE" w:rsidRDefault="00703CBE">
      <w:pPr>
        <w:contextualSpacing w:val="0"/>
      </w:pPr>
    </w:p>
    <w:p w:rsidR="00703CBE" w:rsidRDefault="00703CBE">
      <w:pPr>
        <w:contextualSpacing w:val="0"/>
      </w:pPr>
    </w:p>
    <w:sectPr w:rsidR="00703CBE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F40D9"/>
    <w:multiLevelType w:val="multilevel"/>
    <w:tmpl w:val="F36AC5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504075F3"/>
    <w:multiLevelType w:val="multilevel"/>
    <w:tmpl w:val="70DAC126"/>
    <w:lvl w:ilvl="0">
      <w:start w:val="1"/>
      <w:numFmt w:val="bullet"/>
      <w:lvlText w:val="•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8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80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52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24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600" w:firstLine="36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4"/>
  </w:compat>
  <w:rsids>
    <w:rsidRoot w:val="00703CBE"/>
    <w:rsid w:val="00703CBE"/>
    <w:rsid w:val="00BC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color w:val="000000"/>
        <w:sz w:val="24"/>
        <w:szCs w:val="24"/>
        <w:lang w:val="it-IT" w:eastAsia="it-IT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itolo2">
    <w:name w:val="heading 2"/>
    <w:basedOn w:val="Normale"/>
    <w:next w:val="Normale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itolo3">
    <w:name w:val="heading 3"/>
    <w:basedOn w:val="Normale"/>
    <w:next w:val="Normale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itolo4">
    <w:name w:val="heading 4"/>
    <w:basedOn w:val="Normale"/>
    <w:next w:val="Normale"/>
    <w:pPr>
      <w:keepNext/>
      <w:spacing w:before="240" w:after="60"/>
      <w:outlineLvl w:val="3"/>
    </w:pPr>
    <w:rPr>
      <w:b/>
      <w:sz w:val="28"/>
      <w:szCs w:val="28"/>
    </w:rPr>
  </w:style>
  <w:style w:type="paragraph" w:styleId="Titolo5">
    <w:name w:val="heading 5"/>
    <w:basedOn w:val="Normale"/>
    <w:next w:val="Normale"/>
    <w:pPr>
      <w:spacing w:before="240" w:after="60"/>
      <w:outlineLvl w:val="4"/>
    </w:pPr>
    <w:rPr>
      <w:b/>
      <w:i/>
      <w:sz w:val="26"/>
      <w:szCs w:val="26"/>
    </w:rPr>
  </w:style>
  <w:style w:type="paragraph" w:styleId="Titolo6">
    <w:name w:val="heading 6"/>
    <w:basedOn w:val="Normale"/>
    <w:next w:val="Normale"/>
    <w:pPr>
      <w:spacing w:before="240" w:after="60"/>
      <w:outlineLvl w:val="5"/>
    </w:pPr>
    <w:rPr>
      <w:b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ottotitolo">
    <w:name w:val="Subtitle"/>
    <w:basedOn w:val="Normale"/>
    <w:next w:val="Normale"/>
    <w:pPr>
      <w:spacing w:after="60"/>
      <w:jc w:val="center"/>
    </w:pPr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000000"/>
        <w:sz w:val="24"/>
        <w:szCs w:val="24"/>
        <w:lang w:val="it-IT" w:eastAsia="it-IT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itolo2">
    <w:name w:val="heading 2"/>
    <w:basedOn w:val="Normale"/>
    <w:next w:val="Normale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itolo3">
    <w:name w:val="heading 3"/>
    <w:basedOn w:val="Normale"/>
    <w:next w:val="Normale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itolo4">
    <w:name w:val="heading 4"/>
    <w:basedOn w:val="Normale"/>
    <w:next w:val="Normale"/>
    <w:pPr>
      <w:keepNext/>
      <w:spacing w:before="240" w:after="60"/>
      <w:outlineLvl w:val="3"/>
    </w:pPr>
    <w:rPr>
      <w:b/>
      <w:sz w:val="28"/>
      <w:szCs w:val="28"/>
    </w:rPr>
  </w:style>
  <w:style w:type="paragraph" w:styleId="Titolo5">
    <w:name w:val="heading 5"/>
    <w:basedOn w:val="Normale"/>
    <w:next w:val="Normale"/>
    <w:pPr>
      <w:spacing w:before="240" w:after="60"/>
      <w:outlineLvl w:val="4"/>
    </w:pPr>
    <w:rPr>
      <w:b/>
      <w:i/>
      <w:sz w:val="26"/>
      <w:szCs w:val="26"/>
    </w:rPr>
  </w:style>
  <w:style w:type="paragraph" w:styleId="Titolo6">
    <w:name w:val="heading 6"/>
    <w:basedOn w:val="Normale"/>
    <w:next w:val="Normale"/>
    <w:pPr>
      <w:spacing w:before="240" w:after="60"/>
      <w:outlineLvl w:val="5"/>
    </w:pPr>
    <w:rPr>
      <w:b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ottotitolo">
    <w:name w:val="Subtitle"/>
    <w:basedOn w:val="Normale"/>
    <w:next w:val="Normale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407</Words>
  <Characters>2323</Characters>
  <Application>Microsoft Office Word</Application>
  <DocSecurity>0</DocSecurity>
  <Lines>19</Lines>
  <Paragraphs>5</Paragraphs>
  <ScaleCrop>false</ScaleCrop>
  <Company>Hewlett-Packard</Company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Ilaria Pigazzini</cp:lastModifiedBy>
  <cp:revision>2</cp:revision>
  <dcterms:created xsi:type="dcterms:W3CDTF">2016-02-08T10:29:00Z</dcterms:created>
  <dcterms:modified xsi:type="dcterms:W3CDTF">2016-02-08T10:32:00Z</dcterms:modified>
</cp:coreProperties>
</file>