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D502F" w14:textId="77777777" w:rsidR="00E874BE" w:rsidRDefault="00E874BE"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2B358AC0" wp14:editId="4018C004">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48E68F37"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108B323F" wp14:editId="471357BA">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13301A83"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12"/>
        <w:gridCol w:w="712"/>
        <w:gridCol w:w="711"/>
        <w:gridCol w:w="710"/>
        <w:gridCol w:w="710"/>
        <w:gridCol w:w="710"/>
        <w:gridCol w:w="710"/>
        <w:gridCol w:w="710"/>
        <w:gridCol w:w="941"/>
        <w:gridCol w:w="941"/>
        <w:gridCol w:w="941"/>
      </w:tblGrid>
      <w:tr w:rsidR="00E874BE" w14:paraId="707732AD" w14:textId="77777777" w:rsidTr="007C07DD">
        <w:tc>
          <w:tcPr>
            <w:tcW w:w="0" w:type="auto"/>
            <w:gridSpan w:val="11"/>
            <w:tcBorders>
              <w:top w:val="nil"/>
              <w:left w:val="nil"/>
              <w:right w:val="nil"/>
            </w:tcBorders>
            <w:shd w:val="clear" w:color="auto" w:fill="auto"/>
          </w:tcPr>
          <w:p w14:paraId="6369E4B0" w14:textId="77777777" w:rsidR="00E874BE" w:rsidRPr="0040161D" w:rsidRDefault="00E874BE" w:rsidP="0040161D">
            <w:pPr>
              <w:spacing w:before="240"/>
              <w:rPr>
                <w:rFonts w:cstheme="minorHAnsi"/>
                <w:bCs/>
                <w:color w:val="005CFF"/>
                <w:sz w:val="28"/>
                <w:szCs w:val="28"/>
              </w:rPr>
            </w:pPr>
            <w:r w:rsidRPr="00A157A6">
              <w:rPr>
                <w:rFonts w:cstheme="minorHAnsi"/>
                <w:bCs/>
                <w:color w:val="005CFF"/>
              </w:rPr>
              <w:t>Aluno: [Nome completo]</w:t>
            </w:r>
          </w:p>
        </w:tc>
      </w:tr>
      <w:tr w:rsidR="00E874BE" w:rsidRPr="004256BA" w14:paraId="59689056" w14:textId="77777777" w:rsidTr="007C07DD">
        <w:tc>
          <w:tcPr>
            <w:tcW w:w="0" w:type="auto"/>
            <w:gridSpan w:val="11"/>
            <w:tcBorders>
              <w:bottom w:val="single" w:sz="4" w:space="0" w:color="auto"/>
            </w:tcBorders>
            <w:shd w:val="clear" w:color="auto" w:fill="F2F2F2" w:themeFill="background1" w:themeFillShade="F2"/>
          </w:tcPr>
          <w:p w14:paraId="27E00D3C" w14:textId="6E682C7B" w:rsidR="00E874BE" w:rsidRPr="004256BA" w:rsidRDefault="00B156FF" w:rsidP="004256BA">
            <w:pPr>
              <w:rPr>
                <w:sz w:val="24"/>
                <w:szCs w:val="24"/>
              </w:rPr>
            </w:pPr>
            <w:permStart w:id="1506109031" w:edGrp="everyone"/>
            <w:r>
              <w:rPr>
                <w:sz w:val="24"/>
                <w:szCs w:val="24"/>
              </w:rPr>
              <w:t>JULIANO DOS SANTOS MARTHOS</w:t>
            </w:r>
            <w:permEnd w:id="1506109031"/>
          </w:p>
        </w:tc>
      </w:tr>
      <w:tr w:rsidR="00E874BE" w14:paraId="1B39CC4B" w14:textId="77777777" w:rsidTr="007C07DD">
        <w:tc>
          <w:tcPr>
            <w:tcW w:w="0" w:type="auto"/>
            <w:gridSpan w:val="11"/>
            <w:tcBorders>
              <w:left w:val="nil"/>
              <w:right w:val="nil"/>
            </w:tcBorders>
            <w:shd w:val="clear" w:color="auto" w:fill="auto"/>
          </w:tcPr>
          <w:p w14:paraId="1B760F68" w14:textId="77777777" w:rsidR="00E874BE" w:rsidRPr="0040161D" w:rsidRDefault="00E874BE" w:rsidP="0040161D">
            <w:pPr>
              <w:spacing w:before="240"/>
              <w:rPr>
                <w:rFonts w:cstheme="minorHAnsi"/>
                <w:bCs/>
                <w:color w:val="005CFF"/>
                <w:sz w:val="28"/>
                <w:szCs w:val="28"/>
              </w:rPr>
            </w:pPr>
            <w:r w:rsidRPr="00A157A6">
              <w:rPr>
                <w:rFonts w:cstheme="minorHAnsi"/>
                <w:bCs/>
                <w:color w:val="005CFF"/>
              </w:rPr>
              <w:t>RA: [Número do RA do aluno]</w:t>
            </w:r>
          </w:p>
        </w:tc>
      </w:tr>
      <w:tr w:rsidR="00E874BE" w:rsidRPr="004256BA" w14:paraId="44409B4C" w14:textId="77777777" w:rsidTr="007C07DD">
        <w:tc>
          <w:tcPr>
            <w:tcW w:w="0" w:type="auto"/>
            <w:gridSpan w:val="11"/>
            <w:tcBorders>
              <w:bottom w:val="single" w:sz="4" w:space="0" w:color="auto"/>
            </w:tcBorders>
            <w:shd w:val="clear" w:color="auto" w:fill="F2F2F2" w:themeFill="background1" w:themeFillShade="F2"/>
          </w:tcPr>
          <w:p w14:paraId="135F25FA" w14:textId="5E6689EF" w:rsidR="00E874BE" w:rsidRPr="004256BA" w:rsidRDefault="00B156FF" w:rsidP="004256BA">
            <w:pPr>
              <w:rPr>
                <w:sz w:val="24"/>
                <w:szCs w:val="24"/>
              </w:rPr>
            </w:pPr>
            <w:permStart w:id="1850615849" w:edGrp="everyone"/>
            <w:r>
              <w:rPr>
                <w:sz w:val="24"/>
                <w:szCs w:val="24"/>
              </w:rPr>
              <w:t>3499171304</w:t>
            </w:r>
            <w:permEnd w:id="1850615849"/>
          </w:p>
        </w:tc>
      </w:tr>
      <w:tr w:rsidR="00E874BE" w14:paraId="78E9978B" w14:textId="77777777" w:rsidTr="007C07DD">
        <w:tc>
          <w:tcPr>
            <w:tcW w:w="0" w:type="auto"/>
            <w:gridSpan w:val="11"/>
            <w:tcBorders>
              <w:left w:val="nil"/>
              <w:right w:val="nil"/>
            </w:tcBorders>
            <w:shd w:val="clear" w:color="auto" w:fill="auto"/>
          </w:tcPr>
          <w:p w14:paraId="7D928447" w14:textId="77777777" w:rsidR="00E874BE" w:rsidRPr="0040161D" w:rsidRDefault="00E874BE" w:rsidP="0040161D">
            <w:pPr>
              <w:spacing w:before="240"/>
              <w:rPr>
                <w:rFonts w:cstheme="minorHAnsi"/>
                <w:bCs/>
                <w:color w:val="005CFF"/>
                <w:sz w:val="28"/>
                <w:szCs w:val="28"/>
              </w:rPr>
            </w:pPr>
            <w:r w:rsidRPr="00A157A6">
              <w:rPr>
                <w:rFonts w:cstheme="minorHAnsi"/>
                <w:bCs/>
                <w:color w:val="005CFF"/>
              </w:rPr>
              <w:t>POLO / UNIDADE:</w:t>
            </w:r>
          </w:p>
        </w:tc>
      </w:tr>
      <w:tr w:rsidR="00E874BE" w:rsidRPr="004256BA" w14:paraId="07118BB2" w14:textId="77777777" w:rsidTr="007C07DD">
        <w:tc>
          <w:tcPr>
            <w:tcW w:w="0" w:type="auto"/>
            <w:gridSpan w:val="11"/>
            <w:tcBorders>
              <w:bottom w:val="single" w:sz="4" w:space="0" w:color="auto"/>
            </w:tcBorders>
            <w:shd w:val="clear" w:color="auto" w:fill="F2F2F2" w:themeFill="background1" w:themeFillShade="F2"/>
          </w:tcPr>
          <w:p w14:paraId="3467A429" w14:textId="6EAB005F" w:rsidR="00E874BE" w:rsidRPr="004256BA" w:rsidRDefault="00B156FF" w:rsidP="004256BA">
            <w:pPr>
              <w:rPr>
                <w:sz w:val="24"/>
                <w:szCs w:val="24"/>
              </w:rPr>
            </w:pPr>
            <w:permStart w:id="1130199626" w:edGrp="everyone"/>
            <w:r>
              <w:rPr>
                <w:sz w:val="24"/>
                <w:szCs w:val="24"/>
              </w:rPr>
              <w:t>FAC CAMPINAS – OURO VERDE</w:t>
            </w:r>
            <w:permEnd w:id="1130199626"/>
          </w:p>
        </w:tc>
      </w:tr>
      <w:tr w:rsidR="00E874BE" w14:paraId="045EACC4" w14:textId="77777777" w:rsidTr="007C07DD">
        <w:tc>
          <w:tcPr>
            <w:tcW w:w="0" w:type="auto"/>
            <w:gridSpan w:val="11"/>
            <w:tcBorders>
              <w:left w:val="nil"/>
              <w:right w:val="nil"/>
            </w:tcBorders>
            <w:shd w:val="clear" w:color="auto" w:fill="auto"/>
          </w:tcPr>
          <w:p w14:paraId="4728D420" w14:textId="77777777" w:rsidR="00E874BE" w:rsidRPr="0040161D" w:rsidRDefault="00E874BE" w:rsidP="0040161D">
            <w:pPr>
              <w:spacing w:before="240"/>
              <w:rPr>
                <w:rFonts w:cstheme="minorHAnsi"/>
                <w:bCs/>
                <w:color w:val="005CFF"/>
                <w:sz w:val="28"/>
                <w:szCs w:val="28"/>
              </w:rPr>
            </w:pPr>
            <w:r w:rsidRPr="00A157A6">
              <w:rPr>
                <w:rFonts w:cstheme="minorHAnsi"/>
                <w:bCs/>
                <w:color w:val="005CFF"/>
              </w:rPr>
              <w:t>CURSO:</w:t>
            </w:r>
          </w:p>
        </w:tc>
      </w:tr>
      <w:tr w:rsidR="00E874BE" w14:paraId="5E27A97F" w14:textId="77777777" w:rsidTr="007C07DD">
        <w:tc>
          <w:tcPr>
            <w:tcW w:w="0" w:type="auto"/>
            <w:gridSpan w:val="11"/>
            <w:tcBorders>
              <w:bottom w:val="single" w:sz="4" w:space="0" w:color="auto"/>
            </w:tcBorders>
            <w:shd w:val="clear" w:color="auto" w:fill="F2F2F2" w:themeFill="background1" w:themeFillShade="F2"/>
          </w:tcPr>
          <w:p w14:paraId="3F168636" w14:textId="77777777" w:rsidR="00E874BE" w:rsidRPr="00FA030A" w:rsidRDefault="00E874BE" w:rsidP="00A157A6">
            <w:pPr>
              <w:rPr>
                <w:b/>
                <w:bCs/>
                <w:sz w:val="24"/>
                <w:szCs w:val="24"/>
              </w:rPr>
            </w:pPr>
            <w:r w:rsidRPr="002A030E">
              <w:rPr>
                <w:b/>
                <w:bCs/>
                <w:noProof/>
                <w:sz w:val="24"/>
                <w:szCs w:val="24"/>
              </w:rPr>
              <w:t>CST EM LOGÍSTICA</w:t>
            </w:r>
          </w:p>
        </w:tc>
      </w:tr>
      <w:tr w:rsidR="00E874BE" w14:paraId="7DD08E15" w14:textId="77777777" w:rsidTr="007C07DD">
        <w:tc>
          <w:tcPr>
            <w:tcW w:w="0" w:type="auto"/>
            <w:gridSpan w:val="11"/>
            <w:tcBorders>
              <w:left w:val="nil"/>
              <w:right w:val="nil"/>
            </w:tcBorders>
            <w:shd w:val="clear" w:color="auto" w:fill="auto"/>
          </w:tcPr>
          <w:p w14:paraId="329E4BD9" w14:textId="77777777" w:rsidR="00E874BE" w:rsidRPr="0040161D" w:rsidRDefault="00E874BE" w:rsidP="0040161D">
            <w:pPr>
              <w:spacing w:before="240"/>
              <w:rPr>
                <w:rFonts w:cstheme="minorHAnsi"/>
                <w:bCs/>
                <w:color w:val="005CFF"/>
                <w:sz w:val="28"/>
                <w:szCs w:val="28"/>
              </w:rPr>
            </w:pPr>
            <w:r w:rsidRPr="00A157A6">
              <w:rPr>
                <w:rFonts w:cstheme="minorHAnsi"/>
                <w:bCs/>
                <w:color w:val="005CFF"/>
              </w:rPr>
              <w:t>COMPONENTE CURRICULAR:</w:t>
            </w:r>
          </w:p>
        </w:tc>
      </w:tr>
      <w:tr w:rsidR="00E874BE" w14:paraId="09264BD1" w14:textId="77777777" w:rsidTr="007C07DD">
        <w:tc>
          <w:tcPr>
            <w:tcW w:w="0" w:type="auto"/>
            <w:gridSpan w:val="11"/>
            <w:tcBorders>
              <w:bottom w:val="single" w:sz="4" w:space="0" w:color="auto"/>
            </w:tcBorders>
            <w:shd w:val="clear" w:color="auto" w:fill="F2F2F2" w:themeFill="background1" w:themeFillShade="F2"/>
          </w:tcPr>
          <w:p w14:paraId="44E7BC0E" w14:textId="77777777" w:rsidR="00E874BE" w:rsidRPr="00FA030A" w:rsidRDefault="00E874BE" w:rsidP="00A157A6">
            <w:pPr>
              <w:rPr>
                <w:b/>
                <w:bCs/>
                <w:sz w:val="24"/>
                <w:szCs w:val="24"/>
              </w:rPr>
            </w:pPr>
            <w:r w:rsidRPr="002A030E">
              <w:rPr>
                <w:b/>
                <w:bCs/>
                <w:noProof/>
                <w:sz w:val="24"/>
                <w:szCs w:val="24"/>
              </w:rPr>
              <w:t>PROJETO DE EXTENSÃO II - LOGÍSTICA</w:t>
            </w:r>
          </w:p>
        </w:tc>
      </w:tr>
      <w:tr w:rsidR="00E874BE" w14:paraId="6C731326" w14:textId="77777777" w:rsidTr="0077059F">
        <w:tc>
          <w:tcPr>
            <w:tcW w:w="0" w:type="auto"/>
            <w:gridSpan w:val="11"/>
            <w:tcBorders>
              <w:left w:val="nil"/>
              <w:bottom w:val="single" w:sz="4" w:space="0" w:color="auto"/>
              <w:right w:val="nil"/>
            </w:tcBorders>
            <w:shd w:val="clear" w:color="auto" w:fill="auto"/>
          </w:tcPr>
          <w:p w14:paraId="1D374587" w14:textId="77777777" w:rsidR="00E874BE" w:rsidRPr="0040161D" w:rsidRDefault="00E874BE" w:rsidP="0040161D">
            <w:pPr>
              <w:spacing w:before="240"/>
              <w:rPr>
                <w:rFonts w:cstheme="minorHAnsi"/>
                <w:bCs/>
                <w:color w:val="005CFF"/>
                <w:sz w:val="28"/>
                <w:szCs w:val="28"/>
              </w:rPr>
            </w:pPr>
            <w:r w:rsidRPr="00A157A6">
              <w:rPr>
                <w:rFonts w:cstheme="minorHAnsi"/>
                <w:bCs/>
                <w:color w:val="005CFF"/>
              </w:rPr>
              <w:t>PROGRAMA DE EXTENSÃO:</w:t>
            </w:r>
          </w:p>
        </w:tc>
      </w:tr>
      <w:tr w:rsidR="00E874BE" w14:paraId="7C0FBCA6" w14:textId="77777777" w:rsidTr="0077059F">
        <w:tc>
          <w:tcPr>
            <w:tcW w:w="0" w:type="auto"/>
            <w:gridSpan w:val="11"/>
            <w:tcBorders>
              <w:bottom w:val="single" w:sz="4" w:space="0" w:color="auto"/>
            </w:tcBorders>
            <w:shd w:val="clear" w:color="auto" w:fill="F2F2F2" w:themeFill="background1" w:themeFillShade="F2"/>
          </w:tcPr>
          <w:p w14:paraId="15B2811C" w14:textId="77777777" w:rsidR="00E874BE" w:rsidRPr="00FA030A" w:rsidRDefault="00E874BE" w:rsidP="0040161D">
            <w:pPr>
              <w:rPr>
                <w:rFonts w:cstheme="minorHAnsi"/>
                <w:b/>
                <w:sz w:val="24"/>
                <w:szCs w:val="24"/>
              </w:rPr>
            </w:pPr>
            <w:r w:rsidRPr="002A030E">
              <w:rPr>
                <w:rFonts w:cstheme="minorHAnsi"/>
                <w:b/>
                <w:noProof/>
                <w:sz w:val="24"/>
                <w:szCs w:val="24"/>
              </w:rPr>
              <w:t>PROGRAMA DE INOVAÇÃO E EMPREENDEDORISMO.</w:t>
            </w:r>
          </w:p>
        </w:tc>
      </w:tr>
      <w:tr w:rsidR="00E874BE" w14:paraId="62C1D81B" w14:textId="77777777" w:rsidTr="00BC4FC4">
        <w:tc>
          <w:tcPr>
            <w:tcW w:w="0" w:type="auto"/>
            <w:gridSpan w:val="11"/>
            <w:tcBorders>
              <w:top w:val="single" w:sz="4" w:space="0" w:color="auto"/>
              <w:left w:val="nil"/>
              <w:bottom w:val="nil"/>
              <w:right w:val="nil"/>
            </w:tcBorders>
            <w:shd w:val="clear" w:color="auto" w:fill="auto"/>
          </w:tcPr>
          <w:p w14:paraId="02C53654" w14:textId="77777777" w:rsidR="00E874BE" w:rsidRPr="00FA030A" w:rsidRDefault="00E874BE" w:rsidP="0040161D">
            <w:pPr>
              <w:rPr>
                <w:rFonts w:cstheme="minorHAnsi"/>
                <w:b/>
                <w:sz w:val="24"/>
                <w:szCs w:val="24"/>
              </w:rPr>
            </w:pPr>
          </w:p>
        </w:tc>
      </w:tr>
      <w:tr w:rsidR="00E874BE" w14:paraId="428C9F7C" w14:textId="77777777" w:rsidTr="00BC4FC4">
        <w:tc>
          <w:tcPr>
            <w:tcW w:w="0" w:type="auto"/>
            <w:gridSpan w:val="11"/>
            <w:tcBorders>
              <w:top w:val="nil"/>
              <w:left w:val="nil"/>
              <w:bottom w:val="single" w:sz="4" w:space="0" w:color="auto"/>
              <w:right w:val="nil"/>
            </w:tcBorders>
            <w:shd w:val="clear" w:color="auto" w:fill="auto"/>
          </w:tcPr>
          <w:p w14:paraId="418C685D" w14:textId="77777777" w:rsidR="00E874BE" w:rsidRPr="00FA030A" w:rsidRDefault="00E874BE" w:rsidP="00ED161B">
            <w:pPr>
              <w:rPr>
                <w:rFonts w:cstheme="minorHAnsi"/>
                <w:b/>
                <w:sz w:val="24"/>
                <w:szCs w:val="24"/>
              </w:rPr>
            </w:pPr>
            <w:r w:rsidRPr="00671312">
              <w:rPr>
                <w:rFonts w:cstheme="minorHAnsi"/>
                <w:bCs/>
                <w:color w:val="005CFF"/>
              </w:rPr>
              <w:t>FINALIDADE E MOTIVAÇÃO:</w:t>
            </w:r>
          </w:p>
        </w:tc>
      </w:tr>
      <w:tr w:rsidR="00E874BE" w14:paraId="54F88945" w14:textId="77777777" w:rsidTr="007C07DD">
        <w:tc>
          <w:tcPr>
            <w:tcW w:w="0" w:type="auto"/>
            <w:gridSpan w:val="11"/>
            <w:tcBorders>
              <w:bottom w:val="single" w:sz="4" w:space="0" w:color="auto"/>
            </w:tcBorders>
            <w:shd w:val="clear" w:color="auto" w:fill="F2F2F2" w:themeFill="background1" w:themeFillShade="F2"/>
          </w:tcPr>
          <w:p w14:paraId="27CF40E0" w14:textId="77777777" w:rsidR="00E874BE" w:rsidRPr="00FA030A" w:rsidRDefault="00E874BE" w:rsidP="00ED161B">
            <w:pPr>
              <w:rPr>
                <w:rFonts w:cstheme="minorHAnsi"/>
                <w:b/>
                <w:sz w:val="24"/>
                <w:szCs w:val="24"/>
              </w:rPr>
            </w:pPr>
            <w:r w:rsidRPr="002A030E">
              <w:rPr>
                <w:noProof/>
                <w:sz w:val="24"/>
                <w:szCs w:val="24"/>
              </w:rPr>
              <w:t>Orientada pelo Programa de Inovação e Empreendedorismo, a extensão universitária do CST em Logística possibilita que sejam oferecidas contribuições à solução de problemas diversificados, presentes no contexto social, e ao desenvolvimento local ou regional, sendo que a inovação e o empreendedorismo impactam na economia e na produtividade dos negócios, dessa forma, levando à criação do novo saber e do desenvolvimento de competências e soft skills específica. As ações poderão ser realizadas em locais diversos, como: Micro e Pequena Empresa, Estabelecimento de Microempreendedor (MEI), Associação de Bairro, Associação Comercial, Escola, Sebrae, Porto, Associação de Transporte Rodo Ferroviário e Aéreo.</w:t>
            </w:r>
          </w:p>
        </w:tc>
      </w:tr>
      <w:tr w:rsidR="00E874BE" w14:paraId="51EA3596" w14:textId="77777777" w:rsidTr="007C07DD">
        <w:tc>
          <w:tcPr>
            <w:tcW w:w="0" w:type="auto"/>
            <w:gridSpan w:val="11"/>
            <w:tcBorders>
              <w:left w:val="nil"/>
              <w:right w:val="nil"/>
            </w:tcBorders>
            <w:shd w:val="clear" w:color="auto" w:fill="auto"/>
          </w:tcPr>
          <w:p w14:paraId="5DB7093C" w14:textId="77777777" w:rsidR="00E874BE" w:rsidRPr="0040161D" w:rsidRDefault="00E874BE"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E874BE" w14:paraId="7F136AB8" w14:textId="77777777" w:rsidTr="007C07DD">
        <w:tc>
          <w:tcPr>
            <w:tcW w:w="0" w:type="auto"/>
            <w:gridSpan w:val="11"/>
            <w:tcBorders>
              <w:bottom w:val="single" w:sz="4" w:space="0" w:color="auto"/>
            </w:tcBorders>
            <w:shd w:val="clear" w:color="auto" w:fill="F2F2F2" w:themeFill="background1" w:themeFillShade="F2"/>
          </w:tcPr>
          <w:p w14:paraId="21169FD3" w14:textId="77777777" w:rsidR="00E874BE" w:rsidRPr="002A030E" w:rsidRDefault="00E874BE" w:rsidP="00351717">
            <w:pPr>
              <w:jc w:val="both"/>
              <w:rPr>
                <w:rFonts w:cstheme="minorHAnsi"/>
                <w:bCs/>
                <w:noProof/>
                <w:sz w:val="24"/>
                <w:szCs w:val="24"/>
              </w:rPr>
            </w:pPr>
            <w:r w:rsidRPr="002A030E">
              <w:rPr>
                <w:rFonts w:cstheme="minorHAnsi"/>
                <w:bCs/>
                <w:noProof/>
                <w:sz w:val="24"/>
                <w:szCs w:val="24"/>
              </w:rPr>
              <w:t>I - Estabelecer processos de compras, de identificação e de desenvolvimento de fornecedores, além de negociar padrões de recebimento e expedição;</w:t>
            </w:r>
          </w:p>
          <w:p w14:paraId="7BFE1D71" w14:textId="77777777" w:rsidR="00E874BE" w:rsidRPr="002A030E" w:rsidRDefault="00E874BE" w:rsidP="00351717">
            <w:pPr>
              <w:jc w:val="both"/>
              <w:rPr>
                <w:rFonts w:cstheme="minorHAnsi"/>
                <w:bCs/>
                <w:noProof/>
                <w:sz w:val="24"/>
                <w:szCs w:val="24"/>
              </w:rPr>
            </w:pPr>
            <w:r w:rsidRPr="002A030E">
              <w:rPr>
                <w:rFonts w:cstheme="minorHAnsi"/>
                <w:bCs/>
                <w:noProof/>
                <w:sz w:val="24"/>
                <w:szCs w:val="24"/>
              </w:rPr>
              <w:t>II - Gerenciar a cadeia de suprimentos por meio da integração entre fornecedores e clientes;</w:t>
            </w:r>
          </w:p>
          <w:p w14:paraId="5EBC764E" w14:textId="77777777" w:rsidR="00E874BE" w:rsidRPr="002259FA" w:rsidRDefault="00E874BE" w:rsidP="00FA030A">
            <w:pPr>
              <w:jc w:val="both"/>
              <w:rPr>
                <w:rFonts w:cstheme="minorHAnsi"/>
                <w:bCs/>
                <w:sz w:val="24"/>
                <w:szCs w:val="24"/>
              </w:rPr>
            </w:pPr>
            <w:r w:rsidRPr="002A030E">
              <w:rPr>
                <w:rFonts w:cstheme="minorHAnsi"/>
                <w:bCs/>
                <w:noProof/>
                <w:sz w:val="24"/>
                <w:szCs w:val="24"/>
              </w:rPr>
              <w:t>III - Implantar soluções para otimizar e para racionalizar os processos logísticos.</w:t>
            </w:r>
          </w:p>
        </w:tc>
      </w:tr>
      <w:tr w:rsidR="00E874BE" w14:paraId="2FE7A17D" w14:textId="77777777" w:rsidTr="007C07DD">
        <w:tc>
          <w:tcPr>
            <w:tcW w:w="0" w:type="auto"/>
            <w:gridSpan w:val="11"/>
            <w:tcBorders>
              <w:left w:val="nil"/>
              <w:right w:val="nil"/>
            </w:tcBorders>
            <w:shd w:val="clear" w:color="auto" w:fill="auto"/>
          </w:tcPr>
          <w:p w14:paraId="26F213A0" w14:textId="77777777" w:rsidR="00E874BE" w:rsidRPr="0040161D" w:rsidRDefault="00E874BE" w:rsidP="0040161D">
            <w:pPr>
              <w:spacing w:before="240"/>
              <w:rPr>
                <w:rFonts w:cstheme="minorHAnsi"/>
                <w:bCs/>
                <w:color w:val="005CFF"/>
                <w:sz w:val="28"/>
                <w:szCs w:val="28"/>
              </w:rPr>
            </w:pPr>
            <w:r w:rsidRPr="00184430">
              <w:rPr>
                <w:rFonts w:cstheme="minorHAnsi"/>
                <w:bCs/>
                <w:color w:val="005CFF"/>
              </w:rPr>
              <w:t>PERFIL DO EGRESSO:</w:t>
            </w:r>
          </w:p>
        </w:tc>
      </w:tr>
      <w:tr w:rsidR="00E874BE" w14:paraId="639310FB" w14:textId="77777777" w:rsidTr="007C07DD">
        <w:tc>
          <w:tcPr>
            <w:tcW w:w="0" w:type="auto"/>
            <w:gridSpan w:val="11"/>
            <w:tcBorders>
              <w:bottom w:val="single" w:sz="4" w:space="0" w:color="auto"/>
            </w:tcBorders>
            <w:shd w:val="clear" w:color="auto" w:fill="F2F2F2" w:themeFill="background1" w:themeFillShade="F2"/>
          </w:tcPr>
          <w:p w14:paraId="642B135F" w14:textId="77777777" w:rsidR="00E874BE" w:rsidRPr="002259FA" w:rsidRDefault="00E874BE" w:rsidP="00FA030A">
            <w:pPr>
              <w:jc w:val="both"/>
              <w:rPr>
                <w:rFonts w:cstheme="minorHAnsi"/>
                <w:bCs/>
                <w:sz w:val="24"/>
                <w:szCs w:val="24"/>
              </w:rPr>
            </w:pPr>
            <w:r w:rsidRPr="002A030E">
              <w:rPr>
                <w:rFonts w:cstheme="minorHAnsi"/>
                <w:bCs/>
                <w:noProof/>
                <w:sz w:val="24"/>
                <w:szCs w:val="24"/>
              </w:rPr>
              <w:t xml:space="preserve">A IES idealizou um perfil do egresso para o CST em Logística que permite a formação do profissional que tenha como valores e pressupostos essenciais um perfil generalista, crítico, reflexivo, propositivo, humanístico e dinâmico, apto a agir eticamente, diagnosticando os ambientes externo e interno, para a tomada de decisão e do estabelecimento de estratégias e objetivos, a fim de investigar inovações e implementá-las nos processos estruturados e, atuando postura socialmente </w:t>
            </w:r>
            <w:r w:rsidRPr="002A030E">
              <w:rPr>
                <w:rFonts w:cstheme="minorHAnsi"/>
                <w:bCs/>
                <w:noProof/>
                <w:sz w:val="24"/>
                <w:szCs w:val="24"/>
              </w:rPr>
              <w:lastRenderedPageBreak/>
              <w:t>responsável, sendo que, pelas atividades extensionistas vinculadas ao Programa de Inovação e Empreendedorismo, esse egresso poderá desenvolver habilidades, com domínio científico e intelectual, com capacidade para empreender no negócio e na sua carreira, conduzir atividades do processo gerencial e aquelas referentes à compreensão da realidade social, cultural e econômica do meio em que está inserido, contribuindo com a promoção da transformação da realidade e do desenvolvimento da inovação, do emprego e dos negócios.</w:t>
            </w:r>
          </w:p>
        </w:tc>
      </w:tr>
      <w:tr w:rsidR="00E874BE" w14:paraId="2D7F49E5" w14:textId="77777777" w:rsidTr="007C07DD">
        <w:tc>
          <w:tcPr>
            <w:tcW w:w="0" w:type="auto"/>
            <w:gridSpan w:val="11"/>
            <w:tcBorders>
              <w:left w:val="nil"/>
              <w:right w:val="nil"/>
            </w:tcBorders>
            <w:shd w:val="clear" w:color="auto" w:fill="auto"/>
          </w:tcPr>
          <w:p w14:paraId="1BFF557C" w14:textId="77777777" w:rsidR="00E874BE" w:rsidRPr="00184430" w:rsidRDefault="00E874BE" w:rsidP="0040161D">
            <w:pPr>
              <w:spacing w:before="240"/>
              <w:rPr>
                <w:rFonts w:cstheme="minorHAnsi"/>
                <w:bCs/>
                <w:color w:val="005CFF"/>
              </w:rPr>
            </w:pPr>
            <w:r w:rsidRPr="0040161D">
              <w:rPr>
                <w:rFonts w:cstheme="minorHAnsi"/>
                <w:bCs/>
                <w:color w:val="005CFF"/>
              </w:rPr>
              <w:lastRenderedPageBreak/>
              <w:t>SOFT SKILLS (COMPETÊNCIAS SOCIOEMOCIONAIS):</w:t>
            </w:r>
          </w:p>
        </w:tc>
      </w:tr>
      <w:tr w:rsidR="00E874BE" w:rsidRPr="001F7C71" w14:paraId="2020C5DA" w14:textId="77777777" w:rsidTr="007C07DD">
        <w:tc>
          <w:tcPr>
            <w:tcW w:w="0" w:type="auto"/>
            <w:gridSpan w:val="11"/>
            <w:tcBorders>
              <w:bottom w:val="single" w:sz="4" w:space="0" w:color="auto"/>
            </w:tcBorders>
            <w:shd w:val="clear" w:color="auto" w:fill="F2F2F2" w:themeFill="background1" w:themeFillShade="F2"/>
          </w:tcPr>
          <w:p w14:paraId="0742937D" w14:textId="77777777" w:rsidR="00E874BE" w:rsidRPr="00FA030A" w:rsidRDefault="00E874BE" w:rsidP="0040161D">
            <w:pPr>
              <w:rPr>
                <w:rFonts w:cstheme="minorHAnsi"/>
                <w:bCs/>
                <w:sz w:val="24"/>
                <w:szCs w:val="24"/>
                <w:lang w:val="en-US"/>
              </w:rPr>
            </w:pPr>
            <w:r w:rsidRPr="002A030E">
              <w:rPr>
                <w:rFonts w:cstheme="minorHAnsi"/>
                <w:bCs/>
                <w:noProof/>
                <w:sz w:val="24"/>
                <w:szCs w:val="24"/>
                <w:lang w:val="en-US"/>
              </w:rPr>
              <w:t>Planejamento e organização</w:t>
            </w:r>
            <w:r w:rsidRPr="00FA030A">
              <w:rPr>
                <w:rFonts w:cstheme="minorHAnsi"/>
                <w:bCs/>
                <w:sz w:val="24"/>
                <w:szCs w:val="24"/>
                <w:lang w:val="en-US"/>
              </w:rPr>
              <w:br/>
            </w:r>
            <w:r w:rsidRPr="002A030E">
              <w:rPr>
                <w:rFonts w:cstheme="minorHAnsi"/>
                <w:bCs/>
                <w:noProof/>
                <w:sz w:val="24"/>
                <w:szCs w:val="24"/>
                <w:lang w:val="en-US"/>
              </w:rPr>
              <w:t>Inteligência Emocional</w:t>
            </w:r>
            <w:r w:rsidRPr="00FA030A">
              <w:rPr>
                <w:rFonts w:cstheme="minorHAnsi"/>
                <w:bCs/>
                <w:sz w:val="24"/>
                <w:szCs w:val="24"/>
                <w:lang w:val="en-US"/>
              </w:rPr>
              <w:br/>
            </w:r>
            <w:r w:rsidRPr="002A030E">
              <w:rPr>
                <w:rFonts w:cstheme="minorHAnsi"/>
                <w:bCs/>
                <w:noProof/>
                <w:sz w:val="24"/>
                <w:szCs w:val="24"/>
                <w:lang w:val="en-US"/>
              </w:rPr>
              <w:t>Tomada de Decisão</w:t>
            </w:r>
          </w:p>
        </w:tc>
      </w:tr>
      <w:tr w:rsidR="00E874BE" w14:paraId="22058E81" w14:textId="77777777" w:rsidTr="007C07DD">
        <w:tc>
          <w:tcPr>
            <w:tcW w:w="0" w:type="auto"/>
            <w:gridSpan w:val="11"/>
            <w:tcBorders>
              <w:left w:val="nil"/>
              <w:right w:val="nil"/>
            </w:tcBorders>
            <w:shd w:val="clear" w:color="auto" w:fill="auto"/>
          </w:tcPr>
          <w:p w14:paraId="245312D0" w14:textId="77777777" w:rsidR="00E874BE" w:rsidRPr="00184430" w:rsidRDefault="00E874BE" w:rsidP="0040161D">
            <w:pPr>
              <w:spacing w:before="240"/>
              <w:rPr>
                <w:rFonts w:cstheme="minorHAnsi"/>
                <w:bCs/>
                <w:color w:val="005CFF"/>
              </w:rPr>
            </w:pPr>
            <w:r w:rsidRPr="0040161D">
              <w:rPr>
                <w:rFonts w:cstheme="minorHAnsi"/>
                <w:bCs/>
                <w:color w:val="005CFF"/>
              </w:rPr>
              <w:t>OBJETIVOS DE APRENDIZAGEM:</w:t>
            </w:r>
          </w:p>
        </w:tc>
      </w:tr>
      <w:tr w:rsidR="00E874BE" w14:paraId="7C9D390E" w14:textId="77777777" w:rsidTr="007C07DD">
        <w:tc>
          <w:tcPr>
            <w:tcW w:w="0" w:type="auto"/>
            <w:gridSpan w:val="11"/>
            <w:tcBorders>
              <w:bottom w:val="single" w:sz="4" w:space="0" w:color="auto"/>
            </w:tcBorders>
            <w:shd w:val="clear" w:color="auto" w:fill="F2F2F2" w:themeFill="background1" w:themeFillShade="F2"/>
          </w:tcPr>
          <w:p w14:paraId="4A38B5A4" w14:textId="77777777" w:rsidR="00E874BE" w:rsidRPr="002259FA" w:rsidRDefault="00E874BE" w:rsidP="00FA030A">
            <w:pPr>
              <w:jc w:val="both"/>
              <w:rPr>
                <w:rFonts w:cstheme="minorHAnsi"/>
                <w:bCs/>
                <w:sz w:val="24"/>
                <w:szCs w:val="24"/>
              </w:rPr>
            </w:pPr>
            <w:r w:rsidRPr="002A030E">
              <w:rPr>
                <w:rFonts w:cstheme="minorHAnsi"/>
                <w:bCs/>
                <w:noProof/>
                <w:sz w:val="24"/>
                <w:szCs w:val="24"/>
              </w:rPr>
              <w:t>Proporcionar a geração do novo conhecimento, originado da aplicação da aprendizagem multidisciplinar do curso em benefício do empreendedorismo e da inovação local e, consequentemente, a contribuição com o desenvolvimento econômico e social do local e da região, é o principal objetivo da extensão universitária do CST em Logística, vinculada ao Programa de Inovação e Empreendedorismo.</w:t>
            </w:r>
          </w:p>
        </w:tc>
      </w:tr>
      <w:tr w:rsidR="00E874BE" w14:paraId="1C66BA5D" w14:textId="77777777" w:rsidTr="007C07DD">
        <w:tc>
          <w:tcPr>
            <w:tcW w:w="0" w:type="auto"/>
            <w:gridSpan w:val="11"/>
            <w:tcBorders>
              <w:left w:val="nil"/>
              <w:right w:val="nil"/>
            </w:tcBorders>
            <w:shd w:val="clear" w:color="auto" w:fill="auto"/>
          </w:tcPr>
          <w:p w14:paraId="36A2BE2E" w14:textId="77777777" w:rsidR="00E874BE" w:rsidRPr="00184430" w:rsidRDefault="00E874BE"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E874BE" w14:paraId="33FD16A1" w14:textId="77777777" w:rsidTr="007C07DD">
        <w:tc>
          <w:tcPr>
            <w:tcW w:w="0" w:type="auto"/>
            <w:gridSpan w:val="11"/>
            <w:tcBorders>
              <w:bottom w:val="single" w:sz="4" w:space="0" w:color="auto"/>
            </w:tcBorders>
            <w:shd w:val="clear" w:color="auto" w:fill="F2F2F2" w:themeFill="background1" w:themeFillShade="F2"/>
          </w:tcPr>
          <w:p w14:paraId="2C08387C" w14:textId="77777777" w:rsidR="00E874BE" w:rsidRPr="002A030E" w:rsidRDefault="00E874BE" w:rsidP="00351717">
            <w:pPr>
              <w:jc w:val="both"/>
              <w:rPr>
                <w:rFonts w:cstheme="minorHAnsi"/>
                <w:bCs/>
                <w:noProof/>
                <w:sz w:val="24"/>
                <w:szCs w:val="24"/>
              </w:rPr>
            </w:pPr>
            <w:r w:rsidRPr="002A030E">
              <w:rPr>
                <w:rFonts w:cstheme="minorHAnsi"/>
                <w:bCs/>
                <w:noProof/>
                <w:sz w:val="24"/>
                <w:szCs w:val="24"/>
              </w:rPr>
              <w:t>I - Fundamentos de logística;</w:t>
            </w:r>
          </w:p>
          <w:p w14:paraId="526BB773" w14:textId="77777777" w:rsidR="00E874BE" w:rsidRPr="002A030E" w:rsidRDefault="00E874BE" w:rsidP="00351717">
            <w:pPr>
              <w:jc w:val="both"/>
              <w:rPr>
                <w:rFonts w:cstheme="minorHAnsi"/>
                <w:bCs/>
                <w:noProof/>
                <w:sz w:val="24"/>
                <w:szCs w:val="24"/>
              </w:rPr>
            </w:pPr>
            <w:r w:rsidRPr="002A030E">
              <w:rPr>
                <w:rFonts w:cstheme="minorHAnsi"/>
                <w:bCs/>
                <w:noProof/>
                <w:sz w:val="24"/>
                <w:szCs w:val="24"/>
              </w:rPr>
              <w:t>II - Empreendedorismo e inovação;</w:t>
            </w:r>
          </w:p>
          <w:p w14:paraId="09699EC8" w14:textId="77777777" w:rsidR="00E874BE" w:rsidRPr="002259FA" w:rsidRDefault="00E874BE" w:rsidP="00FA030A">
            <w:pPr>
              <w:jc w:val="both"/>
              <w:rPr>
                <w:rFonts w:cstheme="minorHAnsi"/>
                <w:bCs/>
                <w:sz w:val="24"/>
                <w:szCs w:val="24"/>
              </w:rPr>
            </w:pPr>
            <w:r w:rsidRPr="002A030E">
              <w:rPr>
                <w:rFonts w:cstheme="minorHAnsi"/>
                <w:bCs/>
                <w:noProof/>
                <w:sz w:val="24"/>
                <w:szCs w:val="24"/>
              </w:rPr>
              <w:t>III - Gestão da cadeia de suprimentos.</w:t>
            </w:r>
          </w:p>
        </w:tc>
      </w:tr>
      <w:tr w:rsidR="00E874BE" w14:paraId="07C9B503" w14:textId="77777777" w:rsidTr="007C07DD">
        <w:tc>
          <w:tcPr>
            <w:tcW w:w="0" w:type="auto"/>
            <w:gridSpan w:val="11"/>
            <w:tcBorders>
              <w:left w:val="nil"/>
              <w:right w:val="nil"/>
            </w:tcBorders>
            <w:shd w:val="clear" w:color="auto" w:fill="auto"/>
          </w:tcPr>
          <w:p w14:paraId="0F59EC44" w14:textId="77777777" w:rsidR="00E874BE" w:rsidRPr="00184430" w:rsidRDefault="00E874BE" w:rsidP="0040161D">
            <w:pPr>
              <w:spacing w:before="240"/>
              <w:rPr>
                <w:rFonts w:cstheme="minorHAnsi"/>
                <w:bCs/>
                <w:color w:val="005CFF"/>
              </w:rPr>
            </w:pPr>
            <w:r w:rsidRPr="0040161D">
              <w:rPr>
                <w:rFonts w:cstheme="minorHAnsi"/>
                <w:bCs/>
                <w:color w:val="005CFF"/>
              </w:rPr>
              <w:t>INDICAÇÕES BIBLIOGRÁFICAS:</w:t>
            </w:r>
          </w:p>
        </w:tc>
      </w:tr>
      <w:tr w:rsidR="00E874BE" w14:paraId="3ACC76FC" w14:textId="77777777" w:rsidTr="007C07DD">
        <w:tc>
          <w:tcPr>
            <w:tcW w:w="0" w:type="auto"/>
            <w:gridSpan w:val="11"/>
            <w:tcBorders>
              <w:bottom w:val="single" w:sz="4" w:space="0" w:color="auto"/>
            </w:tcBorders>
            <w:shd w:val="clear" w:color="auto" w:fill="F2F2F2" w:themeFill="background1" w:themeFillShade="F2"/>
          </w:tcPr>
          <w:p w14:paraId="6031F26E" w14:textId="77777777" w:rsidR="00E874BE" w:rsidRPr="002A030E" w:rsidRDefault="00E874BE" w:rsidP="00351717">
            <w:pPr>
              <w:jc w:val="both"/>
              <w:rPr>
                <w:rFonts w:cstheme="minorHAnsi"/>
                <w:bCs/>
                <w:noProof/>
                <w:sz w:val="24"/>
                <w:szCs w:val="24"/>
              </w:rPr>
            </w:pPr>
            <w:r w:rsidRPr="002A030E">
              <w:rPr>
                <w:rFonts w:cstheme="minorHAnsi"/>
                <w:bCs/>
                <w:noProof/>
                <w:sz w:val="24"/>
                <w:szCs w:val="24"/>
              </w:rPr>
              <w:t>ALMEIDA, Eder Gonçalves de; ALEIXO, Tayra Carolina Nascimento. Empreededorismo e inovação. Londrina: Editora e Distribuidora Educacional S.A., 2020.</w:t>
            </w:r>
          </w:p>
          <w:p w14:paraId="772E4498" w14:textId="77777777" w:rsidR="00E874BE" w:rsidRPr="002A030E" w:rsidRDefault="00E874BE" w:rsidP="00351717">
            <w:pPr>
              <w:jc w:val="both"/>
              <w:rPr>
                <w:rFonts w:cstheme="minorHAnsi"/>
                <w:bCs/>
                <w:noProof/>
                <w:sz w:val="24"/>
                <w:szCs w:val="24"/>
              </w:rPr>
            </w:pPr>
            <w:r w:rsidRPr="002A030E">
              <w:rPr>
                <w:rFonts w:cstheme="minorHAnsi"/>
                <w:bCs/>
                <w:noProof/>
                <w:sz w:val="24"/>
                <w:szCs w:val="24"/>
              </w:rPr>
              <w:t>FERREIRA, Leonardo; et al. Gerenciamento da cadeia de suprimentos. Londrina : Editora e Distribuidora Educacional S.A., 2016.</w:t>
            </w:r>
          </w:p>
          <w:p w14:paraId="450A64DE" w14:textId="77777777" w:rsidR="00E874BE" w:rsidRPr="002259FA" w:rsidRDefault="00E874BE" w:rsidP="00FA030A">
            <w:pPr>
              <w:jc w:val="both"/>
              <w:rPr>
                <w:rFonts w:cstheme="minorHAnsi"/>
                <w:bCs/>
                <w:sz w:val="24"/>
                <w:szCs w:val="24"/>
              </w:rPr>
            </w:pPr>
            <w:r w:rsidRPr="002A030E">
              <w:rPr>
                <w:rFonts w:cstheme="minorHAnsi"/>
                <w:bCs/>
                <w:noProof/>
                <w:sz w:val="24"/>
                <w:szCs w:val="24"/>
              </w:rPr>
              <w:t>FERREIRA, Leandro et al. Processos logísticos. Londrina: Editora e Distribuidora Educacional S.A., 2016.</w:t>
            </w:r>
          </w:p>
        </w:tc>
      </w:tr>
      <w:tr w:rsidR="00E874BE" w14:paraId="25A48B76" w14:textId="77777777" w:rsidTr="007C07DD">
        <w:tc>
          <w:tcPr>
            <w:tcW w:w="0" w:type="auto"/>
            <w:gridSpan w:val="11"/>
            <w:tcBorders>
              <w:left w:val="nil"/>
              <w:bottom w:val="nil"/>
              <w:right w:val="nil"/>
            </w:tcBorders>
            <w:shd w:val="clear" w:color="auto" w:fill="auto"/>
          </w:tcPr>
          <w:p w14:paraId="50FD6F52" w14:textId="77777777" w:rsidR="00E874BE" w:rsidRPr="0040161D" w:rsidRDefault="00E874BE"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4C19674A" wp14:editId="059C713B">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11969257"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5DB094C3" wp14:editId="5A47DCBF">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041B973A"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E874BE" w14:paraId="769DCFB8" w14:textId="77777777" w:rsidTr="007C07DD">
        <w:tc>
          <w:tcPr>
            <w:tcW w:w="0" w:type="auto"/>
            <w:gridSpan w:val="11"/>
            <w:tcBorders>
              <w:top w:val="nil"/>
              <w:left w:val="nil"/>
              <w:bottom w:val="nil"/>
              <w:right w:val="nil"/>
            </w:tcBorders>
            <w:shd w:val="clear" w:color="auto" w:fill="auto"/>
          </w:tcPr>
          <w:p w14:paraId="3486EC35" w14:textId="77777777" w:rsidR="00E874BE" w:rsidRPr="00472DCE" w:rsidRDefault="00E874BE"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14:paraId="37208BE4" w14:textId="77777777" w:rsidR="00E874BE" w:rsidRPr="00472DCE" w:rsidRDefault="00E874BE"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14:paraId="76A36D1C" w14:textId="77777777" w:rsidR="00E874BE" w:rsidRPr="001E2236" w:rsidRDefault="00E874BE"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E874BE" w14:paraId="0F75F8DB" w14:textId="77777777" w:rsidTr="007C07DD">
        <w:tc>
          <w:tcPr>
            <w:tcW w:w="0" w:type="auto"/>
            <w:gridSpan w:val="11"/>
            <w:tcBorders>
              <w:top w:val="nil"/>
              <w:left w:val="nil"/>
              <w:bottom w:val="nil"/>
              <w:right w:val="nil"/>
            </w:tcBorders>
            <w:shd w:val="clear" w:color="auto" w:fill="auto"/>
          </w:tcPr>
          <w:p w14:paraId="1F36AC20" w14:textId="77777777" w:rsidR="00E874BE" w:rsidRPr="006A3CA9" w:rsidRDefault="00E874BE"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3360" behindDoc="0" locked="0" layoutInCell="1" allowOverlap="1" wp14:anchorId="11EC7869" wp14:editId="37D412A3">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4B07AD5"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5DDBBD6C" wp14:editId="51FEB9A4">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1EECB7C4"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E874BE" w14:paraId="1BACC3E3" w14:textId="77777777" w:rsidTr="00D606F9">
        <w:tc>
          <w:tcPr>
            <w:tcW w:w="0" w:type="auto"/>
            <w:gridSpan w:val="11"/>
            <w:tcBorders>
              <w:top w:val="nil"/>
              <w:left w:val="nil"/>
              <w:right w:val="nil"/>
            </w:tcBorders>
            <w:shd w:val="clear" w:color="auto" w:fill="auto"/>
          </w:tcPr>
          <w:p w14:paraId="3BD8A9FF" w14:textId="77777777" w:rsidR="00E874BE" w:rsidRDefault="00E874BE" w:rsidP="00D606F9">
            <w:pPr>
              <w:spacing w:before="240"/>
              <w:rPr>
                <w:rFonts w:cstheme="minorHAnsi"/>
                <w:bCs/>
                <w:color w:val="005CFF"/>
              </w:rPr>
            </w:pPr>
            <w:r w:rsidRPr="00690518">
              <w:rPr>
                <w:rFonts w:cstheme="minorHAnsi"/>
                <w:bCs/>
                <w:color w:val="005CFF"/>
              </w:rPr>
              <w:t xml:space="preserve">Metas dos Objetivos de Desenvolvimento Sustentável (ODS) </w:t>
            </w:r>
            <w:r>
              <w:rPr>
                <w:rFonts w:cstheme="minorHAnsi"/>
                <w:bCs/>
                <w:color w:val="005CFF"/>
              </w:rPr>
              <w:t>aderentes a este projeto</w:t>
            </w:r>
            <w:r w:rsidRPr="00690518">
              <w:rPr>
                <w:rFonts w:cstheme="minorHAnsi"/>
                <w:bCs/>
                <w:color w:val="005CFF"/>
              </w:rPr>
              <w:t>:</w:t>
            </w:r>
          </w:p>
          <w:p w14:paraId="01FE7D92" w14:textId="77777777" w:rsidR="00E874BE" w:rsidRPr="004256BA" w:rsidRDefault="00E874BE" w:rsidP="001F7C71">
            <w:pPr>
              <w:jc w:val="both"/>
              <w:rPr>
                <w:rFonts w:cstheme="minorHAnsi"/>
                <w:b/>
                <w:bCs/>
                <w:noProof/>
                <w:color w:val="808080" w:themeColor="background1" w:themeShade="80"/>
              </w:rPr>
            </w:pPr>
            <w:r w:rsidRPr="004256BA">
              <w:rPr>
                <w:rFonts w:cstheme="minorHAnsi"/>
                <w:b/>
                <w:bCs/>
                <w:noProof/>
                <w:color w:val="808080" w:themeColor="background1" w:themeShade="80"/>
              </w:rPr>
              <w:lastRenderedPageBreak/>
              <w:t xml:space="preserve">CAMPO OBRIGATÓRIO – busque no seu Template PDCA quais Metas você selecionou como aderentes ao seu projeto, conforme cada Objetivo de Desenvolvimento Sustentável (ODS) da Organização das Nações Unidas (ONU) que você explorou no seu planejamento. </w:t>
            </w:r>
          </w:p>
          <w:p w14:paraId="1B240D07" w14:textId="77777777" w:rsidR="00E874BE" w:rsidRPr="004256BA" w:rsidRDefault="00E874BE" w:rsidP="001F7C71">
            <w:pPr>
              <w:rPr>
                <w:rFonts w:cstheme="minorHAnsi"/>
                <w:b/>
                <w:bCs/>
                <w:noProof/>
                <w:color w:val="808080" w:themeColor="background1" w:themeShade="80"/>
              </w:rPr>
            </w:pPr>
          </w:p>
          <w:p w14:paraId="511487DB" w14:textId="77777777" w:rsidR="00E874BE" w:rsidRPr="001F7C71" w:rsidRDefault="00E874BE"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E874BE" w:rsidRPr="004256BA" w14:paraId="30B58548" w14:textId="77777777" w:rsidTr="00566746">
        <w:tc>
          <w:tcPr>
            <w:tcW w:w="0" w:type="auto"/>
            <w:gridSpan w:val="11"/>
            <w:tcBorders>
              <w:bottom w:val="single" w:sz="4" w:space="0" w:color="auto"/>
            </w:tcBorders>
            <w:shd w:val="clear" w:color="auto" w:fill="F2F2F2" w:themeFill="background1" w:themeFillShade="F2"/>
          </w:tcPr>
          <w:p w14:paraId="181F1157" w14:textId="77777777" w:rsidR="00003C30" w:rsidRPr="00003C30" w:rsidRDefault="00003C30" w:rsidP="00003C30">
            <w:pPr>
              <w:spacing w:before="100" w:beforeAutospacing="1" w:after="100" w:afterAutospacing="1"/>
              <w:rPr>
                <w:rFonts w:asciiTheme="majorHAnsi" w:eastAsia="Times New Roman" w:hAnsiTheme="majorHAnsi" w:cstheme="majorHAnsi"/>
                <w:sz w:val="24"/>
                <w:szCs w:val="24"/>
                <w:lang w:eastAsia="pt-BR"/>
              </w:rPr>
            </w:pPr>
            <w:permStart w:id="414977872" w:edGrp="everyone"/>
            <w:r w:rsidRPr="00003C30">
              <w:rPr>
                <w:rFonts w:asciiTheme="majorHAnsi" w:eastAsia="Times New Roman" w:hAnsiTheme="majorHAnsi" w:cstheme="majorHAnsi"/>
                <w:b/>
                <w:bCs/>
                <w:sz w:val="24"/>
                <w:szCs w:val="24"/>
                <w:lang w:eastAsia="pt-BR"/>
              </w:rPr>
              <w:lastRenderedPageBreak/>
              <w:t>ODS 8 - Trabalho Decente e Crescimento Econômico:</w:t>
            </w:r>
          </w:p>
          <w:p w14:paraId="7AE8F458" w14:textId="77777777" w:rsidR="00003C30" w:rsidRPr="00003C30" w:rsidRDefault="00003C30" w:rsidP="00003C30">
            <w:pPr>
              <w:numPr>
                <w:ilvl w:val="0"/>
                <w:numId w:val="3"/>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b/>
                <w:bCs/>
                <w:sz w:val="24"/>
                <w:szCs w:val="24"/>
                <w:lang w:eastAsia="pt-BR"/>
              </w:rPr>
              <w:t>Meta 8.3:</w:t>
            </w:r>
            <w:r w:rsidRPr="00003C30">
              <w:rPr>
                <w:rFonts w:asciiTheme="majorHAnsi" w:eastAsia="Times New Roman" w:hAnsiTheme="majorHAnsi" w:cstheme="majorHAnsi"/>
                <w:sz w:val="24"/>
                <w:szCs w:val="24"/>
                <w:lang w:eastAsia="pt-BR"/>
              </w:rPr>
              <w:t xml:space="preserve"> Promover políticas voltadas para o desenvolvimento que apoiem atividades produtivas, criação de empregos decentes, empreendedorismo, criatividade e inovação, incentivando a formalização e o crescimento de micro, pequenas e médias empresas.</w:t>
            </w:r>
          </w:p>
          <w:p w14:paraId="55F2C795" w14:textId="77777777" w:rsidR="00003C30" w:rsidRPr="00003C30" w:rsidRDefault="00003C30" w:rsidP="00003C30">
            <w:pPr>
              <w:spacing w:before="100" w:beforeAutospacing="1" w:after="100" w:afterAutospacing="1"/>
              <w:rPr>
                <w:rFonts w:ascii="Times New Roman" w:eastAsia="Times New Roman" w:hAnsi="Times New Roman" w:cs="Times New Roman"/>
                <w:sz w:val="24"/>
                <w:szCs w:val="24"/>
                <w:lang w:eastAsia="pt-BR"/>
              </w:rPr>
            </w:pPr>
            <w:r w:rsidRPr="00003C30">
              <w:rPr>
                <w:rFonts w:asciiTheme="majorHAnsi" w:eastAsia="Times New Roman" w:hAnsiTheme="majorHAnsi" w:cstheme="majorHAnsi"/>
                <w:sz w:val="24"/>
                <w:szCs w:val="24"/>
                <w:lang w:eastAsia="pt-BR"/>
              </w:rPr>
              <w:t>Essa meta é relevante para o projeto de extensão universitária em Logística, uma vez que se alinha diretamente ao objetivo de fomentar o empreendedorismo e a inovação local, contribuindo para o desenvolvimento econômico e social da região. Ações voltadas para o fortalecimento de micro e pequenas empresas, bem como o suporte a iniciativas empreendedoras, são fundamentais para a criação de empregos e a promoção de uma economia mais inclusiva e sustentável.</w:t>
            </w:r>
          </w:p>
          <w:permEnd w:id="414977872"/>
          <w:p w14:paraId="4DE3A173" w14:textId="77777777" w:rsidR="00E874BE" w:rsidRPr="004256BA" w:rsidRDefault="00E874BE" w:rsidP="004256BA">
            <w:pPr>
              <w:rPr>
                <w:rFonts w:cstheme="minorHAnsi"/>
                <w:bCs/>
              </w:rPr>
            </w:pPr>
          </w:p>
        </w:tc>
      </w:tr>
      <w:tr w:rsidR="00E874BE" w14:paraId="6E8FB063" w14:textId="77777777" w:rsidTr="007C07DD">
        <w:tc>
          <w:tcPr>
            <w:tcW w:w="0" w:type="auto"/>
            <w:gridSpan w:val="11"/>
            <w:tcBorders>
              <w:top w:val="nil"/>
              <w:left w:val="nil"/>
              <w:right w:val="nil"/>
            </w:tcBorders>
            <w:shd w:val="clear" w:color="auto" w:fill="auto"/>
          </w:tcPr>
          <w:p w14:paraId="3EC6E017" w14:textId="77777777" w:rsidR="00E874BE" w:rsidRDefault="00E874BE" w:rsidP="00472DCE">
            <w:pPr>
              <w:spacing w:before="240"/>
              <w:rPr>
                <w:b/>
                <w:bCs/>
                <w:noProof/>
                <w:color w:val="0020D0"/>
                <w:sz w:val="28"/>
                <w:szCs w:val="28"/>
              </w:rPr>
            </w:pPr>
            <w:r w:rsidRPr="00B22B30">
              <w:rPr>
                <w:rFonts w:cstheme="minorHAnsi"/>
                <w:bCs/>
                <w:color w:val="005CFF"/>
              </w:rPr>
              <w:t>Local de realização da atividade extensionista:</w:t>
            </w:r>
          </w:p>
        </w:tc>
      </w:tr>
      <w:tr w:rsidR="00E874BE" w:rsidRPr="004256BA" w14:paraId="4978D429" w14:textId="77777777" w:rsidTr="007C07DD">
        <w:tc>
          <w:tcPr>
            <w:tcW w:w="0" w:type="auto"/>
            <w:gridSpan w:val="11"/>
            <w:tcBorders>
              <w:bottom w:val="single" w:sz="4" w:space="0" w:color="auto"/>
            </w:tcBorders>
            <w:shd w:val="clear" w:color="auto" w:fill="F2F2F2" w:themeFill="background1" w:themeFillShade="F2"/>
          </w:tcPr>
          <w:p w14:paraId="196EC499" w14:textId="10D3E3A9" w:rsidR="00E874BE" w:rsidRPr="004256BA" w:rsidRDefault="00003C30" w:rsidP="004256BA">
            <w:pPr>
              <w:rPr>
                <w:rFonts w:cstheme="minorHAnsi"/>
                <w:bCs/>
              </w:rPr>
            </w:pPr>
            <w:permStart w:id="122627140" w:edGrp="everyone"/>
            <w:r>
              <w:rPr>
                <w:rStyle w:val="Forte"/>
              </w:rPr>
              <w:t>Ponte de Campinas Logística</w:t>
            </w:r>
            <w:r>
              <w:br/>
              <w:t>Av. Francisco José de Camargo Pimentel, 232 - Jardim São Vicente,</w:t>
            </w:r>
            <w:r>
              <w:br/>
              <w:t>Campinas - SP, 13044-503, Brasil.</w:t>
            </w:r>
            <w:permEnd w:id="122627140"/>
          </w:p>
        </w:tc>
      </w:tr>
      <w:tr w:rsidR="00E874BE" w14:paraId="50E3F1F6" w14:textId="77777777" w:rsidTr="007C07DD">
        <w:tc>
          <w:tcPr>
            <w:tcW w:w="0" w:type="auto"/>
            <w:gridSpan w:val="11"/>
            <w:tcBorders>
              <w:left w:val="nil"/>
              <w:right w:val="nil"/>
            </w:tcBorders>
            <w:shd w:val="clear" w:color="auto" w:fill="auto"/>
          </w:tcPr>
          <w:p w14:paraId="3B6FF3AC" w14:textId="77777777" w:rsidR="00E874BE" w:rsidRPr="00A157A6" w:rsidRDefault="00E874BE" w:rsidP="00472DCE">
            <w:pPr>
              <w:spacing w:before="240"/>
              <w:rPr>
                <w:rFonts w:cstheme="minorHAnsi"/>
                <w:bCs/>
                <w:color w:val="005CFF"/>
              </w:rPr>
            </w:pPr>
            <w:r w:rsidRPr="00B22B30">
              <w:rPr>
                <w:rFonts w:cstheme="minorHAnsi"/>
                <w:bCs/>
                <w:color w:val="005CFF"/>
              </w:rPr>
              <w:t>Durante a ação:</w:t>
            </w:r>
          </w:p>
        </w:tc>
      </w:tr>
      <w:tr w:rsidR="00E874BE" w:rsidRPr="004256BA" w14:paraId="7B893083" w14:textId="77777777" w:rsidTr="007C07DD">
        <w:tc>
          <w:tcPr>
            <w:tcW w:w="0" w:type="auto"/>
            <w:gridSpan w:val="11"/>
            <w:tcBorders>
              <w:bottom w:val="single" w:sz="4" w:space="0" w:color="auto"/>
            </w:tcBorders>
            <w:shd w:val="clear" w:color="auto" w:fill="F2F2F2" w:themeFill="background1" w:themeFillShade="F2"/>
          </w:tcPr>
          <w:p w14:paraId="51275148" w14:textId="77777777" w:rsidR="00003C30" w:rsidRPr="00003C30" w:rsidRDefault="00003C30" w:rsidP="00003C30">
            <w:pPr>
              <w:numPr>
                <w:ilvl w:val="0"/>
                <w:numId w:val="4"/>
              </w:numPr>
              <w:spacing w:before="100" w:beforeAutospacing="1" w:after="100" w:afterAutospacing="1"/>
              <w:rPr>
                <w:rFonts w:asciiTheme="majorHAnsi" w:eastAsia="Times New Roman" w:hAnsiTheme="majorHAnsi" w:cstheme="majorHAnsi"/>
                <w:sz w:val="24"/>
                <w:szCs w:val="24"/>
                <w:lang w:eastAsia="pt-BR"/>
              </w:rPr>
            </w:pPr>
            <w:permStart w:id="98043003" w:edGrp="everyone"/>
            <w:r w:rsidRPr="00003C30">
              <w:rPr>
                <w:rFonts w:asciiTheme="majorHAnsi" w:eastAsia="Times New Roman" w:hAnsiTheme="majorHAnsi" w:cstheme="majorHAnsi"/>
                <w:b/>
                <w:bCs/>
                <w:sz w:val="24"/>
                <w:szCs w:val="24"/>
                <w:lang w:eastAsia="pt-BR"/>
              </w:rPr>
              <w:t>Planejamento e Organização:</w:t>
            </w:r>
          </w:p>
          <w:p w14:paraId="6C662692" w14:textId="77777777" w:rsidR="00003C30" w:rsidRPr="00003C30" w:rsidRDefault="00003C30" w:rsidP="00003C30">
            <w:pPr>
              <w:numPr>
                <w:ilvl w:val="1"/>
                <w:numId w:val="4"/>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As atividades foram cuidadosamente planejadas com base nas diretrizes do Programa de Inovação e Empreendedorismo, garantindo que os objetivos de aprendizado e as metas do projeto fossem atendidos.</w:t>
            </w:r>
          </w:p>
          <w:p w14:paraId="25E2B311" w14:textId="77777777" w:rsidR="00003C30" w:rsidRPr="00003C30" w:rsidRDefault="00003C30" w:rsidP="00003C30">
            <w:pPr>
              <w:numPr>
                <w:ilvl w:val="1"/>
                <w:numId w:val="4"/>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A equipe de estudantes foi dividida em grupos, cada um responsável por diferentes aspectos da ação, como pesquisa de campo, contato com empresas e análise de dados.</w:t>
            </w:r>
          </w:p>
          <w:p w14:paraId="04FC48C1" w14:textId="77777777" w:rsidR="00003C30" w:rsidRPr="00003C30" w:rsidRDefault="00003C30" w:rsidP="00003C30">
            <w:pPr>
              <w:numPr>
                <w:ilvl w:val="0"/>
                <w:numId w:val="4"/>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b/>
                <w:bCs/>
                <w:sz w:val="24"/>
                <w:szCs w:val="24"/>
                <w:lang w:eastAsia="pt-BR"/>
              </w:rPr>
              <w:t>Interações com Stakeholders:</w:t>
            </w:r>
          </w:p>
          <w:p w14:paraId="5D7FC2B8" w14:textId="77777777" w:rsidR="00003C30" w:rsidRPr="00003C30" w:rsidRDefault="00003C30" w:rsidP="00003C30">
            <w:pPr>
              <w:numPr>
                <w:ilvl w:val="1"/>
                <w:numId w:val="4"/>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 xml:space="preserve">A equipe estabeleceu comunicação regular com os representantes da </w:t>
            </w:r>
            <w:r w:rsidRPr="00003C30">
              <w:rPr>
                <w:rFonts w:asciiTheme="majorHAnsi" w:eastAsia="Times New Roman" w:hAnsiTheme="majorHAnsi" w:cstheme="majorHAnsi"/>
                <w:b/>
                <w:bCs/>
                <w:sz w:val="24"/>
                <w:szCs w:val="24"/>
                <w:lang w:eastAsia="pt-BR"/>
              </w:rPr>
              <w:t>Ponte de Campinas</w:t>
            </w:r>
            <w:r w:rsidRPr="00003C30">
              <w:rPr>
                <w:rFonts w:asciiTheme="majorHAnsi" w:eastAsia="Times New Roman" w:hAnsiTheme="majorHAnsi" w:cstheme="majorHAnsi"/>
                <w:sz w:val="24"/>
                <w:szCs w:val="24"/>
                <w:lang w:eastAsia="pt-BR"/>
              </w:rPr>
              <w:t>, facilitando o entendimento das operações logísticas e a identificação de oportunidades de melhoria.</w:t>
            </w:r>
          </w:p>
          <w:p w14:paraId="095DE5F0" w14:textId="77777777" w:rsidR="00003C30" w:rsidRPr="00003C30" w:rsidRDefault="00003C30" w:rsidP="00003C30">
            <w:pPr>
              <w:numPr>
                <w:ilvl w:val="1"/>
                <w:numId w:val="4"/>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Reuniões foram realizadas com micro e pequenas empresas da região para entender suas necessidades logísticas e discutir soluções práticas que poderiam ser implementadas.</w:t>
            </w:r>
          </w:p>
          <w:p w14:paraId="724ADA89" w14:textId="77777777" w:rsidR="00003C30" w:rsidRPr="00003C30" w:rsidRDefault="00003C30" w:rsidP="00003C30">
            <w:pPr>
              <w:numPr>
                <w:ilvl w:val="0"/>
                <w:numId w:val="4"/>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b/>
                <w:bCs/>
                <w:sz w:val="24"/>
                <w:szCs w:val="24"/>
                <w:lang w:eastAsia="pt-BR"/>
              </w:rPr>
              <w:t>Execução das Atividades:</w:t>
            </w:r>
          </w:p>
          <w:p w14:paraId="3CAEBC5F" w14:textId="77777777" w:rsidR="00003C30" w:rsidRPr="00003C30" w:rsidRDefault="00003C30" w:rsidP="00003C30">
            <w:pPr>
              <w:numPr>
                <w:ilvl w:val="1"/>
                <w:numId w:val="4"/>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As atividades incluíram visitas ao terminal de carga, observação das operações logísticas em tempo real e análise dos processos de gestão da cadeia de suprimentos.</w:t>
            </w:r>
          </w:p>
          <w:p w14:paraId="167D5311" w14:textId="77777777" w:rsidR="00003C30" w:rsidRPr="00003C30" w:rsidRDefault="00003C30" w:rsidP="00003C30">
            <w:pPr>
              <w:numPr>
                <w:ilvl w:val="1"/>
                <w:numId w:val="4"/>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lastRenderedPageBreak/>
              <w:t>Os estudantes participaram ativamente da coleta de dados e da identificação de pontos críticos nas operações logísticas, propondo soluções baseadas em metodologias de otimização.</w:t>
            </w:r>
          </w:p>
          <w:p w14:paraId="60E882BF" w14:textId="77777777" w:rsidR="00003C30" w:rsidRPr="00003C30" w:rsidRDefault="00003C30" w:rsidP="00003C30">
            <w:pPr>
              <w:numPr>
                <w:ilvl w:val="0"/>
                <w:numId w:val="4"/>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b/>
                <w:bCs/>
                <w:sz w:val="24"/>
                <w:szCs w:val="24"/>
                <w:lang w:eastAsia="pt-BR"/>
              </w:rPr>
              <w:t>Desafios Enfrentados:</w:t>
            </w:r>
          </w:p>
          <w:p w14:paraId="52ECD5D7" w14:textId="77777777" w:rsidR="00003C30" w:rsidRPr="00003C30" w:rsidRDefault="00003C30" w:rsidP="00003C30">
            <w:pPr>
              <w:numPr>
                <w:ilvl w:val="1"/>
                <w:numId w:val="4"/>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Um dos principais desafios foi a resistência à mudança por parte de algumas empresas, que estavam habituadas a métodos tradicionais de operação. Para contornar isso, foram realizadas apresentações sobre os benefícios da inovação e da melhoria contínua.</w:t>
            </w:r>
          </w:p>
          <w:p w14:paraId="62D48DFE" w14:textId="77777777" w:rsidR="00003C30" w:rsidRPr="00003C30" w:rsidRDefault="00003C30" w:rsidP="00003C30">
            <w:pPr>
              <w:numPr>
                <w:ilvl w:val="1"/>
                <w:numId w:val="4"/>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A equipe também enfrentou dificuldades na coleta de dados precisos, o que levou à implementação de novas estratégias de pesquisa para obter informações mais relevantes.</w:t>
            </w:r>
          </w:p>
          <w:p w14:paraId="0F5830E7" w14:textId="77777777" w:rsidR="00003C30" w:rsidRPr="00003C30" w:rsidRDefault="00003C30" w:rsidP="00003C30">
            <w:pPr>
              <w:numPr>
                <w:ilvl w:val="0"/>
                <w:numId w:val="4"/>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b/>
                <w:bCs/>
                <w:sz w:val="24"/>
                <w:szCs w:val="24"/>
                <w:lang w:eastAsia="pt-BR"/>
              </w:rPr>
              <w:t>Aprendizados e Resultados:</w:t>
            </w:r>
          </w:p>
          <w:p w14:paraId="4558C969" w14:textId="77777777" w:rsidR="00003C30" w:rsidRPr="00003C30" w:rsidRDefault="00003C30" w:rsidP="00003C30">
            <w:pPr>
              <w:numPr>
                <w:ilvl w:val="1"/>
                <w:numId w:val="4"/>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Durante a ação, os estudantes adquiriram competências práticas em planejamento logístico, negociação e resolução de problemas.</w:t>
            </w:r>
          </w:p>
          <w:p w14:paraId="7A33A386" w14:textId="77777777" w:rsidR="00003C30" w:rsidRPr="00003C30" w:rsidRDefault="00003C30" w:rsidP="00003C30">
            <w:pPr>
              <w:numPr>
                <w:ilvl w:val="1"/>
                <w:numId w:val="4"/>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O feedback recebido dos representantes das empresas foi positivo, ressaltando a importância das contribuições propostas pelos estudantes para a melhoria dos processos logísticos.</w:t>
            </w:r>
          </w:p>
          <w:p w14:paraId="2A15387A" w14:textId="77777777" w:rsidR="00003C30" w:rsidRPr="00003C30" w:rsidRDefault="00003C30" w:rsidP="00003C30">
            <w:pPr>
              <w:numPr>
                <w:ilvl w:val="0"/>
                <w:numId w:val="4"/>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b/>
                <w:bCs/>
                <w:sz w:val="24"/>
                <w:szCs w:val="24"/>
                <w:lang w:eastAsia="pt-BR"/>
              </w:rPr>
              <w:t>Reflexão e Avaliação:</w:t>
            </w:r>
          </w:p>
          <w:p w14:paraId="53C65A76" w14:textId="3C9455E5" w:rsidR="00E874BE" w:rsidRPr="004256BA" w:rsidRDefault="00003C30" w:rsidP="004256BA">
            <w:pPr>
              <w:rPr>
                <w:rFonts w:cstheme="minorHAnsi"/>
                <w:bCs/>
              </w:rPr>
            </w:pPr>
            <w:r w:rsidRPr="00003C30">
              <w:rPr>
                <w:rFonts w:asciiTheme="majorHAnsi" w:eastAsia="Times New Roman" w:hAnsiTheme="majorHAnsi" w:cstheme="majorHAnsi"/>
                <w:sz w:val="24"/>
                <w:szCs w:val="24"/>
                <w:lang w:eastAsia="pt-BR"/>
              </w:rPr>
              <w:t>Ao final das atividades, foi realizada uma avaliação das ações desenvolvidas, onde os estudantes puderam refletir sobre suas experiências, identificar áreas para melhoria e discutir como aplicar os aprendizados em futuros projetos.</w:t>
            </w:r>
            <w:permEnd w:id="98043003"/>
          </w:p>
        </w:tc>
      </w:tr>
      <w:tr w:rsidR="00E874BE" w14:paraId="658E0501" w14:textId="77777777" w:rsidTr="007C07DD">
        <w:tc>
          <w:tcPr>
            <w:tcW w:w="0" w:type="auto"/>
            <w:gridSpan w:val="11"/>
            <w:tcBorders>
              <w:left w:val="nil"/>
              <w:right w:val="nil"/>
            </w:tcBorders>
            <w:shd w:val="clear" w:color="auto" w:fill="auto"/>
          </w:tcPr>
          <w:p w14:paraId="59171503" w14:textId="77777777" w:rsidR="00E874BE" w:rsidRPr="00A157A6" w:rsidRDefault="00E874BE" w:rsidP="00472DCE">
            <w:pPr>
              <w:spacing w:before="240"/>
              <w:rPr>
                <w:rFonts w:cstheme="minorHAnsi"/>
                <w:bCs/>
                <w:color w:val="005CFF"/>
              </w:rPr>
            </w:pPr>
            <w:r w:rsidRPr="00B22B30">
              <w:rPr>
                <w:rFonts w:cstheme="minorHAnsi"/>
                <w:bCs/>
                <w:color w:val="005CFF"/>
              </w:rPr>
              <w:lastRenderedPageBreak/>
              <w:t>Caso necessário, houve mudança de estratégia para alcançar o resultado:</w:t>
            </w:r>
          </w:p>
        </w:tc>
      </w:tr>
      <w:tr w:rsidR="00E874BE" w:rsidRPr="004256BA" w14:paraId="32367911" w14:textId="77777777" w:rsidTr="007C07DD">
        <w:tc>
          <w:tcPr>
            <w:tcW w:w="0" w:type="auto"/>
            <w:gridSpan w:val="11"/>
            <w:tcBorders>
              <w:bottom w:val="single" w:sz="4" w:space="0" w:color="auto"/>
            </w:tcBorders>
            <w:shd w:val="clear" w:color="auto" w:fill="F2F2F2" w:themeFill="background1" w:themeFillShade="F2"/>
          </w:tcPr>
          <w:p w14:paraId="1FB54EA8" w14:textId="77777777" w:rsidR="00003C30" w:rsidRPr="00003C30" w:rsidRDefault="00003C30" w:rsidP="00003C30">
            <w:pPr>
              <w:spacing w:before="100" w:beforeAutospacing="1" w:after="100" w:afterAutospacing="1"/>
              <w:rPr>
                <w:rFonts w:asciiTheme="majorHAnsi" w:eastAsia="Times New Roman" w:hAnsiTheme="majorHAnsi" w:cstheme="majorHAnsi"/>
                <w:sz w:val="24"/>
                <w:szCs w:val="24"/>
                <w:lang w:eastAsia="pt-BR"/>
              </w:rPr>
            </w:pPr>
            <w:permStart w:id="1212707071" w:edGrp="everyone"/>
            <w:proofErr w:type="gramStart"/>
            <w:r w:rsidRPr="00003C30">
              <w:rPr>
                <w:rFonts w:ascii="Times New Roman" w:eastAsia="Times New Roman" w:hAnsi="Symbol" w:cs="Times New Roman"/>
                <w:sz w:val="24"/>
                <w:szCs w:val="24"/>
                <w:lang w:eastAsia="pt-BR"/>
              </w:rPr>
              <w:t></w:t>
            </w:r>
            <w:r w:rsidRPr="00003C30">
              <w:rPr>
                <w:rFonts w:ascii="Times New Roman" w:eastAsia="Times New Roman" w:hAnsi="Times New Roman" w:cs="Times New Roman"/>
                <w:sz w:val="24"/>
                <w:szCs w:val="24"/>
                <w:lang w:eastAsia="pt-BR"/>
              </w:rPr>
              <w:t xml:space="preserve">  </w:t>
            </w:r>
            <w:r w:rsidRPr="00003C30">
              <w:rPr>
                <w:rFonts w:asciiTheme="majorHAnsi" w:eastAsia="Times New Roman" w:hAnsiTheme="majorHAnsi" w:cstheme="majorHAnsi"/>
                <w:b/>
                <w:bCs/>
                <w:sz w:val="24"/>
                <w:szCs w:val="24"/>
                <w:lang w:eastAsia="pt-BR"/>
              </w:rPr>
              <w:t>Avaliação</w:t>
            </w:r>
            <w:proofErr w:type="gramEnd"/>
            <w:r w:rsidRPr="00003C30">
              <w:rPr>
                <w:rFonts w:asciiTheme="majorHAnsi" w:eastAsia="Times New Roman" w:hAnsiTheme="majorHAnsi" w:cstheme="majorHAnsi"/>
                <w:b/>
                <w:bCs/>
                <w:sz w:val="24"/>
                <w:szCs w:val="24"/>
                <w:lang w:eastAsia="pt-BR"/>
              </w:rPr>
              <w:t xml:space="preserve"> Inicial:</w:t>
            </w:r>
          </w:p>
          <w:p w14:paraId="0997419A" w14:textId="77777777" w:rsidR="00003C30" w:rsidRPr="00003C30" w:rsidRDefault="00003C30" w:rsidP="00003C30">
            <w:pPr>
              <w:numPr>
                <w:ilvl w:val="0"/>
                <w:numId w:val="5"/>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Durante a implementação das atividades, a equipe realizou avaliações regulares para monitorar o progresso em relação às metas estabelecidas. Essas avaliações permitiram identificar rapidamente áreas que não estavam alcançando os resultados esperados.</w:t>
            </w:r>
          </w:p>
          <w:p w14:paraId="0ABC57C3" w14:textId="77777777" w:rsidR="00003C30" w:rsidRPr="00003C30" w:rsidRDefault="00003C30" w:rsidP="00003C30">
            <w:pPr>
              <w:spacing w:before="100" w:beforeAutospacing="1" w:after="100" w:afterAutospacing="1"/>
              <w:rPr>
                <w:rFonts w:asciiTheme="majorHAnsi" w:eastAsia="Times New Roman" w:hAnsiTheme="majorHAnsi" w:cstheme="majorHAnsi"/>
                <w:sz w:val="24"/>
                <w:szCs w:val="24"/>
                <w:lang w:eastAsia="pt-BR"/>
              </w:rPr>
            </w:pPr>
            <w:proofErr w:type="gramStart"/>
            <w:r w:rsidRPr="00003C30">
              <w:rPr>
                <w:rFonts w:asciiTheme="majorHAnsi" w:eastAsia="Times New Roman" w:hAnsiTheme="majorHAnsi" w:cstheme="majorHAnsi"/>
                <w:sz w:val="24"/>
                <w:szCs w:val="24"/>
                <w:lang w:eastAsia="pt-BR"/>
              </w:rPr>
              <w:t xml:space="preserve">  </w:t>
            </w:r>
            <w:r w:rsidRPr="00003C30">
              <w:rPr>
                <w:rFonts w:asciiTheme="majorHAnsi" w:eastAsia="Times New Roman" w:hAnsiTheme="majorHAnsi" w:cstheme="majorHAnsi"/>
                <w:b/>
                <w:bCs/>
                <w:sz w:val="24"/>
                <w:szCs w:val="24"/>
                <w:lang w:eastAsia="pt-BR"/>
              </w:rPr>
              <w:t>Identificação</w:t>
            </w:r>
            <w:proofErr w:type="gramEnd"/>
            <w:r w:rsidRPr="00003C30">
              <w:rPr>
                <w:rFonts w:asciiTheme="majorHAnsi" w:eastAsia="Times New Roman" w:hAnsiTheme="majorHAnsi" w:cstheme="majorHAnsi"/>
                <w:b/>
                <w:bCs/>
                <w:sz w:val="24"/>
                <w:szCs w:val="24"/>
                <w:lang w:eastAsia="pt-BR"/>
              </w:rPr>
              <w:t xml:space="preserve"> de Desafios:</w:t>
            </w:r>
          </w:p>
          <w:p w14:paraId="767F8AC2" w14:textId="77777777" w:rsidR="00003C30" w:rsidRPr="00003C30" w:rsidRDefault="00003C30" w:rsidP="00003C30">
            <w:pPr>
              <w:numPr>
                <w:ilvl w:val="0"/>
                <w:numId w:val="6"/>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Um dos principais desafios observados foi a resistência de algumas empresas participantes em adotar as inovações propostas. Apesar das reuniões e apresentações, havia hesitação em mudar processos estabelecidos, o que dificultava a aplicação das soluções sugeridas.</w:t>
            </w:r>
          </w:p>
          <w:p w14:paraId="15FB3A27" w14:textId="77777777" w:rsidR="00003C30" w:rsidRPr="00003C30" w:rsidRDefault="00003C30" w:rsidP="00003C30">
            <w:pPr>
              <w:spacing w:before="100" w:beforeAutospacing="1" w:after="100" w:afterAutospacing="1"/>
              <w:rPr>
                <w:rFonts w:asciiTheme="majorHAnsi" w:eastAsia="Times New Roman" w:hAnsiTheme="majorHAnsi" w:cstheme="majorHAnsi"/>
                <w:sz w:val="24"/>
                <w:szCs w:val="24"/>
                <w:lang w:eastAsia="pt-BR"/>
              </w:rPr>
            </w:pPr>
            <w:proofErr w:type="gramStart"/>
            <w:r w:rsidRPr="00003C30">
              <w:rPr>
                <w:rFonts w:asciiTheme="majorHAnsi" w:eastAsia="Times New Roman" w:hAnsiTheme="majorHAnsi" w:cstheme="majorHAnsi"/>
                <w:sz w:val="24"/>
                <w:szCs w:val="24"/>
                <w:lang w:eastAsia="pt-BR"/>
              </w:rPr>
              <w:t xml:space="preserve">  </w:t>
            </w:r>
            <w:r w:rsidRPr="00003C30">
              <w:rPr>
                <w:rFonts w:asciiTheme="majorHAnsi" w:eastAsia="Times New Roman" w:hAnsiTheme="majorHAnsi" w:cstheme="majorHAnsi"/>
                <w:b/>
                <w:bCs/>
                <w:sz w:val="24"/>
                <w:szCs w:val="24"/>
                <w:lang w:eastAsia="pt-BR"/>
              </w:rPr>
              <w:t>Mudança</w:t>
            </w:r>
            <w:proofErr w:type="gramEnd"/>
            <w:r w:rsidRPr="00003C30">
              <w:rPr>
                <w:rFonts w:asciiTheme="majorHAnsi" w:eastAsia="Times New Roman" w:hAnsiTheme="majorHAnsi" w:cstheme="majorHAnsi"/>
                <w:b/>
                <w:bCs/>
                <w:sz w:val="24"/>
                <w:szCs w:val="24"/>
                <w:lang w:eastAsia="pt-BR"/>
              </w:rPr>
              <w:t xml:space="preserve"> de Abordagem:</w:t>
            </w:r>
          </w:p>
          <w:p w14:paraId="61F29F71" w14:textId="77777777" w:rsidR="00003C30" w:rsidRPr="00003C30" w:rsidRDefault="00003C30" w:rsidP="00003C30">
            <w:pPr>
              <w:numPr>
                <w:ilvl w:val="0"/>
                <w:numId w:val="7"/>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 xml:space="preserve">Para contornar essa resistência, a equipe decidiu adotar uma abordagem mais colaborativa. Em vez de apresentar soluções prontas, foi proposta a realização de workshops interativos com os representantes das empresas. Essa estratégia visava envolver os stakeholders no processo de identificação de problemas e na </w:t>
            </w:r>
            <w:proofErr w:type="spellStart"/>
            <w:r w:rsidRPr="00003C30">
              <w:rPr>
                <w:rFonts w:asciiTheme="majorHAnsi" w:eastAsia="Times New Roman" w:hAnsiTheme="majorHAnsi" w:cstheme="majorHAnsi"/>
                <w:sz w:val="24"/>
                <w:szCs w:val="24"/>
                <w:lang w:eastAsia="pt-BR"/>
              </w:rPr>
              <w:t>co-criação</w:t>
            </w:r>
            <w:proofErr w:type="spellEnd"/>
            <w:r w:rsidRPr="00003C30">
              <w:rPr>
                <w:rFonts w:asciiTheme="majorHAnsi" w:eastAsia="Times New Roman" w:hAnsiTheme="majorHAnsi" w:cstheme="majorHAnsi"/>
                <w:sz w:val="24"/>
                <w:szCs w:val="24"/>
                <w:lang w:eastAsia="pt-BR"/>
              </w:rPr>
              <w:t xml:space="preserve"> de soluções.</w:t>
            </w:r>
          </w:p>
          <w:p w14:paraId="33DB9183" w14:textId="77777777" w:rsidR="00003C30" w:rsidRPr="00003C30" w:rsidRDefault="00003C30" w:rsidP="00003C30">
            <w:pPr>
              <w:numPr>
                <w:ilvl w:val="0"/>
                <w:numId w:val="7"/>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lastRenderedPageBreak/>
              <w:t>Além disso, foram feitas adaptações nas propostas com base no feedback recebido, ajustando as soluções para que se alinhassem melhor às necessidades específicas das empresas.</w:t>
            </w:r>
          </w:p>
          <w:p w14:paraId="096A11CE" w14:textId="77777777" w:rsidR="00003C30" w:rsidRPr="00003C30" w:rsidRDefault="00003C30" w:rsidP="00003C30">
            <w:pPr>
              <w:spacing w:before="100" w:beforeAutospacing="1" w:after="100" w:afterAutospacing="1"/>
              <w:rPr>
                <w:rFonts w:asciiTheme="majorHAnsi" w:eastAsia="Times New Roman" w:hAnsiTheme="majorHAnsi" w:cstheme="majorHAnsi"/>
                <w:sz w:val="24"/>
                <w:szCs w:val="24"/>
                <w:lang w:eastAsia="pt-BR"/>
              </w:rPr>
            </w:pPr>
            <w:proofErr w:type="gramStart"/>
            <w:r w:rsidRPr="00003C30">
              <w:rPr>
                <w:rFonts w:asciiTheme="majorHAnsi" w:eastAsia="Times New Roman" w:hAnsiTheme="majorHAnsi" w:cstheme="majorHAnsi"/>
                <w:sz w:val="24"/>
                <w:szCs w:val="24"/>
                <w:lang w:eastAsia="pt-BR"/>
              </w:rPr>
              <w:t xml:space="preserve">  </w:t>
            </w:r>
            <w:r w:rsidRPr="00003C30">
              <w:rPr>
                <w:rFonts w:asciiTheme="majorHAnsi" w:eastAsia="Times New Roman" w:hAnsiTheme="majorHAnsi" w:cstheme="majorHAnsi"/>
                <w:b/>
                <w:bCs/>
                <w:sz w:val="24"/>
                <w:szCs w:val="24"/>
                <w:lang w:eastAsia="pt-BR"/>
              </w:rPr>
              <w:t>Resultados</w:t>
            </w:r>
            <w:proofErr w:type="gramEnd"/>
            <w:r w:rsidRPr="00003C30">
              <w:rPr>
                <w:rFonts w:asciiTheme="majorHAnsi" w:eastAsia="Times New Roman" w:hAnsiTheme="majorHAnsi" w:cstheme="majorHAnsi"/>
                <w:b/>
                <w:bCs/>
                <w:sz w:val="24"/>
                <w:szCs w:val="24"/>
                <w:lang w:eastAsia="pt-BR"/>
              </w:rPr>
              <w:t xml:space="preserve"> da Mudança:</w:t>
            </w:r>
          </w:p>
          <w:p w14:paraId="4539BCB0" w14:textId="77777777" w:rsidR="00003C30" w:rsidRPr="00003C30" w:rsidRDefault="00003C30" w:rsidP="00003C30">
            <w:pPr>
              <w:numPr>
                <w:ilvl w:val="0"/>
                <w:numId w:val="8"/>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Essa mudança de estratégia resultou em maior engajamento por parte das empresas, que passaram a se sentir mais investidas no processo de inovação. A colaboração permitiu um diálogo aberto sobre as limitações e as oportunidades, facilitando a aceitação das mudanças.</w:t>
            </w:r>
          </w:p>
          <w:p w14:paraId="1462ED4E" w14:textId="0CBCDE1D" w:rsidR="00E874BE" w:rsidRPr="004256BA" w:rsidRDefault="00003C30" w:rsidP="004256BA">
            <w:pPr>
              <w:rPr>
                <w:rFonts w:cstheme="minorHAnsi"/>
                <w:bCs/>
              </w:rPr>
            </w:pPr>
            <w:r w:rsidRPr="00003C30">
              <w:rPr>
                <w:rFonts w:asciiTheme="majorHAnsi" w:eastAsia="Times New Roman" w:hAnsiTheme="majorHAnsi" w:cstheme="majorHAnsi"/>
                <w:sz w:val="24"/>
                <w:szCs w:val="24"/>
                <w:lang w:eastAsia="pt-BR"/>
              </w:rPr>
              <w:t>Como resultado, algumas empresas começaram a implementar as soluções sugeridas em suas operações, observando melhorias na eficiência e na produtividade.</w:t>
            </w:r>
            <w:permEnd w:id="1212707071"/>
          </w:p>
        </w:tc>
      </w:tr>
      <w:tr w:rsidR="00E874BE" w14:paraId="22316DA8" w14:textId="77777777" w:rsidTr="007C07DD">
        <w:tc>
          <w:tcPr>
            <w:tcW w:w="0" w:type="auto"/>
            <w:gridSpan w:val="11"/>
            <w:tcBorders>
              <w:left w:val="nil"/>
              <w:right w:val="nil"/>
            </w:tcBorders>
            <w:shd w:val="clear" w:color="auto" w:fill="auto"/>
          </w:tcPr>
          <w:p w14:paraId="6ECF4FB3" w14:textId="77777777" w:rsidR="00E874BE" w:rsidRPr="00A157A6" w:rsidRDefault="00E874BE" w:rsidP="00472DCE">
            <w:pPr>
              <w:spacing w:before="240"/>
              <w:rPr>
                <w:rFonts w:cstheme="minorHAnsi"/>
                <w:bCs/>
                <w:color w:val="005CFF"/>
              </w:rPr>
            </w:pPr>
            <w:r w:rsidRPr="00B22B30">
              <w:rPr>
                <w:rFonts w:cstheme="minorHAnsi"/>
                <w:bCs/>
                <w:color w:val="005CFF"/>
              </w:rPr>
              <w:lastRenderedPageBreak/>
              <w:t>Resultado da ação:</w:t>
            </w:r>
          </w:p>
        </w:tc>
      </w:tr>
      <w:tr w:rsidR="00E874BE" w:rsidRPr="004256BA" w14:paraId="41A0B3EE" w14:textId="77777777" w:rsidTr="007C07DD">
        <w:tc>
          <w:tcPr>
            <w:tcW w:w="0" w:type="auto"/>
            <w:gridSpan w:val="11"/>
            <w:tcBorders>
              <w:bottom w:val="single" w:sz="4" w:space="0" w:color="auto"/>
            </w:tcBorders>
            <w:shd w:val="clear" w:color="auto" w:fill="F2F2F2" w:themeFill="background1" w:themeFillShade="F2"/>
          </w:tcPr>
          <w:p w14:paraId="4BBE2C5B" w14:textId="77777777" w:rsidR="00003C30" w:rsidRPr="00003C30" w:rsidRDefault="00003C30" w:rsidP="00003C30">
            <w:pPr>
              <w:spacing w:before="100" w:beforeAutospacing="1" w:after="100" w:afterAutospacing="1"/>
              <w:rPr>
                <w:rFonts w:asciiTheme="majorHAnsi" w:eastAsia="Times New Roman" w:hAnsiTheme="majorHAnsi" w:cstheme="majorHAnsi"/>
                <w:sz w:val="24"/>
                <w:szCs w:val="24"/>
                <w:lang w:eastAsia="pt-BR"/>
              </w:rPr>
            </w:pPr>
            <w:permStart w:id="689251707" w:edGrp="everyone"/>
            <w:proofErr w:type="gramStart"/>
            <w:r w:rsidRPr="00003C30">
              <w:rPr>
                <w:rFonts w:asciiTheme="majorHAnsi" w:eastAsia="Times New Roman" w:hAnsiTheme="majorHAnsi" w:cstheme="majorHAnsi"/>
                <w:sz w:val="24"/>
                <w:szCs w:val="24"/>
                <w:lang w:eastAsia="pt-BR"/>
              </w:rPr>
              <w:t xml:space="preserve">  </w:t>
            </w:r>
            <w:r w:rsidRPr="00003C30">
              <w:rPr>
                <w:rFonts w:asciiTheme="majorHAnsi" w:eastAsia="Times New Roman" w:hAnsiTheme="majorHAnsi" w:cstheme="majorHAnsi"/>
                <w:b/>
                <w:bCs/>
                <w:sz w:val="24"/>
                <w:szCs w:val="24"/>
                <w:lang w:eastAsia="pt-BR"/>
              </w:rPr>
              <w:t>Impacto</w:t>
            </w:r>
            <w:proofErr w:type="gramEnd"/>
            <w:r w:rsidRPr="00003C30">
              <w:rPr>
                <w:rFonts w:asciiTheme="majorHAnsi" w:eastAsia="Times New Roman" w:hAnsiTheme="majorHAnsi" w:cstheme="majorHAnsi"/>
                <w:b/>
                <w:bCs/>
                <w:sz w:val="24"/>
                <w:szCs w:val="24"/>
                <w:lang w:eastAsia="pt-BR"/>
              </w:rPr>
              <w:t xml:space="preserve"> nas Empresas:</w:t>
            </w:r>
          </w:p>
          <w:p w14:paraId="59B872AD" w14:textId="77777777" w:rsidR="00003C30" w:rsidRPr="00003C30" w:rsidRDefault="00003C30" w:rsidP="00003C30">
            <w:pPr>
              <w:numPr>
                <w:ilvl w:val="0"/>
                <w:numId w:val="9"/>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A implementação das soluções propostas resultou em melhorias significativas nos processos logísticos das empresas participantes. Algumas delas relataram um aumento na eficiência operacional, redução de custos e tempos de entrega mais rápidos.</w:t>
            </w:r>
          </w:p>
          <w:p w14:paraId="14144BF7" w14:textId="77777777" w:rsidR="00003C30" w:rsidRPr="00003C30" w:rsidRDefault="00003C30" w:rsidP="00003C30">
            <w:pPr>
              <w:numPr>
                <w:ilvl w:val="0"/>
                <w:numId w:val="9"/>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As micro e pequenas empresas que participaram dos workshops começaram a adotar práticas mais modernas de gestão de logística, levando à formalização de processos e ao fortalecimento de sua competitividade no mercado.</w:t>
            </w:r>
          </w:p>
          <w:p w14:paraId="69B2F288" w14:textId="77777777" w:rsidR="00003C30" w:rsidRPr="00003C30" w:rsidRDefault="00003C30" w:rsidP="00003C30">
            <w:pPr>
              <w:spacing w:before="100" w:beforeAutospacing="1" w:after="100" w:afterAutospacing="1"/>
              <w:rPr>
                <w:rFonts w:asciiTheme="majorHAnsi" w:eastAsia="Times New Roman" w:hAnsiTheme="majorHAnsi" w:cstheme="majorHAnsi"/>
                <w:sz w:val="24"/>
                <w:szCs w:val="24"/>
                <w:lang w:eastAsia="pt-BR"/>
              </w:rPr>
            </w:pPr>
            <w:proofErr w:type="gramStart"/>
            <w:r w:rsidRPr="00003C30">
              <w:rPr>
                <w:rFonts w:asciiTheme="majorHAnsi" w:eastAsia="Times New Roman" w:hAnsiTheme="majorHAnsi" w:cstheme="majorHAnsi"/>
                <w:sz w:val="24"/>
                <w:szCs w:val="24"/>
                <w:lang w:eastAsia="pt-BR"/>
              </w:rPr>
              <w:t xml:space="preserve">  </w:t>
            </w:r>
            <w:r w:rsidRPr="00003C30">
              <w:rPr>
                <w:rFonts w:asciiTheme="majorHAnsi" w:eastAsia="Times New Roman" w:hAnsiTheme="majorHAnsi" w:cstheme="majorHAnsi"/>
                <w:b/>
                <w:bCs/>
                <w:sz w:val="24"/>
                <w:szCs w:val="24"/>
                <w:lang w:eastAsia="pt-BR"/>
              </w:rPr>
              <w:t>Desenvolvimento</w:t>
            </w:r>
            <w:proofErr w:type="gramEnd"/>
            <w:r w:rsidRPr="00003C30">
              <w:rPr>
                <w:rFonts w:asciiTheme="majorHAnsi" w:eastAsia="Times New Roman" w:hAnsiTheme="majorHAnsi" w:cstheme="majorHAnsi"/>
                <w:b/>
                <w:bCs/>
                <w:sz w:val="24"/>
                <w:szCs w:val="24"/>
                <w:lang w:eastAsia="pt-BR"/>
              </w:rPr>
              <w:t xml:space="preserve"> de Competências:</w:t>
            </w:r>
          </w:p>
          <w:p w14:paraId="110F4744" w14:textId="77777777" w:rsidR="00003C30" w:rsidRPr="00003C30" w:rsidRDefault="00003C30" w:rsidP="00003C30">
            <w:pPr>
              <w:numPr>
                <w:ilvl w:val="0"/>
                <w:numId w:val="10"/>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Os estudantes envolvidos na ação adquiriram habilidades práticas em gestão da cadeia de suprimentos, negociação e resolução de problemas. Essa experiência prática complementou a formação teórica do curso, preparando-os melhor para o mercado de trabalho.</w:t>
            </w:r>
          </w:p>
          <w:p w14:paraId="122DB8D9" w14:textId="77777777" w:rsidR="00003C30" w:rsidRPr="00003C30" w:rsidRDefault="00003C30" w:rsidP="00003C30">
            <w:pPr>
              <w:numPr>
                <w:ilvl w:val="0"/>
                <w:numId w:val="10"/>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A interação direta com os stakeholders proporcionou aos alunos uma compreensão mais profunda dos desafios enfrentados pelas empresas, contribuindo para o desenvolvimento de competências socioemocionais, como inteligência emocional e tomada de decisão.</w:t>
            </w:r>
          </w:p>
          <w:p w14:paraId="7F1918B2" w14:textId="77777777" w:rsidR="00003C30" w:rsidRPr="00003C30" w:rsidRDefault="00003C30" w:rsidP="00003C30">
            <w:pPr>
              <w:spacing w:before="100" w:beforeAutospacing="1" w:after="100" w:afterAutospacing="1"/>
              <w:rPr>
                <w:rFonts w:asciiTheme="majorHAnsi" w:eastAsia="Times New Roman" w:hAnsiTheme="majorHAnsi" w:cstheme="majorHAnsi"/>
                <w:sz w:val="24"/>
                <w:szCs w:val="24"/>
                <w:lang w:eastAsia="pt-BR"/>
              </w:rPr>
            </w:pPr>
            <w:proofErr w:type="gramStart"/>
            <w:r w:rsidRPr="00003C30">
              <w:rPr>
                <w:rFonts w:asciiTheme="majorHAnsi" w:eastAsia="Times New Roman" w:hAnsiTheme="majorHAnsi" w:cstheme="majorHAnsi"/>
                <w:sz w:val="24"/>
                <w:szCs w:val="24"/>
                <w:lang w:eastAsia="pt-BR"/>
              </w:rPr>
              <w:t xml:space="preserve">  </w:t>
            </w:r>
            <w:r w:rsidRPr="00003C30">
              <w:rPr>
                <w:rFonts w:asciiTheme="majorHAnsi" w:eastAsia="Times New Roman" w:hAnsiTheme="majorHAnsi" w:cstheme="majorHAnsi"/>
                <w:b/>
                <w:bCs/>
                <w:sz w:val="24"/>
                <w:szCs w:val="24"/>
                <w:lang w:eastAsia="pt-BR"/>
              </w:rPr>
              <w:t>Fortalecimento</w:t>
            </w:r>
            <w:proofErr w:type="gramEnd"/>
            <w:r w:rsidRPr="00003C30">
              <w:rPr>
                <w:rFonts w:asciiTheme="majorHAnsi" w:eastAsia="Times New Roman" w:hAnsiTheme="majorHAnsi" w:cstheme="majorHAnsi"/>
                <w:b/>
                <w:bCs/>
                <w:sz w:val="24"/>
                <w:szCs w:val="24"/>
                <w:lang w:eastAsia="pt-BR"/>
              </w:rPr>
              <w:t xml:space="preserve"> da Rede de Contatos:</w:t>
            </w:r>
          </w:p>
          <w:p w14:paraId="00D569E4" w14:textId="77777777" w:rsidR="00003C30" w:rsidRPr="00003C30" w:rsidRDefault="00003C30" w:rsidP="00003C30">
            <w:pPr>
              <w:numPr>
                <w:ilvl w:val="0"/>
                <w:numId w:val="11"/>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O projeto possibilitou a criação de uma rede de contatos entre estudantes, empresas e outros profissionais do setor. Essas conexões podem levar a futuras colaborações, estágios e oportunidades de emprego para os alunos.</w:t>
            </w:r>
          </w:p>
          <w:p w14:paraId="164C01CF" w14:textId="77777777" w:rsidR="00003C30" w:rsidRPr="00003C30" w:rsidRDefault="00003C30" w:rsidP="00003C30">
            <w:pPr>
              <w:numPr>
                <w:ilvl w:val="0"/>
                <w:numId w:val="11"/>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Além disso, as empresas participantes reconheceram a importância da parceria com a universidade, o que pode resultar em colaborações contínuas em projetos futuros.</w:t>
            </w:r>
          </w:p>
          <w:p w14:paraId="7CEE1B98" w14:textId="77777777" w:rsidR="00003C30" w:rsidRPr="00003C30" w:rsidRDefault="00003C30" w:rsidP="00003C30">
            <w:pPr>
              <w:spacing w:before="100" w:beforeAutospacing="1" w:after="100" w:afterAutospacing="1"/>
              <w:rPr>
                <w:rFonts w:asciiTheme="majorHAnsi" w:eastAsia="Times New Roman" w:hAnsiTheme="majorHAnsi" w:cstheme="majorHAnsi"/>
                <w:sz w:val="24"/>
                <w:szCs w:val="24"/>
                <w:lang w:eastAsia="pt-BR"/>
              </w:rPr>
            </w:pPr>
            <w:proofErr w:type="gramStart"/>
            <w:r w:rsidRPr="00003C30">
              <w:rPr>
                <w:rFonts w:asciiTheme="majorHAnsi" w:eastAsia="Times New Roman" w:hAnsiTheme="majorHAnsi" w:cstheme="majorHAnsi"/>
                <w:sz w:val="24"/>
                <w:szCs w:val="24"/>
                <w:lang w:eastAsia="pt-BR"/>
              </w:rPr>
              <w:lastRenderedPageBreak/>
              <w:t xml:space="preserve">  </w:t>
            </w:r>
            <w:r w:rsidRPr="00003C30">
              <w:rPr>
                <w:rFonts w:asciiTheme="majorHAnsi" w:eastAsia="Times New Roman" w:hAnsiTheme="majorHAnsi" w:cstheme="majorHAnsi"/>
                <w:b/>
                <w:bCs/>
                <w:sz w:val="24"/>
                <w:szCs w:val="24"/>
                <w:lang w:eastAsia="pt-BR"/>
              </w:rPr>
              <w:t>Contribuição</w:t>
            </w:r>
            <w:proofErr w:type="gramEnd"/>
            <w:r w:rsidRPr="00003C30">
              <w:rPr>
                <w:rFonts w:asciiTheme="majorHAnsi" w:eastAsia="Times New Roman" w:hAnsiTheme="majorHAnsi" w:cstheme="majorHAnsi"/>
                <w:b/>
                <w:bCs/>
                <w:sz w:val="24"/>
                <w:szCs w:val="24"/>
                <w:lang w:eastAsia="pt-BR"/>
              </w:rPr>
              <w:t xml:space="preserve"> para a Comunidade:</w:t>
            </w:r>
          </w:p>
          <w:p w14:paraId="55A580CE" w14:textId="77777777" w:rsidR="00003C30" w:rsidRPr="00003C30" w:rsidRDefault="00003C30" w:rsidP="00003C30">
            <w:pPr>
              <w:numPr>
                <w:ilvl w:val="0"/>
                <w:numId w:val="12"/>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As ações realizadas contribuíram para o desenvolvimento econômico e social da região, alinhando-se aos Objetivos de Desenvolvimento Sustentável (ODS). A promoção do empreendedorismo e a inovação nas práticas logísticas ajudam a criar um ambiente mais favorável ao crescimento das empresas locais.</w:t>
            </w:r>
          </w:p>
          <w:p w14:paraId="494B3454" w14:textId="77777777" w:rsidR="00003C30" w:rsidRPr="00003C30" w:rsidRDefault="00003C30" w:rsidP="00003C30">
            <w:pPr>
              <w:numPr>
                <w:ilvl w:val="0"/>
                <w:numId w:val="12"/>
              </w:num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Através da transferência de conhecimento e de soluções práticas, o projeto impactou positivamente a comunidade, estimulando a criação de empregos e a formalização de negócios.</w:t>
            </w:r>
          </w:p>
          <w:p w14:paraId="65235E05" w14:textId="77777777" w:rsidR="00003C30" w:rsidRPr="00003C30" w:rsidRDefault="00003C30" w:rsidP="00003C30">
            <w:pPr>
              <w:spacing w:before="100" w:beforeAutospacing="1" w:after="100" w:afterAutospacing="1"/>
              <w:rPr>
                <w:rFonts w:asciiTheme="majorHAnsi" w:eastAsia="Times New Roman" w:hAnsiTheme="majorHAnsi" w:cstheme="majorHAnsi"/>
                <w:sz w:val="24"/>
                <w:szCs w:val="24"/>
                <w:lang w:eastAsia="pt-BR"/>
              </w:rPr>
            </w:pPr>
            <w:proofErr w:type="gramStart"/>
            <w:r w:rsidRPr="00003C30">
              <w:rPr>
                <w:rFonts w:asciiTheme="majorHAnsi" w:eastAsia="Times New Roman" w:hAnsiTheme="majorHAnsi" w:cstheme="majorHAnsi"/>
                <w:sz w:val="24"/>
                <w:szCs w:val="24"/>
                <w:lang w:eastAsia="pt-BR"/>
              </w:rPr>
              <w:t xml:space="preserve">  </w:t>
            </w:r>
            <w:r w:rsidRPr="00003C30">
              <w:rPr>
                <w:rFonts w:asciiTheme="majorHAnsi" w:eastAsia="Times New Roman" w:hAnsiTheme="majorHAnsi" w:cstheme="majorHAnsi"/>
                <w:b/>
                <w:bCs/>
                <w:sz w:val="24"/>
                <w:szCs w:val="24"/>
                <w:lang w:eastAsia="pt-BR"/>
              </w:rPr>
              <w:t>Avaliação</w:t>
            </w:r>
            <w:proofErr w:type="gramEnd"/>
            <w:r w:rsidRPr="00003C30">
              <w:rPr>
                <w:rFonts w:asciiTheme="majorHAnsi" w:eastAsia="Times New Roman" w:hAnsiTheme="majorHAnsi" w:cstheme="majorHAnsi"/>
                <w:b/>
                <w:bCs/>
                <w:sz w:val="24"/>
                <w:szCs w:val="24"/>
                <w:lang w:eastAsia="pt-BR"/>
              </w:rPr>
              <w:t xml:space="preserve"> dos Resultados:</w:t>
            </w:r>
          </w:p>
          <w:p w14:paraId="18DAC80D" w14:textId="77777777" w:rsidR="00003C30" w:rsidRPr="00003C30" w:rsidRDefault="00003C30" w:rsidP="00003C30">
            <w:pPr>
              <w:numPr>
                <w:ilvl w:val="0"/>
                <w:numId w:val="13"/>
              </w:numPr>
              <w:spacing w:before="100" w:beforeAutospacing="1" w:after="100" w:afterAutospacing="1"/>
              <w:rPr>
                <w:rFonts w:ascii="Times New Roman" w:eastAsia="Times New Roman" w:hAnsi="Times New Roman" w:cs="Times New Roman"/>
                <w:sz w:val="24"/>
                <w:szCs w:val="24"/>
                <w:lang w:eastAsia="pt-BR"/>
              </w:rPr>
            </w:pPr>
            <w:r w:rsidRPr="00003C30">
              <w:rPr>
                <w:rFonts w:asciiTheme="majorHAnsi" w:eastAsia="Times New Roman" w:hAnsiTheme="majorHAnsi" w:cstheme="majorHAnsi"/>
                <w:sz w:val="24"/>
                <w:szCs w:val="24"/>
                <w:lang w:eastAsia="pt-BR"/>
              </w:rPr>
              <w:t>Ao final da ação, foi realizada uma avaliação abrangente que incluiu feedback dos participantes, análises de desempenho e reflexões dos estudantes. Essa avaliação serviu para identificar os sucessos alcançados, as áreas que precisam de melhoria e as lições aprendidas para futuros projetos.</w:t>
            </w:r>
          </w:p>
          <w:permEnd w:id="689251707"/>
          <w:p w14:paraId="5D488199" w14:textId="77777777" w:rsidR="00E874BE" w:rsidRPr="004256BA" w:rsidRDefault="00E874BE" w:rsidP="004256BA">
            <w:pPr>
              <w:rPr>
                <w:rFonts w:cstheme="minorHAnsi"/>
                <w:bCs/>
              </w:rPr>
            </w:pPr>
          </w:p>
        </w:tc>
      </w:tr>
      <w:tr w:rsidR="00E874BE" w14:paraId="69DD0109" w14:textId="77777777" w:rsidTr="007C07DD">
        <w:tc>
          <w:tcPr>
            <w:tcW w:w="0" w:type="auto"/>
            <w:gridSpan w:val="11"/>
            <w:tcBorders>
              <w:left w:val="nil"/>
              <w:right w:val="nil"/>
            </w:tcBorders>
            <w:shd w:val="clear" w:color="auto" w:fill="auto"/>
          </w:tcPr>
          <w:p w14:paraId="4D239A23" w14:textId="77777777" w:rsidR="00E874BE" w:rsidRPr="00A157A6" w:rsidRDefault="00E874BE" w:rsidP="00472DCE">
            <w:pPr>
              <w:spacing w:before="240"/>
              <w:rPr>
                <w:rFonts w:cstheme="minorHAnsi"/>
                <w:bCs/>
                <w:color w:val="005CFF"/>
              </w:rPr>
            </w:pPr>
            <w:r w:rsidRPr="00B22B30">
              <w:rPr>
                <w:rFonts w:cstheme="minorHAnsi"/>
                <w:bCs/>
                <w:color w:val="005CFF"/>
              </w:rPr>
              <w:lastRenderedPageBreak/>
              <w:t>Conclusão:</w:t>
            </w:r>
          </w:p>
        </w:tc>
      </w:tr>
      <w:tr w:rsidR="00E874BE" w:rsidRPr="004256BA" w14:paraId="16302441" w14:textId="77777777" w:rsidTr="007C07DD">
        <w:tc>
          <w:tcPr>
            <w:tcW w:w="0" w:type="auto"/>
            <w:gridSpan w:val="11"/>
            <w:tcBorders>
              <w:bottom w:val="single" w:sz="4" w:space="0" w:color="auto"/>
            </w:tcBorders>
            <w:shd w:val="clear" w:color="auto" w:fill="F2F2F2" w:themeFill="background1" w:themeFillShade="F2"/>
          </w:tcPr>
          <w:p w14:paraId="17043E38" w14:textId="77777777" w:rsidR="00003C30" w:rsidRPr="00003C30" w:rsidRDefault="00003C30" w:rsidP="00003C30">
            <w:pPr>
              <w:spacing w:before="100" w:beforeAutospacing="1" w:after="100" w:afterAutospacing="1"/>
              <w:rPr>
                <w:rFonts w:ascii="Times New Roman" w:eastAsia="Times New Roman" w:hAnsi="Times New Roman" w:cs="Times New Roman"/>
                <w:sz w:val="24"/>
                <w:szCs w:val="24"/>
                <w:lang w:eastAsia="pt-BR"/>
              </w:rPr>
            </w:pPr>
            <w:permStart w:id="1198084973" w:edGrp="everyone"/>
            <w:r w:rsidRPr="00003C30">
              <w:rPr>
                <w:rFonts w:ascii="Times New Roman" w:eastAsia="Times New Roman" w:hAnsi="Times New Roman" w:cs="Times New Roman"/>
                <w:sz w:val="24"/>
                <w:szCs w:val="24"/>
                <w:lang w:eastAsia="pt-BR"/>
              </w:rPr>
              <w:t>A ação extensionista vinculada ao Programa de Inovação e Empreendedorismo do CST em Logística demonstrou ser uma experiência transformadora tanto para os estudantes quanto para as empresas participantes. Através da aplicação prática dos conhecimentos adquiridos ao longo do curso, os alunos foram capazes de contribuir significativamente para a melhoria dos processos logísticos em micro e pequenas empresas na região de Campinas.</w:t>
            </w:r>
          </w:p>
          <w:p w14:paraId="18D39DBF" w14:textId="77777777" w:rsidR="00003C30" w:rsidRPr="00003C30" w:rsidRDefault="00003C30" w:rsidP="00003C30">
            <w:pPr>
              <w:spacing w:before="100" w:beforeAutospacing="1" w:after="100" w:afterAutospacing="1"/>
              <w:rPr>
                <w:rFonts w:ascii="Times New Roman" w:eastAsia="Times New Roman" w:hAnsi="Times New Roman" w:cs="Times New Roman"/>
                <w:sz w:val="24"/>
                <w:szCs w:val="24"/>
                <w:lang w:eastAsia="pt-BR"/>
              </w:rPr>
            </w:pPr>
            <w:r w:rsidRPr="00003C30">
              <w:rPr>
                <w:rFonts w:ascii="Times New Roman" w:eastAsia="Times New Roman" w:hAnsi="Times New Roman" w:cs="Times New Roman"/>
                <w:sz w:val="24"/>
                <w:szCs w:val="24"/>
                <w:lang w:eastAsia="pt-BR"/>
              </w:rPr>
              <w:t>Os resultados obtidos não apenas evidenciam a importância da extensão universitária na formação de profissionais capacitados e socialmente responsáveis, mas também ressaltam o impacto positivo que tais iniciativas podem ter no desenvolvimento econômico e social local. A implementação de soluções inovadoras e a promoção de práticas empreendedoras foram fundamentais para fortalecer a competitividade das empresas participantes, ao mesmo tempo que propiciaram aos estudantes a oportunidade de desenvolver habilidades práticas e socioemocionais essenciais.</w:t>
            </w:r>
          </w:p>
          <w:p w14:paraId="09577318" w14:textId="77777777" w:rsidR="00003C30" w:rsidRPr="00003C30" w:rsidRDefault="00003C30" w:rsidP="00003C30">
            <w:pPr>
              <w:spacing w:before="100" w:beforeAutospacing="1" w:after="100" w:afterAutospacing="1"/>
              <w:rPr>
                <w:rFonts w:ascii="Times New Roman" w:eastAsia="Times New Roman" w:hAnsi="Times New Roman" w:cs="Times New Roman"/>
                <w:sz w:val="24"/>
                <w:szCs w:val="24"/>
                <w:lang w:eastAsia="pt-BR"/>
              </w:rPr>
            </w:pPr>
            <w:r w:rsidRPr="00003C30">
              <w:rPr>
                <w:rFonts w:ascii="Times New Roman" w:eastAsia="Times New Roman" w:hAnsi="Times New Roman" w:cs="Times New Roman"/>
                <w:sz w:val="24"/>
                <w:szCs w:val="24"/>
                <w:lang w:eastAsia="pt-BR"/>
              </w:rPr>
              <w:t>Além disso, a flexibilidade e a disposição para adaptar estratégias durante o projeto foram cruciais para superar desafios e garantir o engajamento dos stakeholders. As interações e colaborações estabelecidas durante a ação contribuirão para a criação de uma rede de contatos valiosa, beneficiando tanto os estudantes quanto as empresas no futuro.</w:t>
            </w:r>
          </w:p>
          <w:p w14:paraId="5E7DABAE" w14:textId="2BADBA85" w:rsidR="00E874BE" w:rsidRPr="004256BA" w:rsidRDefault="00003C30" w:rsidP="004256BA">
            <w:pPr>
              <w:rPr>
                <w:rFonts w:cstheme="minorHAnsi"/>
                <w:bCs/>
              </w:rPr>
            </w:pPr>
            <w:r w:rsidRPr="00003C30">
              <w:rPr>
                <w:rFonts w:ascii="Times New Roman" w:eastAsia="Times New Roman" w:hAnsi="Times New Roman" w:cs="Times New Roman"/>
                <w:sz w:val="24"/>
                <w:szCs w:val="24"/>
                <w:lang w:eastAsia="pt-BR"/>
              </w:rPr>
              <w:t>Em suma, esta experiência reforçou a relevância da integração entre teoria e prática no processo educacional, demonstrando que a extensão universitária é uma poderosa ferramenta de transformação social e econômica. O legado deixado por este projeto irá perdurar, inspirando novas iniciativas que busquem promover a inovação e o empreendedorismo na logística e em outras áreas do conhecimento.</w:t>
            </w:r>
            <w:permEnd w:id="1198084973"/>
          </w:p>
        </w:tc>
      </w:tr>
      <w:tr w:rsidR="00E874BE" w14:paraId="1BFE36C5" w14:textId="77777777" w:rsidTr="007C07DD">
        <w:tc>
          <w:tcPr>
            <w:tcW w:w="0" w:type="auto"/>
            <w:gridSpan w:val="11"/>
            <w:tcBorders>
              <w:left w:val="nil"/>
              <w:right w:val="nil"/>
            </w:tcBorders>
            <w:shd w:val="clear" w:color="auto" w:fill="auto"/>
          </w:tcPr>
          <w:p w14:paraId="4FEB969F" w14:textId="77777777" w:rsidR="00E874BE" w:rsidRPr="00A157A6" w:rsidRDefault="00E874BE" w:rsidP="00472DCE">
            <w:pPr>
              <w:spacing w:before="240"/>
              <w:rPr>
                <w:rFonts w:cstheme="minorHAnsi"/>
                <w:bCs/>
                <w:color w:val="005CFF"/>
              </w:rPr>
            </w:pPr>
            <w:r w:rsidRPr="00B22B30">
              <w:rPr>
                <w:rFonts w:cstheme="minorHAnsi"/>
                <w:bCs/>
                <w:color w:val="005CFF"/>
              </w:rPr>
              <w:lastRenderedPageBreak/>
              <w:t>Depoimentos (se houver):</w:t>
            </w:r>
          </w:p>
        </w:tc>
      </w:tr>
      <w:tr w:rsidR="00E874BE" w:rsidRPr="004256BA" w14:paraId="2F771C7F" w14:textId="77777777" w:rsidTr="007C07DD">
        <w:tc>
          <w:tcPr>
            <w:tcW w:w="0" w:type="auto"/>
            <w:gridSpan w:val="11"/>
            <w:tcBorders>
              <w:bottom w:val="single" w:sz="4" w:space="0" w:color="auto"/>
            </w:tcBorders>
            <w:shd w:val="clear" w:color="auto" w:fill="F2F2F2" w:themeFill="background1" w:themeFillShade="F2"/>
          </w:tcPr>
          <w:p w14:paraId="18FD80D8" w14:textId="77777777" w:rsidR="00003C30" w:rsidRPr="00003C30" w:rsidRDefault="00003C30" w:rsidP="00003C30">
            <w:pPr>
              <w:pStyle w:val="NormalWeb"/>
              <w:rPr>
                <w:rFonts w:asciiTheme="majorHAnsi" w:hAnsiTheme="majorHAnsi" w:cstheme="majorHAnsi"/>
              </w:rPr>
            </w:pPr>
            <w:permStart w:id="1851280314" w:edGrp="everyone"/>
            <w:proofErr w:type="spellStart"/>
            <w:r w:rsidRPr="00003C30">
              <w:rPr>
                <w:rStyle w:val="Forte"/>
                <w:rFonts w:asciiTheme="majorHAnsi" w:hAnsiTheme="majorHAnsi" w:cstheme="majorHAnsi"/>
              </w:rPr>
              <w:t>Gizelda</w:t>
            </w:r>
            <w:proofErr w:type="spellEnd"/>
            <w:r w:rsidRPr="00003C30">
              <w:rPr>
                <w:rStyle w:val="Forte"/>
                <w:rFonts w:asciiTheme="majorHAnsi" w:hAnsiTheme="majorHAnsi" w:cstheme="majorHAnsi"/>
              </w:rPr>
              <w:t xml:space="preserve"> </w:t>
            </w:r>
            <w:proofErr w:type="spellStart"/>
            <w:r w:rsidRPr="00003C30">
              <w:rPr>
                <w:rStyle w:val="Forte"/>
                <w:rFonts w:asciiTheme="majorHAnsi" w:hAnsiTheme="majorHAnsi" w:cstheme="majorHAnsi"/>
              </w:rPr>
              <w:t>Polastro</w:t>
            </w:r>
            <w:proofErr w:type="spellEnd"/>
            <w:r w:rsidRPr="00003C30">
              <w:rPr>
                <w:rStyle w:val="Forte"/>
                <w:rFonts w:asciiTheme="majorHAnsi" w:hAnsiTheme="majorHAnsi" w:cstheme="majorHAnsi"/>
              </w:rPr>
              <w:t xml:space="preserve"> Pedro, Funcionária da Empresa [Nome da Empresa]</w:t>
            </w:r>
          </w:p>
          <w:p w14:paraId="504490E5" w14:textId="77777777" w:rsidR="00003C30" w:rsidRPr="00003C30" w:rsidRDefault="00003C30" w:rsidP="00003C30">
            <w:pPr>
              <w:pStyle w:val="NormalWeb"/>
              <w:rPr>
                <w:rFonts w:asciiTheme="majorHAnsi" w:hAnsiTheme="majorHAnsi" w:cstheme="majorHAnsi"/>
              </w:rPr>
            </w:pPr>
            <w:r w:rsidRPr="00003C30">
              <w:rPr>
                <w:rStyle w:val="nfase"/>
                <w:rFonts w:asciiTheme="majorHAnsi" w:hAnsiTheme="majorHAnsi" w:cstheme="majorHAnsi"/>
              </w:rPr>
              <w:t>"Participar deste projeto de extensão universitária foi uma experiência enriquecedora tanto para mim quanto para a nossa empresa. As propostas apresentadas pelos estudantes trouxeram uma nova perspectiva sobre nossos processos logísticos, ajudando-nos a identificar áreas de melhoria que antes não tínhamos percebido. A colaboração durante os workshops foi fundamental, pois nos permitiu compartilhar nossas preocupações e trabalhar em conjunto para encontrar soluções que se adequassem à nossa realidade."</w:t>
            </w:r>
          </w:p>
          <w:p w14:paraId="71778465" w14:textId="77777777" w:rsidR="00003C30" w:rsidRPr="00003C30" w:rsidRDefault="00003C30" w:rsidP="00003C30">
            <w:pPr>
              <w:pStyle w:val="NormalWeb"/>
              <w:rPr>
                <w:rFonts w:asciiTheme="majorHAnsi" w:hAnsiTheme="majorHAnsi" w:cstheme="majorHAnsi"/>
              </w:rPr>
            </w:pPr>
            <w:r w:rsidRPr="00003C30">
              <w:rPr>
                <w:rStyle w:val="nfase"/>
                <w:rFonts w:asciiTheme="majorHAnsi" w:hAnsiTheme="majorHAnsi" w:cstheme="majorHAnsi"/>
              </w:rPr>
              <w:t>"Graças a esse projeto, conseguimos implementar algumas inovações que resultaram em uma maior eficiência operacional e, consequentemente, em uma melhoria na satisfação dos nossos clientes. Além disso, a interação com os estudantes trouxe uma renovação de ideias e motivação para nossa equipe. Agradeço à equipe acadêmica e aos alunos pelo empenho e dedicação, e espero que possamos continuar essa parceria no futuro."</w:t>
            </w:r>
          </w:p>
          <w:p w14:paraId="111F036A" w14:textId="77777777" w:rsidR="00003C30" w:rsidRPr="00003C30" w:rsidRDefault="00003C30" w:rsidP="00003C30">
            <w:pPr>
              <w:pStyle w:val="Ttulo3"/>
              <w:rPr>
                <w:rFonts w:asciiTheme="majorHAnsi" w:hAnsiTheme="majorHAnsi" w:cstheme="majorHAnsi"/>
                <w:sz w:val="24"/>
                <w:szCs w:val="24"/>
              </w:rPr>
            </w:pPr>
            <w:r w:rsidRPr="00003C30">
              <w:rPr>
                <w:rFonts w:asciiTheme="majorHAnsi" w:hAnsiTheme="majorHAnsi" w:cstheme="majorHAnsi"/>
                <w:sz w:val="24"/>
                <w:szCs w:val="24"/>
              </w:rPr>
              <w:t>Conclusão dos Depoimentos</w:t>
            </w:r>
          </w:p>
          <w:p w14:paraId="6DD2C28F" w14:textId="77777777" w:rsidR="00003C30" w:rsidRDefault="00003C30" w:rsidP="00003C30">
            <w:pPr>
              <w:pStyle w:val="NormalWeb"/>
            </w:pPr>
            <w:r w:rsidRPr="00003C30">
              <w:rPr>
                <w:rFonts w:asciiTheme="majorHAnsi" w:hAnsiTheme="majorHAnsi" w:cstheme="majorHAnsi"/>
              </w:rPr>
              <w:t xml:space="preserve">Os depoimentos como o de </w:t>
            </w:r>
            <w:proofErr w:type="spellStart"/>
            <w:r w:rsidRPr="00003C30">
              <w:rPr>
                <w:rFonts w:asciiTheme="majorHAnsi" w:hAnsiTheme="majorHAnsi" w:cstheme="majorHAnsi"/>
              </w:rPr>
              <w:t>Gizelda</w:t>
            </w:r>
            <w:proofErr w:type="spellEnd"/>
            <w:r w:rsidRPr="00003C30">
              <w:rPr>
                <w:rFonts w:asciiTheme="majorHAnsi" w:hAnsiTheme="majorHAnsi" w:cstheme="majorHAnsi"/>
              </w:rPr>
              <w:t xml:space="preserve"> </w:t>
            </w:r>
            <w:proofErr w:type="spellStart"/>
            <w:r w:rsidRPr="00003C30">
              <w:rPr>
                <w:rFonts w:asciiTheme="majorHAnsi" w:hAnsiTheme="majorHAnsi" w:cstheme="majorHAnsi"/>
              </w:rPr>
              <w:t>Polastro</w:t>
            </w:r>
            <w:proofErr w:type="spellEnd"/>
            <w:r w:rsidRPr="00003C30">
              <w:rPr>
                <w:rFonts w:asciiTheme="majorHAnsi" w:hAnsiTheme="majorHAnsi" w:cstheme="majorHAnsi"/>
              </w:rPr>
              <w:t xml:space="preserve"> Pedro ilustram o impacto positivo que as ações extensionistas podem ter tanto nas empresas quanto no desenvolvimento profissional dos estudantes. Essas experiências compartilhadas fortalecem a conexão entre a academia e o mercado, promovendo um ambiente de aprendizado mútuo.</w:t>
            </w:r>
          </w:p>
          <w:permEnd w:id="1851280314"/>
          <w:p w14:paraId="0287D15A" w14:textId="77777777" w:rsidR="00E874BE" w:rsidRPr="004256BA" w:rsidRDefault="00E874BE" w:rsidP="004256BA">
            <w:pPr>
              <w:rPr>
                <w:rFonts w:cstheme="minorHAnsi"/>
                <w:bCs/>
              </w:rPr>
            </w:pPr>
          </w:p>
        </w:tc>
      </w:tr>
      <w:tr w:rsidR="00E874BE" w14:paraId="7F7B987B" w14:textId="77777777" w:rsidTr="007C07DD">
        <w:tc>
          <w:tcPr>
            <w:tcW w:w="0" w:type="auto"/>
            <w:gridSpan w:val="11"/>
            <w:tcBorders>
              <w:left w:val="nil"/>
              <w:bottom w:val="single" w:sz="4" w:space="0" w:color="auto"/>
              <w:right w:val="nil"/>
            </w:tcBorders>
            <w:shd w:val="clear" w:color="auto" w:fill="auto"/>
          </w:tcPr>
          <w:p w14:paraId="078D13D4" w14:textId="77777777" w:rsidR="00E874BE" w:rsidRDefault="00E874BE" w:rsidP="00F90F0D">
            <w:pPr>
              <w:spacing w:before="240" w:after="120"/>
              <w:jc w:val="center"/>
              <w:rPr>
                <w:rFonts w:ascii="Arial" w:hAnsi="Arial" w:cs="Arial"/>
                <w:b/>
                <w:color w:val="FFFFFF" w:themeColor="background1"/>
              </w:rPr>
            </w:pPr>
            <w:r>
              <w:rPr>
                <w:b/>
                <w:bCs/>
                <w:noProof/>
                <w:color w:val="0020D0"/>
                <w:sz w:val="28"/>
                <w:szCs w:val="28"/>
              </w:rPr>
              <mc:AlternateContent>
                <mc:Choice Requires="wps">
                  <w:drawing>
                    <wp:anchor distT="0" distB="0" distL="114300" distR="114300" simplePos="0" relativeHeight="251666432" behindDoc="0" locked="0" layoutInCell="1" allowOverlap="1" wp14:anchorId="3424A783" wp14:editId="7D3B2BBF">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C879C4F"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620A3273" wp14:editId="3C3E4D8E">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E12FB4C"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14:paraId="4A3E4E68" w14:textId="77777777" w:rsidR="00E874BE" w:rsidRPr="004256BA" w:rsidRDefault="00E874BE"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14:paraId="5352D3EE" w14:textId="77777777" w:rsidR="00E874BE" w:rsidRPr="004256BA" w:rsidRDefault="00E874BE"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14:paraId="2B993DBC" w14:textId="77777777" w:rsidR="00E874BE" w:rsidRPr="004256BA" w:rsidRDefault="00E874BE"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14:paraId="30E21AD5" w14:textId="77777777" w:rsidR="00E874BE" w:rsidRPr="004256BA" w:rsidRDefault="00E874BE"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14:paraId="6D2C266E" w14:textId="77777777" w:rsidR="00E874BE" w:rsidRPr="004256BA" w:rsidRDefault="00E874BE"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14:paraId="51CB4DFC" w14:textId="77777777" w:rsidR="00E874BE" w:rsidRPr="00F90F0D" w:rsidRDefault="00E874BE"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E874BE" w:rsidRPr="004256BA" w14:paraId="5E754CB1"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6B9A1CBC" w14:textId="77777777" w:rsidR="00003C30" w:rsidRPr="00003C30" w:rsidRDefault="00003C30" w:rsidP="00003C30">
            <w:pPr>
              <w:spacing w:before="100" w:beforeAutospacing="1" w:after="100" w:afterAutospacing="1"/>
              <w:rPr>
                <w:rFonts w:asciiTheme="majorHAnsi" w:eastAsia="Times New Roman" w:hAnsiTheme="majorHAnsi" w:cstheme="majorHAnsi"/>
                <w:sz w:val="24"/>
                <w:szCs w:val="24"/>
                <w:lang w:eastAsia="pt-BR"/>
              </w:rPr>
            </w:pPr>
            <w:permStart w:id="501507529" w:edGrp="everyone"/>
            <w:r w:rsidRPr="00003C30">
              <w:rPr>
                <w:rFonts w:asciiTheme="majorHAnsi" w:eastAsia="Times New Roman" w:hAnsiTheme="majorHAnsi" w:cstheme="majorHAnsi"/>
                <w:sz w:val="24"/>
                <w:szCs w:val="24"/>
                <w:lang w:eastAsia="pt-BR"/>
              </w:rPr>
              <w:t xml:space="preserve">Participar das ações extensionistas desenvolvidas no âmbito do Programa de Inovação e Empreendedorismo foi uma experiência transformadora que impactou significativamente minha formação acadêmica e profissional. Desde o início, percebi que essa oportunidade ia além da teoria, permitindo-me aplicar na prática os conceitos aprendidos ao longo do curso </w:t>
            </w:r>
            <w:proofErr w:type="gramStart"/>
            <w:r w:rsidRPr="00003C30">
              <w:rPr>
                <w:rFonts w:asciiTheme="majorHAnsi" w:eastAsia="Times New Roman" w:hAnsiTheme="majorHAnsi" w:cstheme="majorHAnsi"/>
                <w:sz w:val="24"/>
                <w:szCs w:val="24"/>
                <w:lang w:eastAsia="pt-BR"/>
              </w:rPr>
              <w:t>de Logística</w:t>
            </w:r>
            <w:proofErr w:type="gramEnd"/>
            <w:r w:rsidRPr="00003C30">
              <w:rPr>
                <w:rFonts w:asciiTheme="majorHAnsi" w:eastAsia="Times New Roman" w:hAnsiTheme="majorHAnsi" w:cstheme="majorHAnsi"/>
                <w:sz w:val="24"/>
                <w:szCs w:val="24"/>
                <w:lang w:eastAsia="pt-BR"/>
              </w:rPr>
              <w:t xml:space="preserve">. A vivência em campo não </w:t>
            </w:r>
            <w:r w:rsidRPr="00003C30">
              <w:rPr>
                <w:rFonts w:asciiTheme="majorHAnsi" w:eastAsia="Times New Roman" w:hAnsiTheme="majorHAnsi" w:cstheme="majorHAnsi"/>
                <w:sz w:val="24"/>
                <w:szCs w:val="24"/>
                <w:lang w:eastAsia="pt-BR"/>
              </w:rPr>
              <w:lastRenderedPageBreak/>
              <w:t>apenas aprofundou meu entendimento sobre a dinâmica do setor, mas também me desafiou a utilizar habilidades como planejamento, negociação e resolução de problemas em contextos reais.</w:t>
            </w:r>
          </w:p>
          <w:p w14:paraId="124D5043" w14:textId="77777777" w:rsidR="00003C30" w:rsidRPr="00003C30" w:rsidRDefault="00003C30" w:rsidP="00003C30">
            <w:p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Durante as atividades, tive a oportunidade de trabalhar diretamente com empresas locais, o que me proporcionou uma visão clara das dificuldades enfrentadas por elas. A identificação dos problemas logísticos, que muitas vezes são invisíveis no ambiente acadêmico, revelou a importância de uma abordagem prática e colaborativa. Ao articular soluções em conjunto com as empresas, pude observar melhorias palpáveis nos processos, o que me fez sentir que meu trabalho estava realmente contribuindo para a transformação do cenário local.</w:t>
            </w:r>
          </w:p>
          <w:p w14:paraId="3B0CC679" w14:textId="77777777" w:rsidR="00003C30" w:rsidRPr="00003C30" w:rsidRDefault="00003C30" w:rsidP="00003C30">
            <w:p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Um dos aspectos mais enriquecedores dessa experiência foi o desenvolvimento de soft skills, como a inteligência emocional e a capacidade de trabalhar em equipe. Ao interagir com os funcionários das empresas, percebi como a comunicação e a empatia são fundamentais para construir um ambiente de confiança e cooperação. Essa habilidade de escuta ativa e de compreensão das necessidades alheias foi essencial para o sucesso das nossas intervenções.</w:t>
            </w:r>
          </w:p>
          <w:p w14:paraId="7426E945" w14:textId="77777777" w:rsidR="00003C30" w:rsidRPr="00003C30" w:rsidRDefault="00003C30" w:rsidP="00003C30">
            <w:p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Além disso, consegui integrar os conhecimentos teóricos adquiridos em sala de aula com as demandas práticas do mercado. A aplicação de técnicas de gestão da cadeia de suprimentos, por exemplo, se mostrou crucial para a otimização de processos nas empresas. Essa articulação entre teoria e prática não apenas solidificou meu aprendizado, mas também me preparou melhor para os desafios que enfrentarei em minha futura carreira profissional.</w:t>
            </w:r>
          </w:p>
          <w:p w14:paraId="13CFE9B1" w14:textId="77777777" w:rsidR="00003C30" w:rsidRPr="00003C30" w:rsidRDefault="00003C30" w:rsidP="00003C30">
            <w:pPr>
              <w:spacing w:before="100" w:beforeAutospacing="1" w:after="100" w:afterAutospacing="1"/>
              <w:rPr>
                <w:rFonts w:ascii="Times New Roman" w:eastAsia="Times New Roman" w:hAnsi="Times New Roman" w:cs="Times New Roman"/>
                <w:sz w:val="24"/>
                <w:szCs w:val="24"/>
                <w:lang w:eastAsia="pt-BR"/>
              </w:rPr>
            </w:pPr>
            <w:r w:rsidRPr="00003C30">
              <w:rPr>
                <w:rFonts w:asciiTheme="majorHAnsi" w:eastAsia="Times New Roman" w:hAnsiTheme="majorHAnsi" w:cstheme="majorHAnsi"/>
                <w:sz w:val="24"/>
                <w:szCs w:val="24"/>
                <w:lang w:eastAsia="pt-BR"/>
              </w:rPr>
              <w:t>Por fim, a experiência com as ações extensionistas me deixou com uma sensação de propósito e realização. Ver as empresas progredindo e recebendo as inovações que contribuímos para implementar foi gratificante. Essa vivência reafirmou minha convicção sobre a importância da extensão universitária como um meio de unir teoria e prática, promovendo não apenas o aprendizado acadêmico, mas também o desenvolvimento social e econômico da comunidade. Sinto-me mais preparado e motivado para enfrentar o mercado de trabalho, sabendo que minha contribuição pode fazer a diferença na vida das pessoas e nas organizações.</w:t>
            </w:r>
          </w:p>
          <w:permEnd w:id="501507529"/>
          <w:p w14:paraId="4395A204" w14:textId="77777777" w:rsidR="00E874BE" w:rsidRPr="004256BA" w:rsidRDefault="00E874BE" w:rsidP="004256BA">
            <w:pPr>
              <w:rPr>
                <w:rFonts w:cstheme="minorHAnsi"/>
                <w:b/>
                <w:bCs/>
                <w:noProof/>
                <w:color w:val="0020D0"/>
              </w:rPr>
            </w:pPr>
          </w:p>
        </w:tc>
      </w:tr>
      <w:tr w:rsidR="00E874BE" w14:paraId="120ADAFB" w14:textId="77777777" w:rsidTr="007C07DD">
        <w:tc>
          <w:tcPr>
            <w:tcW w:w="0" w:type="auto"/>
            <w:gridSpan w:val="11"/>
            <w:tcBorders>
              <w:left w:val="nil"/>
              <w:bottom w:val="single" w:sz="4" w:space="0" w:color="auto"/>
              <w:right w:val="nil"/>
            </w:tcBorders>
            <w:shd w:val="clear" w:color="auto" w:fill="auto"/>
          </w:tcPr>
          <w:p w14:paraId="550C08F4" w14:textId="77777777" w:rsidR="00E874BE" w:rsidRDefault="00E874BE" w:rsidP="00F90F0D">
            <w:pPr>
              <w:spacing w:before="240" w:after="120"/>
              <w:jc w:val="center"/>
              <w:rPr>
                <w:b/>
                <w:bCs/>
                <w:noProof/>
                <w:color w:val="0020D0"/>
                <w:sz w:val="28"/>
                <w:szCs w:val="28"/>
              </w:rPr>
            </w:pPr>
            <w:r>
              <w:rPr>
                <w:b/>
                <w:bCs/>
                <w:noProof/>
                <w:color w:val="0020D0"/>
                <w:sz w:val="28"/>
                <w:szCs w:val="28"/>
              </w:rPr>
              <w:lastRenderedPageBreak/>
              <mc:AlternateContent>
                <mc:Choice Requires="wps">
                  <w:drawing>
                    <wp:anchor distT="0" distB="0" distL="114300" distR="114300" simplePos="0" relativeHeight="251667456" behindDoc="0" locked="0" layoutInCell="1" allowOverlap="1" wp14:anchorId="3D320A04" wp14:editId="43B71598">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36CC7BD4"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61C42F66" wp14:editId="3E5B4B53">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D84B99C"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14:paraId="49C04CA3" w14:textId="77777777" w:rsidR="00E874BE" w:rsidRDefault="00E874BE"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14:paraId="7148D471" w14:textId="77777777" w:rsidR="00E874BE" w:rsidRPr="001F7C71" w:rsidRDefault="00E874BE" w:rsidP="001F7C71">
            <w:pPr>
              <w:jc w:val="center"/>
              <w:rPr>
                <w:rFonts w:cstheme="minorHAnsi"/>
                <w:b/>
                <w:bCs/>
                <w:noProof/>
                <w:color w:val="808080" w:themeColor="background1" w:themeShade="80"/>
              </w:rPr>
            </w:pPr>
          </w:p>
        </w:tc>
      </w:tr>
      <w:tr w:rsidR="00E874BE" w:rsidRPr="004256BA" w14:paraId="47686334"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3A970409" w14:textId="77777777" w:rsidR="00003C30" w:rsidRPr="00003C30" w:rsidRDefault="00003C30" w:rsidP="00003C30">
            <w:pPr>
              <w:pStyle w:val="NormalWeb"/>
              <w:rPr>
                <w:rFonts w:asciiTheme="majorHAnsi" w:hAnsiTheme="majorHAnsi" w:cstheme="majorHAnsi"/>
              </w:rPr>
            </w:pPr>
            <w:permStart w:id="1655923300" w:edGrp="everyone"/>
            <w:r w:rsidRPr="00003C30">
              <w:rPr>
                <w:rStyle w:val="nfase"/>
                <w:rFonts w:asciiTheme="majorHAnsi" w:hAnsiTheme="majorHAnsi" w:cstheme="majorHAnsi"/>
              </w:rPr>
              <w:t xml:space="preserve">"É com grande satisfação que compartilho nossa experiência positiva com as ações extensionistas realizadas pelos alunos do CST em Logística, vinculadas ao Programa de Inovação e Empreendedorismo. Desde o início do projeto, ficou claro que a </w:t>
            </w:r>
            <w:r w:rsidRPr="00003C30">
              <w:rPr>
                <w:rStyle w:val="nfase"/>
                <w:rFonts w:asciiTheme="majorHAnsi" w:hAnsiTheme="majorHAnsi" w:cstheme="majorHAnsi"/>
              </w:rPr>
              <w:lastRenderedPageBreak/>
              <w:t>colaboração com a equipe acadêmica e os estudantes traria um valor significativo para nossa empresa. O engajamento demonstrado pelos alunos em entender nossas necessidades e desafios foi admirável."</w:t>
            </w:r>
          </w:p>
          <w:p w14:paraId="4E82A875" w14:textId="77777777" w:rsidR="00003C30" w:rsidRPr="00003C30" w:rsidRDefault="00003C30" w:rsidP="00003C30">
            <w:pPr>
              <w:pStyle w:val="NormalWeb"/>
              <w:rPr>
                <w:rFonts w:asciiTheme="majorHAnsi" w:hAnsiTheme="majorHAnsi" w:cstheme="majorHAnsi"/>
              </w:rPr>
            </w:pPr>
            <w:r w:rsidRPr="00003C30">
              <w:rPr>
                <w:rStyle w:val="nfase"/>
                <w:rFonts w:asciiTheme="majorHAnsi" w:hAnsiTheme="majorHAnsi" w:cstheme="majorHAnsi"/>
              </w:rPr>
              <w:t>"As soluções propostas, que incluíram a otimização de nossos processos logísticos e a gestão da cadeia de suprimentos, foram implementadas de forma eficaz. Notamos uma melhoria considerável na eficiência operacional, resultando em um impacto direto na satisfação de nossos clientes. Os alunos trouxeram uma nova perspectiva sobre nossas operações, o que nos permitiu identificar áreas que precisavam de ajustes e inovações."</w:t>
            </w:r>
          </w:p>
          <w:p w14:paraId="05856C85" w14:textId="77777777" w:rsidR="00003C30" w:rsidRPr="00003C30" w:rsidRDefault="00003C30" w:rsidP="00003C30">
            <w:pPr>
              <w:pStyle w:val="NormalWeb"/>
              <w:rPr>
                <w:rFonts w:asciiTheme="majorHAnsi" w:hAnsiTheme="majorHAnsi" w:cstheme="majorHAnsi"/>
              </w:rPr>
            </w:pPr>
            <w:r w:rsidRPr="00003C30">
              <w:rPr>
                <w:rStyle w:val="nfase"/>
                <w:rFonts w:asciiTheme="majorHAnsi" w:hAnsiTheme="majorHAnsi" w:cstheme="majorHAnsi"/>
              </w:rPr>
              <w:t>"Além disso, o projeto proporcionou uma oportunidade de aprendizado mútuo. A interação com os alunos foi extremamente enriquecedora, e suas ideias e abordagens inovadoras nos inspiraram a continuar buscando melhorias em nossa gestão. Acreditamos que essa parceria com a instituição de ensino não apenas beneficiou nossa empresa, mas também contribuiu para a formação de profissionais mais preparados e conscientes das realidades do mercado."</w:t>
            </w:r>
          </w:p>
          <w:p w14:paraId="6AA0DFE3" w14:textId="77777777" w:rsidR="00003C30" w:rsidRPr="00003C30" w:rsidRDefault="00003C30" w:rsidP="00003C30">
            <w:pPr>
              <w:pStyle w:val="NormalWeb"/>
              <w:rPr>
                <w:rFonts w:asciiTheme="majorHAnsi" w:hAnsiTheme="majorHAnsi" w:cstheme="majorHAnsi"/>
              </w:rPr>
            </w:pPr>
            <w:r w:rsidRPr="00003C30">
              <w:rPr>
                <w:rStyle w:val="nfase"/>
                <w:rFonts w:asciiTheme="majorHAnsi" w:hAnsiTheme="majorHAnsi" w:cstheme="majorHAnsi"/>
              </w:rPr>
              <w:t>"Estamos ansiosos para futuras colaborações e acreditamos firmemente na importância da extensão universitária como uma ferramenta valiosa para o desenvolvimento de competências e para a promoção do empreendedorismo na nossa região. Agradecemos a todos os envolvidos pelo empenho e dedicação."</w:t>
            </w:r>
          </w:p>
          <w:p w14:paraId="38BA02CC" w14:textId="77777777" w:rsidR="00003C30" w:rsidRPr="00003C30" w:rsidRDefault="00003C30" w:rsidP="00003C30">
            <w:pPr>
              <w:pStyle w:val="Ttulo3"/>
              <w:rPr>
                <w:rFonts w:asciiTheme="majorHAnsi" w:hAnsiTheme="majorHAnsi" w:cstheme="majorHAnsi"/>
                <w:sz w:val="24"/>
                <w:szCs w:val="24"/>
              </w:rPr>
            </w:pPr>
            <w:r w:rsidRPr="00003C30">
              <w:rPr>
                <w:rFonts w:asciiTheme="majorHAnsi" w:hAnsiTheme="majorHAnsi" w:cstheme="majorHAnsi"/>
                <w:sz w:val="24"/>
                <w:szCs w:val="24"/>
              </w:rPr>
              <w:t>Conclusão do Depoimento</w:t>
            </w:r>
          </w:p>
          <w:p w14:paraId="530A2533" w14:textId="77777777" w:rsidR="00003C30" w:rsidRDefault="00003C30" w:rsidP="00003C30">
            <w:pPr>
              <w:pStyle w:val="NormalWeb"/>
            </w:pPr>
            <w:r w:rsidRPr="00003C30">
              <w:rPr>
                <w:rFonts w:asciiTheme="majorHAnsi" w:hAnsiTheme="majorHAnsi" w:cstheme="majorHAnsi"/>
              </w:rPr>
              <w:t>Esse depoimento reflete a relevância das ações extensionistas, destacando a importância da colaboração entre a academia e as empresas para a promoção do desenvolvimento local e a formação de profissionais capacitados. A troca de experiências e conhecimentos é fundamental para criar um ambiente mais inovador e sustentável.</w:t>
            </w:r>
          </w:p>
          <w:permEnd w:id="1655923300"/>
          <w:p w14:paraId="457F8043" w14:textId="77777777" w:rsidR="00E874BE" w:rsidRPr="004256BA" w:rsidRDefault="00E874BE" w:rsidP="00FD0C4B">
            <w:pPr>
              <w:rPr>
                <w:rFonts w:cstheme="minorHAnsi"/>
                <w:b/>
                <w:bCs/>
                <w:noProof/>
                <w:color w:val="0020D0"/>
              </w:rPr>
            </w:pPr>
          </w:p>
        </w:tc>
      </w:tr>
      <w:tr w:rsidR="00E874BE" w14:paraId="3AA515CF" w14:textId="77777777" w:rsidTr="007C07DD">
        <w:tc>
          <w:tcPr>
            <w:tcW w:w="0" w:type="auto"/>
            <w:gridSpan w:val="11"/>
            <w:tcBorders>
              <w:left w:val="nil"/>
              <w:bottom w:val="single" w:sz="4" w:space="0" w:color="auto"/>
              <w:right w:val="nil"/>
            </w:tcBorders>
            <w:shd w:val="clear" w:color="auto" w:fill="auto"/>
          </w:tcPr>
          <w:p w14:paraId="0AB2AC11" w14:textId="77777777" w:rsidR="00E874BE" w:rsidRDefault="00E874BE" w:rsidP="008B4321">
            <w:pPr>
              <w:spacing w:before="240" w:after="120"/>
              <w:jc w:val="center"/>
              <w:rPr>
                <w:b/>
                <w:bCs/>
                <w:noProof/>
                <w:color w:val="0020D0"/>
                <w:sz w:val="28"/>
                <w:szCs w:val="28"/>
              </w:rPr>
            </w:pPr>
            <w:r>
              <w:rPr>
                <w:b/>
                <w:bCs/>
                <w:noProof/>
                <w:color w:val="0020D0"/>
                <w:sz w:val="28"/>
                <w:szCs w:val="28"/>
              </w:rPr>
              <w:lastRenderedPageBreak/>
              <mc:AlternateContent>
                <mc:Choice Requires="wps">
                  <w:drawing>
                    <wp:anchor distT="0" distB="0" distL="114300" distR="114300" simplePos="0" relativeHeight="251670528" behindDoc="0" locked="0" layoutInCell="1" allowOverlap="1" wp14:anchorId="4F657EE0" wp14:editId="03C13B69">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661E3904"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2710CB11" wp14:editId="4A4B0D30">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083F5F12"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14:paraId="037FCA6B" w14:textId="77777777" w:rsidR="00E874BE" w:rsidRPr="004256BA" w:rsidRDefault="00E874BE"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14:paraId="58850DDD" w14:textId="77777777" w:rsidR="00E874BE" w:rsidRPr="004256BA" w:rsidRDefault="00E874BE"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14:paraId="0371AA76" w14:textId="77777777" w:rsidR="00E874BE" w:rsidRPr="00F90F0D" w:rsidRDefault="00E874BE" w:rsidP="008B4321">
            <w:pPr>
              <w:spacing w:before="240" w:after="120"/>
              <w:jc w:val="center"/>
              <w:rPr>
                <w:b/>
                <w:bCs/>
                <w:noProof/>
                <w:color w:val="808080" w:themeColor="background1" w:themeShade="80"/>
              </w:rPr>
            </w:pPr>
          </w:p>
        </w:tc>
      </w:tr>
      <w:tr w:rsidR="00E874BE" w:rsidRPr="004256BA" w14:paraId="119ECF2F"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0B4ADC67" w14:textId="77777777" w:rsidR="00003C30" w:rsidRPr="00003C30" w:rsidRDefault="00003C30" w:rsidP="00003C30">
            <w:pPr>
              <w:spacing w:before="100" w:beforeAutospacing="1" w:after="100" w:afterAutospacing="1"/>
              <w:rPr>
                <w:rFonts w:asciiTheme="majorHAnsi" w:eastAsia="Times New Roman" w:hAnsiTheme="majorHAnsi" w:cstheme="majorHAnsi"/>
                <w:sz w:val="24"/>
                <w:szCs w:val="24"/>
                <w:lang w:eastAsia="pt-BR"/>
              </w:rPr>
            </w:pPr>
            <w:permStart w:id="1898593953" w:edGrp="everyone"/>
            <w:r w:rsidRPr="00003C30">
              <w:rPr>
                <w:rFonts w:asciiTheme="majorHAnsi" w:eastAsia="Times New Roman" w:hAnsiTheme="majorHAnsi" w:cstheme="majorHAnsi"/>
                <w:sz w:val="24"/>
                <w:szCs w:val="24"/>
                <w:lang w:eastAsia="pt-BR"/>
              </w:rPr>
              <w:t xml:space="preserve">BRASIL. Ministério da Educação. </w:t>
            </w:r>
            <w:r w:rsidRPr="00003C30">
              <w:rPr>
                <w:rFonts w:asciiTheme="majorHAnsi" w:eastAsia="Times New Roman" w:hAnsiTheme="majorHAnsi" w:cstheme="majorHAnsi"/>
                <w:b/>
                <w:bCs/>
                <w:sz w:val="24"/>
                <w:szCs w:val="24"/>
                <w:lang w:eastAsia="pt-BR"/>
              </w:rPr>
              <w:t>Diretrizes Curriculares Nacionais para o Curso de Graduação em Logística</w:t>
            </w:r>
            <w:r w:rsidRPr="00003C30">
              <w:rPr>
                <w:rFonts w:asciiTheme="majorHAnsi" w:eastAsia="Times New Roman" w:hAnsiTheme="majorHAnsi" w:cstheme="majorHAnsi"/>
                <w:sz w:val="24"/>
                <w:szCs w:val="24"/>
                <w:lang w:eastAsia="pt-BR"/>
              </w:rPr>
              <w:t>. Brasília: MEC, 2016. Disponível em: http://portal.mec.gov.br. Acesso em: 26 out. 2024.</w:t>
            </w:r>
          </w:p>
          <w:p w14:paraId="51F6133D" w14:textId="77777777" w:rsidR="00003C30" w:rsidRPr="00003C30" w:rsidRDefault="00003C30" w:rsidP="00003C30">
            <w:p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 xml:space="preserve">CHIAVENATO, Idalberto. </w:t>
            </w:r>
            <w:r w:rsidRPr="00003C30">
              <w:rPr>
                <w:rFonts w:asciiTheme="majorHAnsi" w:eastAsia="Times New Roman" w:hAnsiTheme="majorHAnsi" w:cstheme="majorHAnsi"/>
                <w:b/>
                <w:bCs/>
                <w:sz w:val="24"/>
                <w:szCs w:val="24"/>
                <w:lang w:eastAsia="pt-BR"/>
              </w:rPr>
              <w:t>Gestão de Pessoas</w:t>
            </w:r>
            <w:r w:rsidRPr="00003C30">
              <w:rPr>
                <w:rFonts w:asciiTheme="majorHAnsi" w:eastAsia="Times New Roman" w:hAnsiTheme="majorHAnsi" w:cstheme="majorHAnsi"/>
                <w:sz w:val="24"/>
                <w:szCs w:val="24"/>
                <w:lang w:eastAsia="pt-BR"/>
              </w:rPr>
              <w:t>. 3. ed. São Paulo: Editora Campus, 2010.</w:t>
            </w:r>
          </w:p>
          <w:p w14:paraId="684CFCDD" w14:textId="77777777" w:rsidR="00003C30" w:rsidRPr="00003C30" w:rsidRDefault="00003C30" w:rsidP="00003C30">
            <w:p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lastRenderedPageBreak/>
              <w:t xml:space="preserve">GIL, </w:t>
            </w:r>
            <w:proofErr w:type="spellStart"/>
            <w:r w:rsidRPr="00003C30">
              <w:rPr>
                <w:rFonts w:asciiTheme="majorHAnsi" w:eastAsia="Times New Roman" w:hAnsiTheme="majorHAnsi" w:cstheme="majorHAnsi"/>
                <w:sz w:val="24"/>
                <w:szCs w:val="24"/>
                <w:lang w:eastAsia="pt-BR"/>
              </w:rPr>
              <w:t>Antonio</w:t>
            </w:r>
            <w:proofErr w:type="spellEnd"/>
            <w:r w:rsidRPr="00003C30">
              <w:rPr>
                <w:rFonts w:asciiTheme="majorHAnsi" w:eastAsia="Times New Roman" w:hAnsiTheme="majorHAnsi" w:cstheme="majorHAnsi"/>
                <w:sz w:val="24"/>
                <w:szCs w:val="24"/>
                <w:lang w:eastAsia="pt-BR"/>
              </w:rPr>
              <w:t xml:space="preserve"> Carlos. </w:t>
            </w:r>
            <w:r w:rsidRPr="00003C30">
              <w:rPr>
                <w:rFonts w:asciiTheme="majorHAnsi" w:eastAsia="Times New Roman" w:hAnsiTheme="majorHAnsi" w:cstheme="majorHAnsi"/>
                <w:b/>
                <w:bCs/>
                <w:sz w:val="24"/>
                <w:szCs w:val="24"/>
                <w:lang w:eastAsia="pt-BR"/>
              </w:rPr>
              <w:t>Métodos e Técnicas de Pesquisa Social</w:t>
            </w:r>
            <w:r w:rsidRPr="00003C30">
              <w:rPr>
                <w:rFonts w:asciiTheme="majorHAnsi" w:eastAsia="Times New Roman" w:hAnsiTheme="majorHAnsi" w:cstheme="majorHAnsi"/>
                <w:sz w:val="24"/>
                <w:szCs w:val="24"/>
                <w:lang w:eastAsia="pt-BR"/>
              </w:rPr>
              <w:t>. 6. ed. São Paulo: Atlas, 2010.</w:t>
            </w:r>
          </w:p>
          <w:p w14:paraId="6C8D8971" w14:textId="77777777" w:rsidR="00003C30" w:rsidRPr="00003C30" w:rsidRDefault="00003C30" w:rsidP="00003C30">
            <w:p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 xml:space="preserve">SENGE, Peter M. </w:t>
            </w:r>
            <w:r w:rsidRPr="00003C30">
              <w:rPr>
                <w:rFonts w:asciiTheme="majorHAnsi" w:eastAsia="Times New Roman" w:hAnsiTheme="majorHAnsi" w:cstheme="majorHAnsi"/>
                <w:b/>
                <w:bCs/>
                <w:sz w:val="24"/>
                <w:szCs w:val="24"/>
                <w:lang w:eastAsia="pt-BR"/>
              </w:rPr>
              <w:t xml:space="preserve">A Quinta Disciplina: A Arte e a Prática da Organização </w:t>
            </w:r>
            <w:proofErr w:type="gramStart"/>
            <w:r w:rsidRPr="00003C30">
              <w:rPr>
                <w:rFonts w:asciiTheme="majorHAnsi" w:eastAsia="Times New Roman" w:hAnsiTheme="majorHAnsi" w:cstheme="majorHAnsi"/>
                <w:b/>
                <w:bCs/>
                <w:sz w:val="24"/>
                <w:szCs w:val="24"/>
                <w:lang w:eastAsia="pt-BR"/>
              </w:rPr>
              <w:t>que Aprende</w:t>
            </w:r>
            <w:proofErr w:type="gramEnd"/>
            <w:r w:rsidRPr="00003C30">
              <w:rPr>
                <w:rFonts w:asciiTheme="majorHAnsi" w:eastAsia="Times New Roman" w:hAnsiTheme="majorHAnsi" w:cstheme="majorHAnsi"/>
                <w:sz w:val="24"/>
                <w:szCs w:val="24"/>
                <w:lang w:eastAsia="pt-BR"/>
              </w:rPr>
              <w:t xml:space="preserve">. 2. ed. Rio de Janeiro: Editora Best </w:t>
            </w:r>
            <w:proofErr w:type="spellStart"/>
            <w:r w:rsidRPr="00003C30">
              <w:rPr>
                <w:rFonts w:asciiTheme="majorHAnsi" w:eastAsia="Times New Roman" w:hAnsiTheme="majorHAnsi" w:cstheme="majorHAnsi"/>
                <w:sz w:val="24"/>
                <w:szCs w:val="24"/>
                <w:lang w:eastAsia="pt-BR"/>
              </w:rPr>
              <w:t>Seller</w:t>
            </w:r>
            <w:proofErr w:type="spellEnd"/>
            <w:r w:rsidRPr="00003C30">
              <w:rPr>
                <w:rFonts w:asciiTheme="majorHAnsi" w:eastAsia="Times New Roman" w:hAnsiTheme="majorHAnsi" w:cstheme="majorHAnsi"/>
                <w:sz w:val="24"/>
                <w:szCs w:val="24"/>
                <w:lang w:eastAsia="pt-BR"/>
              </w:rPr>
              <w:t>, 2006.</w:t>
            </w:r>
          </w:p>
          <w:p w14:paraId="0CDEA81E" w14:textId="77777777" w:rsidR="00003C30" w:rsidRPr="00003C30" w:rsidRDefault="00003C30" w:rsidP="00003C30">
            <w:p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 xml:space="preserve">UNIVERSIDADE DE CAMPINAS. </w:t>
            </w:r>
            <w:r w:rsidRPr="00003C30">
              <w:rPr>
                <w:rFonts w:asciiTheme="majorHAnsi" w:eastAsia="Times New Roman" w:hAnsiTheme="majorHAnsi" w:cstheme="majorHAnsi"/>
                <w:b/>
                <w:bCs/>
                <w:sz w:val="24"/>
                <w:szCs w:val="24"/>
                <w:lang w:eastAsia="pt-BR"/>
              </w:rPr>
              <w:t>Programa de Inovação e Empreendedorismo</w:t>
            </w:r>
            <w:r w:rsidRPr="00003C30">
              <w:rPr>
                <w:rFonts w:asciiTheme="majorHAnsi" w:eastAsia="Times New Roman" w:hAnsiTheme="majorHAnsi" w:cstheme="majorHAnsi"/>
                <w:sz w:val="24"/>
                <w:szCs w:val="24"/>
                <w:lang w:eastAsia="pt-BR"/>
              </w:rPr>
              <w:t xml:space="preserve">. Campinas: Unicamp, 2023. Disponível em: </w:t>
            </w:r>
            <w:hyperlink r:id="rId8" w:tgtFrame="_new" w:history="1">
              <w:r w:rsidRPr="00003C30">
                <w:rPr>
                  <w:rFonts w:asciiTheme="majorHAnsi" w:eastAsia="Times New Roman" w:hAnsiTheme="majorHAnsi" w:cstheme="majorHAnsi"/>
                  <w:color w:val="0000FF"/>
                  <w:sz w:val="24"/>
                  <w:szCs w:val="24"/>
                  <w:u w:val="single"/>
                  <w:lang w:eastAsia="pt-BR"/>
                </w:rPr>
                <w:t>http://www.unicamp.br</w:t>
              </w:r>
            </w:hyperlink>
            <w:r w:rsidRPr="00003C30">
              <w:rPr>
                <w:rFonts w:asciiTheme="majorHAnsi" w:eastAsia="Times New Roman" w:hAnsiTheme="majorHAnsi" w:cstheme="majorHAnsi"/>
                <w:sz w:val="24"/>
                <w:szCs w:val="24"/>
                <w:lang w:eastAsia="pt-BR"/>
              </w:rPr>
              <w:t>. Acesso em: 26 out. 2024.</w:t>
            </w:r>
          </w:p>
          <w:p w14:paraId="54E4484F" w14:textId="77777777" w:rsidR="00003C30" w:rsidRPr="00003C30" w:rsidRDefault="00003C30" w:rsidP="00003C30">
            <w:p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 xml:space="preserve">ZUCKER, Andrea. </w:t>
            </w:r>
            <w:r w:rsidRPr="00003C30">
              <w:rPr>
                <w:rFonts w:asciiTheme="majorHAnsi" w:eastAsia="Times New Roman" w:hAnsiTheme="majorHAnsi" w:cstheme="majorHAnsi"/>
                <w:b/>
                <w:bCs/>
                <w:sz w:val="24"/>
                <w:szCs w:val="24"/>
                <w:lang w:eastAsia="pt-BR"/>
              </w:rPr>
              <w:t>Logística e a Cadeia de Suprimentos</w:t>
            </w:r>
            <w:r w:rsidRPr="00003C30">
              <w:rPr>
                <w:rFonts w:asciiTheme="majorHAnsi" w:eastAsia="Times New Roman" w:hAnsiTheme="majorHAnsi" w:cstheme="majorHAnsi"/>
                <w:sz w:val="24"/>
                <w:szCs w:val="24"/>
                <w:lang w:eastAsia="pt-BR"/>
              </w:rPr>
              <w:t>. São Paulo: Editora Saraiva, 2015.</w:t>
            </w:r>
          </w:p>
          <w:permEnd w:id="1898593953"/>
          <w:p w14:paraId="6A426EBA" w14:textId="77777777" w:rsidR="00E874BE" w:rsidRPr="004256BA" w:rsidRDefault="00E874BE" w:rsidP="00FD0C4B">
            <w:pPr>
              <w:rPr>
                <w:rFonts w:cstheme="minorHAnsi"/>
                <w:b/>
                <w:bCs/>
                <w:noProof/>
                <w:color w:val="0020D0"/>
              </w:rPr>
            </w:pPr>
          </w:p>
        </w:tc>
      </w:tr>
      <w:tr w:rsidR="00E874BE" w14:paraId="63E32CF4" w14:textId="77777777" w:rsidTr="007C07DD">
        <w:tc>
          <w:tcPr>
            <w:tcW w:w="0" w:type="auto"/>
            <w:gridSpan w:val="11"/>
            <w:tcBorders>
              <w:left w:val="nil"/>
              <w:bottom w:val="nil"/>
              <w:right w:val="nil"/>
            </w:tcBorders>
            <w:shd w:val="clear" w:color="auto" w:fill="auto"/>
          </w:tcPr>
          <w:p w14:paraId="147EE9FC" w14:textId="77777777" w:rsidR="00E874BE" w:rsidRPr="008B4321" w:rsidRDefault="00E874BE" w:rsidP="008B4321">
            <w:pPr>
              <w:spacing w:before="240" w:after="120"/>
              <w:jc w:val="center"/>
              <w:rPr>
                <w:b/>
                <w:bCs/>
                <w:color w:val="0020D0"/>
                <w:sz w:val="28"/>
                <w:szCs w:val="28"/>
              </w:rPr>
            </w:pPr>
            <w:r>
              <w:rPr>
                <w:b/>
                <w:bCs/>
                <w:noProof/>
                <w:color w:val="0020D0"/>
                <w:sz w:val="28"/>
                <w:szCs w:val="28"/>
              </w:rPr>
              <w:lastRenderedPageBreak/>
              <mc:AlternateContent>
                <mc:Choice Requires="wps">
                  <w:drawing>
                    <wp:anchor distT="0" distB="0" distL="114300" distR="114300" simplePos="0" relativeHeight="251672576" behindDoc="0" locked="0" layoutInCell="1" allowOverlap="1" wp14:anchorId="3C45C540" wp14:editId="5BAD07C8">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6403C712"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18107434" wp14:editId="4A469B9F">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018BD8C0"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E874BE" w14:paraId="4F7976E0" w14:textId="77777777" w:rsidTr="007C07DD">
        <w:tc>
          <w:tcPr>
            <w:tcW w:w="0" w:type="auto"/>
            <w:gridSpan w:val="11"/>
            <w:tcBorders>
              <w:top w:val="nil"/>
              <w:left w:val="nil"/>
              <w:bottom w:val="nil"/>
              <w:right w:val="nil"/>
            </w:tcBorders>
            <w:shd w:val="clear" w:color="auto" w:fill="auto"/>
          </w:tcPr>
          <w:p w14:paraId="1D4086A0" w14:textId="77777777" w:rsidR="00E874BE" w:rsidRPr="008B4321" w:rsidRDefault="00E874BE"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E874BE" w14:paraId="7AC2BAFC" w14:textId="77777777" w:rsidTr="00B55DA3">
        <w:tc>
          <w:tcPr>
            <w:tcW w:w="0" w:type="auto"/>
            <w:gridSpan w:val="11"/>
            <w:tcBorders>
              <w:top w:val="nil"/>
              <w:left w:val="nil"/>
              <w:bottom w:val="single" w:sz="4" w:space="0" w:color="auto"/>
              <w:right w:val="nil"/>
            </w:tcBorders>
            <w:shd w:val="clear" w:color="auto" w:fill="auto"/>
          </w:tcPr>
          <w:p w14:paraId="01D2458C" w14:textId="77777777" w:rsidR="00E874BE" w:rsidRPr="008B4321" w:rsidRDefault="00E874BE"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E874BE" w:rsidRPr="004256BA" w14:paraId="2FDCFEE3" w14:textId="77777777"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B8C5F6B"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3355ED0"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18354AF"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654B8FC"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B49553D"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758001E"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6095B96"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00B576C"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E257A1D"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ECA8700"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AA9D1A9"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10</w:t>
            </w:r>
          </w:p>
        </w:tc>
      </w:tr>
      <w:tr w:rsidR="00E874BE" w:rsidRPr="004256BA" w14:paraId="513E1ADE" w14:textId="77777777"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C2B10AC"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497687647" w:edGrp="everyone"/>
            <w:permEnd w:id="49768764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B2B77E5"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300903620" w:edGrp="everyone"/>
            <w:permEnd w:id="130090362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DA344C3"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315404299" w:edGrp="everyone"/>
            <w:permEnd w:id="13154042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B91CC00"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777868093" w:edGrp="everyone"/>
            <w:permEnd w:id="177786809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34BE9B3"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902442651" w:edGrp="everyone"/>
            <w:permEnd w:id="90244265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2515FBA" w14:textId="77777777" w:rsidR="00E874BE" w:rsidRPr="004256BA" w:rsidRDefault="00E874BE" w:rsidP="004256BA">
            <w:pPr>
              <w:jc w:val="center"/>
              <w:rPr>
                <w:rFonts w:cstheme="minorHAnsi"/>
              </w:rPr>
            </w:pPr>
            <w:r w:rsidRPr="004256BA">
              <w:rPr>
                <w:rFonts w:cstheme="minorHAnsi"/>
                <w:bCs/>
                <w:color w:val="000000" w:themeColor="text1"/>
              </w:rPr>
              <w:t>(</w:t>
            </w:r>
            <w:permStart w:id="1982413503" w:edGrp="everyone"/>
            <w:permEnd w:id="198241350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6D24B65"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581919347" w:edGrp="everyone"/>
            <w:permEnd w:id="58191934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CA34007"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139756762" w:edGrp="everyone"/>
            <w:permEnd w:id="113975676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DDC1A51"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996185418" w:edGrp="everyone"/>
            <w:permEnd w:id="199618541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FEA8418"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163091508" w:edGrp="everyone"/>
            <w:permEnd w:id="11630915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2DA716C" w14:textId="3FF10613"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2075085061" w:edGrp="everyone"/>
            <w:r w:rsidR="00003C30">
              <w:rPr>
                <w:rFonts w:cstheme="minorHAnsi"/>
                <w:bCs/>
                <w:color w:val="000000" w:themeColor="text1"/>
              </w:rPr>
              <w:t>X</w:t>
            </w:r>
            <w:permEnd w:id="2075085061"/>
            <w:r w:rsidRPr="004256BA">
              <w:rPr>
                <w:rFonts w:cstheme="minorHAnsi"/>
                <w:bCs/>
                <w:color w:val="000000" w:themeColor="text1"/>
              </w:rPr>
              <w:t>)</w:t>
            </w:r>
          </w:p>
        </w:tc>
      </w:tr>
      <w:tr w:rsidR="00E874BE" w14:paraId="5EA761CB" w14:textId="77777777" w:rsidTr="003E3662">
        <w:tc>
          <w:tcPr>
            <w:tcW w:w="0" w:type="auto"/>
            <w:gridSpan w:val="11"/>
            <w:tcBorders>
              <w:top w:val="single" w:sz="4" w:space="0" w:color="auto"/>
              <w:left w:val="nil"/>
              <w:bottom w:val="single" w:sz="4" w:space="0" w:color="auto"/>
              <w:right w:val="nil"/>
            </w:tcBorders>
            <w:shd w:val="clear" w:color="auto" w:fill="auto"/>
          </w:tcPr>
          <w:p w14:paraId="5699A04C" w14:textId="77777777" w:rsidR="00E874BE" w:rsidRPr="008B4321" w:rsidRDefault="00E874BE"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E874BE" w:rsidRPr="004256BA" w14:paraId="122CCD1F"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65F8EF2"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AFBD0D4"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987129C"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DE1A9FC"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543150C"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98B216E"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98E8261"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B2CA22D"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A565125"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C73C624"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0853AC8"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10</w:t>
            </w:r>
          </w:p>
        </w:tc>
      </w:tr>
      <w:tr w:rsidR="00E874BE" w:rsidRPr="004256BA" w14:paraId="3A9FDFF9"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BC5D628"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288637596" w:edGrp="everyone"/>
            <w:permEnd w:id="28863759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FB5B534"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853829565" w:edGrp="everyone"/>
            <w:permEnd w:id="185382956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8F56702"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988516068" w:edGrp="everyone"/>
            <w:permEnd w:id="198851606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97D6668"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707492281" w:edGrp="everyone"/>
            <w:permEnd w:id="170749228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ACE83D6"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676272753" w:edGrp="everyone"/>
            <w:permEnd w:id="6762727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FA4A3B4" w14:textId="77777777" w:rsidR="00E874BE" w:rsidRPr="004256BA" w:rsidRDefault="00E874BE" w:rsidP="004256BA">
            <w:pPr>
              <w:jc w:val="center"/>
              <w:rPr>
                <w:rFonts w:cstheme="minorHAnsi"/>
              </w:rPr>
            </w:pPr>
            <w:r w:rsidRPr="004256BA">
              <w:rPr>
                <w:rFonts w:cstheme="minorHAnsi"/>
                <w:bCs/>
                <w:color w:val="000000" w:themeColor="text1"/>
              </w:rPr>
              <w:t>(</w:t>
            </w:r>
            <w:permStart w:id="1088561358" w:edGrp="everyone"/>
            <w:permEnd w:id="108856135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A28E6B7"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730242666" w:edGrp="everyone"/>
            <w:permEnd w:id="17302426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E27C868"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233183987" w:edGrp="everyone"/>
            <w:permEnd w:id="23318398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7401406"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309422197" w:edGrp="everyone"/>
            <w:permEnd w:id="30942219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04D06A5" w14:textId="1C82CC4A"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041248840" w:edGrp="everyone"/>
            <w:r w:rsidR="00003C30">
              <w:rPr>
                <w:rFonts w:cstheme="minorHAnsi"/>
                <w:bCs/>
                <w:color w:val="000000" w:themeColor="text1"/>
              </w:rPr>
              <w:t>X</w:t>
            </w:r>
            <w:permEnd w:id="104124884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604A0F6"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920664642" w:edGrp="everyone"/>
            <w:permEnd w:id="920664642"/>
            <w:r w:rsidRPr="004256BA">
              <w:rPr>
                <w:rFonts w:cstheme="minorHAnsi"/>
                <w:bCs/>
                <w:color w:val="000000" w:themeColor="text1"/>
              </w:rPr>
              <w:t>)</w:t>
            </w:r>
          </w:p>
        </w:tc>
      </w:tr>
      <w:tr w:rsidR="00E874BE" w14:paraId="5EF00BB1" w14:textId="77777777" w:rsidTr="002A17C6">
        <w:tc>
          <w:tcPr>
            <w:tcW w:w="0" w:type="auto"/>
            <w:gridSpan w:val="11"/>
            <w:tcBorders>
              <w:top w:val="single" w:sz="4" w:space="0" w:color="auto"/>
              <w:left w:val="nil"/>
              <w:bottom w:val="single" w:sz="4" w:space="0" w:color="auto"/>
              <w:right w:val="nil"/>
            </w:tcBorders>
            <w:shd w:val="clear" w:color="auto" w:fill="auto"/>
          </w:tcPr>
          <w:p w14:paraId="22602ECC" w14:textId="77777777" w:rsidR="00E874BE" w:rsidRDefault="00E874BE"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E874BE" w:rsidRPr="004256BA" w14:paraId="546915FA"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9FD7F5C"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D0BC224"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723B120"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F4EEE7F"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22037C1"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907DB1B"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D6D552E"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6698C4B"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A37F723"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0109DAF"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87DFD3E"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10</w:t>
            </w:r>
          </w:p>
        </w:tc>
      </w:tr>
      <w:tr w:rsidR="00E874BE" w:rsidRPr="004256BA" w14:paraId="36F0D75F"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E7D0B95"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619485184" w:edGrp="everyone"/>
            <w:permEnd w:id="161948518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E324551"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872524642" w:edGrp="everyone"/>
            <w:permEnd w:id="187252464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99A2DBC"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868354546" w:edGrp="everyone"/>
            <w:permEnd w:id="8683545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AD96222"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416909991" w:edGrp="everyone"/>
            <w:permEnd w:id="14169099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0968E36"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855449566" w:edGrp="everyone"/>
            <w:permEnd w:id="8554495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ADAA1FC" w14:textId="77777777" w:rsidR="00E874BE" w:rsidRPr="004256BA" w:rsidRDefault="00E874BE" w:rsidP="004256BA">
            <w:pPr>
              <w:jc w:val="center"/>
              <w:rPr>
                <w:rFonts w:cstheme="minorHAnsi"/>
              </w:rPr>
            </w:pPr>
            <w:r w:rsidRPr="004256BA">
              <w:rPr>
                <w:rFonts w:cstheme="minorHAnsi"/>
                <w:bCs/>
                <w:color w:val="000000" w:themeColor="text1"/>
              </w:rPr>
              <w:t>(</w:t>
            </w:r>
            <w:permStart w:id="1582980975" w:edGrp="everyone"/>
            <w:permEnd w:id="158298097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084F766"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598956805" w:edGrp="everyone"/>
            <w:permEnd w:id="5989568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813B609"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604518731" w:edGrp="everyone"/>
            <w:permEnd w:id="6045187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73B30AA"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2037543629" w:edGrp="everyone"/>
            <w:permEnd w:id="20375436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4C6D458"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723144126" w:edGrp="everyone"/>
            <w:permEnd w:id="7231441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ACD0976" w14:textId="60E3EE00"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443956531" w:edGrp="everyone"/>
            <w:r w:rsidR="00003C30">
              <w:rPr>
                <w:rFonts w:cstheme="minorHAnsi"/>
                <w:bCs/>
                <w:color w:val="000000" w:themeColor="text1"/>
              </w:rPr>
              <w:t>X</w:t>
            </w:r>
            <w:permEnd w:id="443956531"/>
            <w:r w:rsidRPr="004256BA">
              <w:rPr>
                <w:rFonts w:cstheme="minorHAnsi"/>
                <w:bCs/>
                <w:color w:val="000000" w:themeColor="text1"/>
              </w:rPr>
              <w:t>)</w:t>
            </w:r>
          </w:p>
        </w:tc>
      </w:tr>
      <w:tr w:rsidR="00E874BE" w14:paraId="554B0CE2" w14:textId="77777777" w:rsidTr="002A17C6">
        <w:tc>
          <w:tcPr>
            <w:tcW w:w="0" w:type="auto"/>
            <w:gridSpan w:val="11"/>
            <w:tcBorders>
              <w:top w:val="single" w:sz="4" w:space="0" w:color="auto"/>
              <w:left w:val="nil"/>
              <w:bottom w:val="single" w:sz="4" w:space="0" w:color="auto"/>
              <w:right w:val="nil"/>
            </w:tcBorders>
            <w:shd w:val="clear" w:color="auto" w:fill="auto"/>
          </w:tcPr>
          <w:p w14:paraId="508339BE" w14:textId="77777777" w:rsidR="00E874BE" w:rsidRDefault="00E874BE"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E874BE" w:rsidRPr="004256BA" w14:paraId="2C3BABAF"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B3A124B"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DDC9911"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2E90880"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0F802D8"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5920B55"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EC9A72D"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91F4761"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00252DE"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431E797"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98E56A1"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49E6954"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10</w:t>
            </w:r>
          </w:p>
        </w:tc>
      </w:tr>
      <w:tr w:rsidR="00E874BE" w:rsidRPr="004256BA" w14:paraId="540C3F5B"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8362F32"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157711481" w:edGrp="everyone"/>
            <w:permEnd w:id="115771148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1BD43BE"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010595338" w:edGrp="everyone"/>
            <w:permEnd w:id="101059533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4DC9ACD"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53811571" w:edGrp="everyone"/>
            <w:permEnd w:id="5381157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E2B8EF3"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688669260" w:edGrp="everyone"/>
            <w:permEnd w:id="68866926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817F071"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655596267" w:edGrp="everyone"/>
            <w:permEnd w:id="165559626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9701C08" w14:textId="77777777" w:rsidR="00E874BE" w:rsidRPr="004256BA" w:rsidRDefault="00E874BE" w:rsidP="004256BA">
            <w:pPr>
              <w:jc w:val="center"/>
              <w:rPr>
                <w:rFonts w:cstheme="minorHAnsi"/>
              </w:rPr>
            </w:pPr>
            <w:r w:rsidRPr="004256BA">
              <w:rPr>
                <w:rFonts w:cstheme="minorHAnsi"/>
                <w:bCs/>
                <w:color w:val="000000" w:themeColor="text1"/>
              </w:rPr>
              <w:t>(</w:t>
            </w:r>
            <w:permStart w:id="450168542" w:edGrp="everyone"/>
            <w:permEnd w:id="45016854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CF037D8"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30750925" w:edGrp="everyone"/>
            <w:permEnd w:id="1307509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69B4A9C"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375986090" w:edGrp="everyone"/>
            <w:permEnd w:id="37598609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E8A274E"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283205872" w:edGrp="everyone"/>
            <w:permEnd w:id="28320587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5128CA4" w14:textId="232E5BE8"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489240226" w:edGrp="everyone"/>
            <w:r w:rsidR="00003C30">
              <w:rPr>
                <w:rFonts w:cstheme="minorHAnsi"/>
                <w:bCs/>
                <w:color w:val="000000" w:themeColor="text1"/>
              </w:rPr>
              <w:t>X</w:t>
            </w:r>
            <w:permEnd w:id="4892402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3AA36FD"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53436555" w:edGrp="everyone"/>
            <w:permEnd w:id="53436555"/>
            <w:r w:rsidRPr="004256BA">
              <w:rPr>
                <w:rFonts w:cstheme="minorHAnsi"/>
                <w:bCs/>
                <w:color w:val="000000" w:themeColor="text1"/>
              </w:rPr>
              <w:t>)</w:t>
            </w:r>
          </w:p>
        </w:tc>
      </w:tr>
      <w:tr w:rsidR="00E874BE" w14:paraId="6DB830CF" w14:textId="77777777" w:rsidTr="002A17C6">
        <w:tc>
          <w:tcPr>
            <w:tcW w:w="0" w:type="auto"/>
            <w:gridSpan w:val="11"/>
            <w:tcBorders>
              <w:top w:val="single" w:sz="4" w:space="0" w:color="auto"/>
              <w:left w:val="nil"/>
              <w:bottom w:val="single" w:sz="4" w:space="0" w:color="auto"/>
              <w:right w:val="nil"/>
            </w:tcBorders>
            <w:shd w:val="clear" w:color="auto" w:fill="auto"/>
          </w:tcPr>
          <w:p w14:paraId="74E76FC8" w14:textId="77777777" w:rsidR="00E874BE" w:rsidRDefault="00E874BE"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E874BE" w:rsidRPr="004256BA" w14:paraId="6BE44581"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E35576E"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F67F5E4"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251315B"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FDF178B"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C972523"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D788103"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2FA2D00"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29D3BD4"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50D2442"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434D590"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9F1CA22"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10</w:t>
            </w:r>
          </w:p>
        </w:tc>
      </w:tr>
      <w:tr w:rsidR="00E874BE" w:rsidRPr="004256BA" w14:paraId="7E1DB455"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F4B46D2"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168594711" w:edGrp="everyone"/>
            <w:permEnd w:id="116859471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5E8C1EC"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933208455" w:edGrp="everyone"/>
            <w:permEnd w:id="193320845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D64808E"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694905936" w:edGrp="everyone"/>
            <w:permEnd w:id="16949059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3A4B150"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305682688" w:edGrp="everyone"/>
            <w:permEnd w:id="30568268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03308EE"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441670178" w:edGrp="everyone"/>
            <w:permEnd w:id="144167017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0EA5526" w14:textId="77777777" w:rsidR="00E874BE" w:rsidRPr="004256BA" w:rsidRDefault="00E874BE" w:rsidP="004256BA">
            <w:pPr>
              <w:jc w:val="center"/>
              <w:rPr>
                <w:rFonts w:cstheme="minorHAnsi"/>
              </w:rPr>
            </w:pPr>
            <w:r w:rsidRPr="004256BA">
              <w:rPr>
                <w:rFonts w:cstheme="minorHAnsi"/>
                <w:bCs/>
                <w:color w:val="000000" w:themeColor="text1"/>
              </w:rPr>
              <w:t>(</w:t>
            </w:r>
            <w:permStart w:id="1112038417" w:edGrp="everyone"/>
            <w:permEnd w:id="111203841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8D15F9C"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8840323" w:edGrp="everyone"/>
            <w:permEnd w:id="1884032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34D9E1F"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419192477" w:edGrp="everyone"/>
            <w:permEnd w:id="141919247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3B7B273" w14:textId="448887F5"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818247028" w:edGrp="everyone"/>
            <w:r w:rsidR="00003C30">
              <w:rPr>
                <w:rFonts w:cstheme="minorHAnsi"/>
                <w:bCs/>
                <w:color w:val="000000" w:themeColor="text1"/>
              </w:rPr>
              <w:t>X</w:t>
            </w:r>
            <w:permEnd w:id="81824702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945BF8B"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631986205" w:edGrp="everyone"/>
            <w:permEnd w:id="16319862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3D21935"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042381723" w:edGrp="everyone"/>
            <w:permEnd w:id="1042381723"/>
            <w:r w:rsidRPr="004256BA">
              <w:rPr>
                <w:rFonts w:cstheme="minorHAnsi"/>
                <w:bCs/>
                <w:color w:val="000000" w:themeColor="text1"/>
              </w:rPr>
              <w:t>)</w:t>
            </w:r>
          </w:p>
        </w:tc>
      </w:tr>
      <w:tr w:rsidR="00E874BE" w14:paraId="0301A7B9" w14:textId="77777777" w:rsidTr="002A17C6">
        <w:tc>
          <w:tcPr>
            <w:tcW w:w="0" w:type="auto"/>
            <w:gridSpan w:val="11"/>
            <w:tcBorders>
              <w:top w:val="single" w:sz="4" w:space="0" w:color="auto"/>
              <w:left w:val="nil"/>
              <w:bottom w:val="single" w:sz="4" w:space="0" w:color="auto"/>
              <w:right w:val="nil"/>
            </w:tcBorders>
            <w:shd w:val="clear" w:color="auto" w:fill="auto"/>
          </w:tcPr>
          <w:p w14:paraId="549C15EA" w14:textId="77777777" w:rsidR="00E874BE" w:rsidRDefault="00E874BE"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E874BE" w:rsidRPr="004256BA" w14:paraId="21A863A8"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18C2564"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lastRenderedPageBreak/>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8836E95"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5362145"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8A7376D"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205FE87"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B026826"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6622AE2"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F13F8F8"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C4305E7"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2465785"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F9852AC"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10</w:t>
            </w:r>
          </w:p>
        </w:tc>
      </w:tr>
      <w:tr w:rsidR="00E874BE" w:rsidRPr="004256BA" w14:paraId="45531BB2"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403EF55"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474181962" w:edGrp="everyone"/>
            <w:permEnd w:id="147418196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6017EC6"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501751937" w:edGrp="everyone"/>
            <w:permEnd w:id="50175193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269452C"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939790498" w:edGrp="everyone"/>
            <w:permEnd w:id="93979049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B8FA19E"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345521209" w:edGrp="everyone"/>
            <w:permEnd w:id="34552120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0381552"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743998473" w:edGrp="everyone"/>
            <w:permEnd w:id="17439984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296CC58" w14:textId="77777777" w:rsidR="00E874BE" w:rsidRPr="004256BA" w:rsidRDefault="00E874BE" w:rsidP="004256BA">
            <w:pPr>
              <w:jc w:val="center"/>
              <w:rPr>
                <w:rFonts w:cstheme="minorHAnsi"/>
              </w:rPr>
            </w:pPr>
            <w:r w:rsidRPr="004256BA">
              <w:rPr>
                <w:rFonts w:cstheme="minorHAnsi"/>
                <w:bCs/>
                <w:color w:val="000000" w:themeColor="text1"/>
              </w:rPr>
              <w:t>(</w:t>
            </w:r>
            <w:permStart w:id="2050235479" w:edGrp="everyone"/>
            <w:permEnd w:id="205023547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E2A38D7"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58877474" w:edGrp="everyone"/>
            <w:permEnd w:id="588774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4D36706"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69159380" w:edGrp="everyone"/>
            <w:permEnd w:id="6915938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D241FA0"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058878945" w:edGrp="everyone"/>
            <w:permEnd w:id="105887894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DDE4425" w14:textId="44D49014"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536232664" w:edGrp="everyone"/>
            <w:r w:rsidR="00003C30">
              <w:rPr>
                <w:rFonts w:cstheme="minorHAnsi"/>
                <w:bCs/>
                <w:color w:val="000000" w:themeColor="text1"/>
              </w:rPr>
              <w:t>X</w:t>
            </w:r>
            <w:permEnd w:id="15362326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2E92593" w14:textId="77777777" w:rsidR="00E874BE" w:rsidRPr="004256BA" w:rsidRDefault="00E874BE" w:rsidP="004256BA">
            <w:pPr>
              <w:jc w:val="center"/>
              <w:rPr>
                <w:rFonts w:cstheme="minorHAnsi"/>
                <w:bCs/>
                <w:color w:val="000000" w:themeColor="text1"/>
              </w:rPr>
            </w:pPr>
            <w:r w:rsidRPr="004256BA">
              <w:rPr>
                <w:rFonts w:cstheme="minorHAnsi"/>
                <w:bCs/>
                <w:color w:val="000000" w:themeColor="text1"/>
              </w:rPr>
              <w:t>(</w:t>
            </w:r>
            <w:permStart w:id="1074005733" w:edGrp="everyone"/>
            <w:permEnd w:id="1074005733"/>
            <w:r w:rsidRPr="004256BA">
              <w:rPr>
                <w:rFonts w:cstheme="minorHAnsi"/>
                <w:bCs/>
                <w:color w:val="000000" w:themeColor="text1"/>
              </w:rPr>
              <w:t>)</w:t>
            </w:r>
          </w:p>
        </w:tc>
      </w:tr>
      <w:tr w:rsidR="00E874BE" w14:paraId="41FCDC27" w14:textId="77777777" w:rsidTr="002A17C6">
        <w:tc>
          <w:tcPr>
            <w:tcW w:w="0" w:type="auto"/>
            <w:gridSpan w:val="11"/>
            <w:tcBorders>
              <w:top w:val="single" w:sz="4" w:space="0" w:color="auto"/>
              <w:left w:val="nil"/>
              <w:bottom w:val="single" w:sz="4" w:space="0" w:color="auto"/>
              <w:right w:val="nil"/>
            </w:tcBorders>
            <w:shd w:val="clear" w:color="auto" w:fill="auto"/>
          </w:tcPr>
          <w:p w14:paraId="205A4459" w14:textId="77777777" w:rsidR="00E874BE" w:rsidRDefault="00E874BE"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E874BE" w:rsidRPr="004256BA" w14:paraId="5B3DED1E" w14:textId="77777777"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C2C568" w14:textId="77777777" w:rsidR="00003C30" w:rsidRPr="00003C30" w:rsidRDefault="00003C30" w:rsidP="00003C30">
            <w:pPr>
              <w:spacing w:before="100" w:beforeAutospacing="1" w:after="100" w:afterAutospacing="1"/>
              <w:rPr>
                <w:rFonts w:asciiTheme="majorHAnsi" w:eastAsia="Times New Roman" w:hAnsiTheme="majorHAnsi" w:cstheme="majorHAnsi"/>
                <w:sz w:val="24"/>
                <w:szCs w:val="24"/>
                <w:lang w:eastAsia="pt-BR"/>
              </w:rPr>
            </w:pPr>
            <w:permStart w:id="1970936612" w:edGrp="everyone"/>
            <w:r w:rsidRPr="00003C30">
              <w:rPr>
                <w:rFonts w:asciiTheme="majorHAnsi" w:eastAsia="Times New Roman" w:hAnsiTheme="majorHAnsi" w:cstheme="majorHAnsi"/>
                <w:sz w:val="24"/>
                <w:szCs w:val="24"/>
                <w:lang w:eastAsia="pt-BR"/>
              </w:rPr>
              <w:t>A atividade de extensão foi extremamente enriquecedora, permitindo a aplicação prática dos conhecimentos adquiridos ao longo do curso. A interação com a comunidade e as empresas participantes não apenas fortaleceu as competências técnicas, mas também promoveu o desenvolvimento de habilidades socioemocionais, como trabalho em equipe e comunicação.</w:t>
            </w:r>
          </w:p>
          <w:p w14:paraId="3B1BFEF9" w14:textId="77777777" w:rsidR="00003C30" w:rsidRPr="00003C30" w:rsidRDefault="00003C30" w:rsidP="00003C30">
            <w:pPr>
              <w:spacing w:before="100" w:beforeAutospacing="1" w:after="100" w:afterAutospacing="1"/>
              <w:rPr>
                <w:rFonts w:asciiTheme="majorHAnsi" w:eastAsia="Times New Roman" w:hAnsiTheme="majorHAnsi" w:cstheme="majorHAnsi"/>
                <w:sz w:val="24"/>
                <w:szCs w:val="24"/>
                <w:lang w:eastAsia="pt-BR"/>
              </w:rPr>
            </w:pPr>
            <w:r w:rsidRPr="00003C30">
              <w:rPr>
                <w:rFonts w:asciiTheme="majorHAnsi" w:eastAsia="Times New Roman" w:hAnsiTheme="majorHAnsi" w:cstheme="majorHAnsi"/>
                <w:sz w:val="24"/>
                <w:szCs w:val="24"/>
                <w:lang w:eastAsia="pt-BR"/>
              </w:rPr>
              <w:t>Sugiro que, para futuras edições, haja uma maior diversidade nas áreas de atuação, incluindo empresas de diferentes setores, para proporcionar uma experiência ainda mais abrangente. Além disso, a inclusão de feedbacks regulares durante o desenvolvimento da atividade poderia aprimorar os resultados, permitindo ajustes em tempo real e garantindo que os objetivos sejam alcançados de forma mais eficaz.</w:t>
            </w:r>
          </w:p>
          <w:p w14:paraId="3C116847" w14:textId="77777777" w:rsidR="00003C30" w:rsidRPr="00003C30" w:rsidRDefault="00003C30" w:rsidP="00003C30">
            <w:pPr>
              <w:spacing w:before="100" w:beforeAutospacing="1" w:after="100" w:afterAutospacing="1"/>
              <w:rPr>
                <w:rFonts w:ascii="Times New Roman" w:eastAsia="Times New Roman" w:hAnsi="Times New Roman" w:cs="Times New Roman"/>
                <w:sz w:val="24"/>
                <w:szCs w:val="24"/>
                <w:lang w:eastAsia="pt-BR"/>
              </w:rPr>
            </w:pPr>
            <w:r w:rsidRPr="00003C30">
              <w:rPr>
                <w:rFonts w:asciiTheme="majorHAnsi" w:eastAsia="Times New Roman" w:hAnsiTheme="majorHAnsi" w:cstheme="majorHAnsi"/>
                <w:sz w:val="24"/>
                <w:szCs w:val="24"/>
                <w:lang w:eastAsia="pt-BR"/>
              </w:rPr>
              <w:t>Essa experiência não apenas contribuiu para minha formação acadêmica, mas também me motivou a continuar buscando inovações e melhorias nos processos logísticos, ressaltando a importância da extensão universitária na formação de profissionais comprometidos com o desenvolvimento social e econômico.</w:t>
            </w:r>
          </w:p>
          <w:permEnd w:id="1970936612"/>
          <w:p w14:paraId="1C96AB7F" w14:textId="77777777" w:rsidR="00E874BE" w:rsidRPr="004256BA" w:rsidRDefault="00E874BE" w:rsidP="004256BA">
            <w:pPr>
              <w:rPr>
                <w:rFonts w:cstheme="minorHAnsi"/>
                <w:bCs/>
              </w:rPr>
            </w:pPr>
          </w:p>
        </w:tc>
      </w:tr>
    </w:tbl>
    <w:p w14:paraId="71BE8AC3" w14:textId="77777777" w:rsidR="00E874BE" w:rsidRDefault="00E874BE" w:rsidP="0040161D">
      <w:pPr>
        <w:rPr>
          <w:rFonts w:cstheme="minorHAnsi"/>
          <w:color w:val="005CFF"/>
        </w:rPr>
        <w:sectPr w:rsidR="00E874BE" w:rsidSect="00E874BE">
          <w:headerReference w:type="default" r:id="rId9"/>
          <w:footerReference w:type="default" r:id="rId10"/>
          <w:pgSz w:w="11906" w:h="16838"/>
          <w:pgMar w:top="2016" w:right="1699" w:bottom="1411" w:left="1699" w:header="0" w:footer="706" w:gutter="0"/>
          <w:pgNumType w:start="1"/>
          <w:cols w:space="708"/>
          <w:docGrid w:linePitch="360"/>
        </w:sectPr>
      </w:pPr>
    </w:p>
    <w:p w14:paraId="35DE4623" w14:textId="77777777" w:rsidR="00E874BE" w:rsidRPr="00A157A6" w:rsidRDefault="00E874BE" w:rsidP="0040161D">
      <w:pPr>
        <w:rPr>
          <w:rFonts w:cstheme="minorHAnsi"/>
          <w:color w:val="005CFF"/>
        </w:rPr>
      </w:pPr>
    </w:p>
    <w:sectPr w:rsidR="00E874BE" w:rsidRPr="00A157A6" w:rsidSect="00E874BE">
      <w:headerReference w:type="default" r:id="rId11"/>
      <w:footerReference w:type="default" r:id="rId12"/>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0AE75" w14:textId="77777777" w:rsidR="00207F40" w:rsidRDefault="00207F40" w:rsidP="00A157A6">
      <w:pPr>
        <w:spacing w:after="0" w:line="240" w:lineRule="auto"/>
      </w:pPr>
      <w:r>
        <w:separator/>
      </w:r>
    </w:p>
  </w:endnote>
  <w:endnote w:type="continuationSeparator" w:id="0">
    <w:p w14:paraId="2121E283" w14:textId="77777777" w:rsidR="00207F40" w:rsidRDefault="00207F40"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715160"/>
      <w:docPartObj>
        <w:docPartGallery w:val="Page Numbers (Bottom of Page)"/>
        <w:docPartUnique/>
      </w:docPartObj>
    </w:sdtPr>
    <w:sdtEndPr/>
    <w:sdtContent>
      <w:p w14:paraId="39EB59D4" w14:textId="77777777" w:rsidR="00E874BE" w:rsidRDefault="00E874BE">
        <w:pPr>
          <w:pStyle w:val="Rodap"/>
          <w:jc w:val="center"/>
        </w:pPr>
        <w:r>
          <w:fldChar w:fldCharType="begin"/>
        </w:r>
        <w:r>
          <w:instrText>PAGE   \* MERGEFORMAT</w:instrText>
        </w:r>
        <w:r>
          <w:fldChar w:fldCharType="separate"/>
        </w:r>
        <w:r>
          <w:t>2</w:t>
        </w:r>
        <w:r>
          <w:fldChar w:fldCharType="end"/>
        </w:r>
      </w:p>
    </w:sdtContent>
  </w:sdt>
  <w:p w14:paraId="14E1FF3F" w14:textId="77777777" w:rsidR="00E874BE" w:rsidRDefault="00E874B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94001"/>
      <w:docPartObj>
        <w:docPartGallery w:val="Page Numbers (Bottom of Page)"/>
        <w:docPartUnique/>
      </w:docPartObj>
    </w:sdtPr>
    <w:sdtEndPr/>
    <w:sdtContent>
      <w:p w14:paraId="76496193" w14:textId="77777777" w:rsidR="008B4321" w:rsidRDefault="008B4321">
        <w:pPr>
          <w:pStyle w:val="Rodap"/>
          <w:jc w:val="center"/>
        </w:pPr>
        <w:r>
          <w:fldChar w:fldCharType="begin"/>
        </w:r>
        <w:r>
          <w:instrText>PAGE   \* MERGEFORMAT</w:instrText>
        </w:r>
        <w:r>
          <w:fldChar w:fldCharType="separate"/>
        </w:r>
        <w:r>
          <w:t>2</w:t>
        </w:r>
        <w:r>
          <w:fldChar w:fldCharType="end"/>
        </w:r>
      </w:p>
    </w:sdtContent>
  </w:sdt>
  <w:p w14:paraId="7831449A" w14:textId="77777777"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E5CDC" w14:textId="77777777" w:rsidR="00207F40" w:rsidRDefault="00207F40" w:rsidP="00A157A6">
      <w:pPr>
        <w:spacing w:after="0" w:line="240" w:lineRule="auto"/>
      </w:pPr>
      <w:r>
        <w:separator/>
      </w:r>
    </w:p>
  </w:footnote>
  <w:footnote w:type="continuationSeparator" w:id="0">
    <w:p w14:paraId="3D574411" w14:textId="77777777" w:rsidR="00207F40" w:rsidRDefault="00207F40"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741F" w14:textId="77777777" w:rsidR="00E874BE" w:rsidRDefault="00E874BE" w:rsidP="00A157A6">
    <w:pPr>
      <w:pStyle w:val="Cabealho"/>
      <w:ind w:left="-1701"/>
    </w:pPr>
    <w:r>
      <w:rPr>
        <w:noProof/>
      </w:rPr>
      <w:drawing>
        <wp:inline distT="0" distB="0" distL="0" distR="0" wp14:anchorId="6AC6F463" wp14:editId="6D9A6855">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99234" w14:textId="77777777" w:rsidR="00A157A6" w:rsidRDefault="00A157A6" w:rsidP="00A157A6">
    <w:pPr>
      <w:pStyle w:val="Cabealho"/>
      <w:ind w:left="-1701"/>
    </w:pPr>
    <w:r>
      <w:rPr>
        <w:noProof/>
      </w:rPr>
      <w:drawing>
        <wp:inline distT="0" distB="0" distL="0" distR="0" wp14:anchorId="57A17425" wp14:editId="67F1A59A">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A3047EE"/>
    <w:multiLevelType w:val="multilevel"/>
    <w:tmpl w:val="64F6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205AB"/>
    <w:multiLevelType w:val="multilevel"/>
    <w:tmpl w:val="25A0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F605A"/>
    <w:multiLevelType w:val="multilevel"/>
    <w:tmpl w:val="5FBA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33AE9"/>
    <w:multiLevelType w:val="multilevel"/>
    <w:tmpl w:val="55E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01279"/>
    <w:multiLevelType w:val="multilevel"/>
    <w:tmpl w:val="D84E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C4F85"/>
    <w:multiLevelType w:val="multilevel"/>
    <w:tmpl w:val="D3586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8A56BD"/>
    <w:multiLevelType w:val="multilevel"/>
    <w:tmpl w:val="AD1C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F0789"/>
    <w:multiLevelType w:val="multilevel"/>
    <w:tmpl w:val="A380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5D30DB"/>
    <w:multiLevelType w:val="multilevel"/>
    <w:tmpl w:val="E06E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1535EC"/>
    <w:multiLevelType w:val="multilevel"/>
    <w:tmpl w:val="C20A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196BD2"/>
    <w:multiLevelType w:val="multilevel"/>
    <w:tmpl w:val="7080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7"/>
  </w:num>
  <w:num w:numId="5">
    <w:abstractNumId w:val="11"/>
  </w:num>
  <w:num w:numId="6">
    <w:abstractNumId w:val="6"/>
  </w:num>
  <w:num w:numId="7">
    <w:abstractNumId w:val="8"/>
  </w:num>
  <w:num w:numId="8">
    <w:abstractNumId w:val="3"/>
  </w:num>
  <w:num w:numId="9">
    <w:abstractNumId w:val="9"/>
  </w:num>
  <w:num w:numId="10">
    <w:abstractNumId w:val="12"/>
  </w:num>
  <w:num w:numId="11">
    <w:abstractNumId w:val="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l1hG6AgZpCPt3cLHs+VI10ygp5gzlP1Xp+Xhcxe3J5Hao5BF/1AEG1zftvTCL7LzT2FOn3rWfkBGQBVwBXH7qg==" w:salt="eDYYtUmx3Du5I0r/69DLIA=="/>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03C30"/>
    <w:rsid w:val="0002459A"/>
    <w:rsid w:val="00056B3C"/>
    <w:rsid w:val="00096702"/>
    <w:rsid w:val="000F040D"/>
    <w:rsid w:val="00147791"/>
    <w:rsid w:val="00184430"/>
    <w:rsid w:val="00190697"/>
    <w:rsid w:val="001C71CA"/>
    <w:rsid w:val="001E2236"/>
    <w:rsid w:val="001F7C71"/>
    <w:rsid w:val="00207F40"/>
    <w:rsid w:val="0022043D"/>
    <w:rsid w:val="002259FA"/>
    <w:rsid w:val="002A17C6"/>
    <w:rsid w:val="003368E1"/>
    <w:rsid w:val="00351717"/>
    <w:rsid w:val="003844E1"/>
    <w:rsid w:val="003C1CED"/>
    <w:rsid w:val="003D21D2"/>
    <w:rsid w:val="0040161D"/>
    <w:rsid w:val="004039F1"/>
    <w:rsid w:val="004217C7"/>
    <w:rsid w:val="004256BA"/>
    <w:rsid w:val="0044647F"/>
    <w:rsid w:val="00472DCE"/>
    <w:rsid w:val="004E7FA6"/>
    <w:rsid w:val="0050747E"/>
    <w:rsid w:val="00566746"/>
    <w:rsid w:val="005B4229"/>
    <w:rsid w:val="006439D0"/>
    <w:rsid w:val="00690518"/>
    <w:rsid w:val="006A3CA9"/>
    <w:rsid w:val="00711DEF"/>
    <w:rsid w:val="0077059F"/>
    <w:rsid w:val="007C07DD"/>
    <w:rsid w:val="007D0C9A"/>
    <w:rsid w:val="007F324D"/>
    <w:rsid w:val="008B4321"/>
    <w:rsid w:val="008F651E"/>
    <w:rsid w:val="00956F35"/>
    <w:rsid w:val="00990A7C"/>
    <w:rsid w:val="009C140E"/>
    <w:rsid w:val="00A157A6"/>
    <w:rsid w:val="00A42B02"/>
    <w:rsid w:val="00A7695C"/>
    <w:rsid w:val="00AC2D6C"/>
    <w:rsid w:val="00B156FF"/>
    <w:rsid w:val="00B22B30"/>
    <w:rsid w:val="00B55DA3"/>
    <w:rsid w:val="00B660E8"/>
    <w:rsid w:val="00B675DE"/>
    <w:rsid w:val="00BB02C9"/>
    <w:rsid w:val="00BC4FC4"/>
    <w:rsid w:val="00BE6E16"/>
    <w:rsid w:val="00C03443"/>
    <w:rsid w:val="00C3775C"/>
    <w:rsid w:val="00C40744"/>
    <w:rsid w:val="00C431F0"/>
    <w:rsid w:val="00C57849"/>
    <w:rsid w:val="00CC4967"/>
    <w:rsid w:val="00D23D0B"/>
    <w:rsid w:val="00D62A9C"/>
    <w:rsid w:val="00D77124"/>
    <w:rsid w:val="00D834DF"/>
    <w:rsid w:val="00DD78C6"/>
    <w:rsid w:val="00E648D6"/>
    <w:rsid w:val="00E874BE"/>
    <w:rsid w:val="00EA49EA"/>
    <w:rsid w:val="00EC26D5"/>
    <w:rsid w:val="00ED161B"/>
    <w:rsid w:val="00EF20BF"/>
    <w:rsid w:val="00F90F0D"/>
    <w:rsid w:val="00FA030A"/>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3D913"/>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003C3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 w:type="paragraph" w:styleId="NormalWeb">
    <w:name w:val="Normal (Web)"/>
    <w:basedOn w:val="Normal"/>
    <w:uiPriority w:val="99"/>
    <w:semiHidden/>
    <w:unhideWhenUsed/>
    <w:rsid w:val="00003C3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03C30"/>
    <w:rPr>
      <w:b/>
      <w:bCs/>
    </w:rPr>
  </w:style>
  <w:style w:type="character" w:customStyle="1" w:styleId="Ttulo3Char">
    <w:name w:val="Título 3 Char"/>
    <w:basedOn w:val="Fontepargpadro"/>
    <w:link w:val="Ttulo3"/>
    <w:uiPriority w:val="9"/>
    <w:rsid w:val="00003C30"/>
    <w:rPr>
      <w:rFonts w:ascii="Times New Roman" w:eastAsia="Times New Roman" w:hAnsi="Times New Roman" w:cs="Times New Roman"/>
      <w:b/>
      <w:bCs/>
      <w:sz w:val="27"/>
      <w:szCs w:val="27"/>
      <w:lang w:eastAsia="pt-BR"/>
    </w:rPr>
  </w:style>
  <w:style w:type="character" w:styleId="nfase">
    <w:name w:val="Emphasis"/>
    <w:basedOn w:val="Fontepargpadro"/>
    <w:uiPriority w:val="20"/>
    <w:qFormat/>
    <w:rsid w:val="00003C30"/>
    <w:rPr>
      <w:i/>
      <w:iCs/>
    </w:rPr>
  </w:style>
  <w:style w:type="character" w:styleId="Hyperlink">
    <w:name w:val="Hyperlink"/>
    <w:basedOn w:val="Fontepargpadro"/>
    <w:uiPriority w:val="99"/>
    <w:semiHidden/>
    <w:unhideWhenUsed/>
    <w:rsid w:val="00003C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06241">
      <w:bodyDiv w:val="1"/>
      <w:marLeft w:val="0"/>
      <w:marRight w:val="0"/>
      <w:marTop w:val="0"/>
      <w:marBottom w:val="0"/>
      <w:divBdr>
        <w:top w:val="none" w:sz="0" w:space="0" w:color="auto"/>
        <w:left w:val="none" w:sz="0" w:space="0" w:color="auto"/>
        <w:bottom w:val="none" w:sz="0" w:space="0" w:color="auto"/>
        <w:right w:val="none" w:sz="0" w:space="0" w:color="auto"/>
      </w:divBdr>
    </w:div>
    <w:div w:id="694228451">
      <w:bodyDiv w:val="1"/>
      <w:marLeft w:val="0"/>
      <w:marRight w:val="0"/>
      <w:marTop w:val="0"/>
      <w:marBottom w:val="0"/>
      <w:divBdr>
        <w:top w:val="none" w:sz="0" w:space="0" w:color="auto"/>
        <w:left w:val="none" w:sz="0" w:space="0" w:color="auto"/>
        <w:bottom w:val="none" w:sz="0" w:space="0" w:color="auto"/>
        <w:right w:val="none" w:sz="0" w:space="0" w:color="auto"/>
      </w:divBdr>
    </w:div>
    <w:div w:id="697237589">
      <w:bodyDiv w:val="1"/>
      <w:marLeft w:val="0"/>
      <w:marRight w:val="0"/>
      <w:marTop w:val="0"/>
      <w:marBottom w:val="0"/>
      <w:divBdr>
        <w:top w:val="none" w:sz="0" w:space="0" w:color="auto"/>
        <w:left w:val="none" w:sz="0" w:space="0" w:color="auto"/>
        <w:bottom w:val="none" w:sz="0" w:space="0" w:color="auto"/>
        <w:right w:val="none" w:sz="0" w:space="0" w:color="auto"/>
      </w:divBdr>
    </w:div>
    <w:div w:id="725223612">
      <w:bodyDiv w:val="1"/>
      <w:marLeft w:val="0"/>
      <w:marRight w:val="0"/>
      <w:marTop w:val="0"/>
      <w:marBottom w:val="0"/>
      <w:divBdr>
        <w:top w:val="none" w:sz="0" w:space="0" w:color="auto"/>
        <w:left w:val="none" w:sz="0" w:space="0" w:color="auto"/>
        <w:bottom w:val="none" w:sz="0" w:space="0" w:color="auto"/>
        <w:right w:val="none" w:sz="0" w:space="0" w:color="auto"/>
      </w:divBdr>
    </w:div>
    <w:div w:id="1051924191">
      <w:bodyDiv w:val="1"/>
      <w:marLeft w:val="0"/>
      <w:marRight w:val="0"/>
      <w:marTop w:val="0"/>
      <w:marBottom w:val="0"/>
      <w:divBdr>
        <w:top w:val="none" w:sz="0" w:space="0" w:color="auto"/>
        <w:left w:val="none" w:sz="0" w:space="0" w:color="auto"/>
        <w:bottom w:val="none" w:sz="0" w:space="0" w:color="auto"/>
        <w:right w:val="none" w:sz="0" w:space="0" w:color="auto"/>
      </w:divBdr>
    </w:div>
    <w:div w:id="1116482692">
      <w:bodyDiv w:val="1"/>
      <w:marLeft w:val="0"/>
      <w:marRight w:val="0"/>
      <w:marTop w:val="0"/>
      <w:marBottom w:val="0"/>
      <w:divBdr>
        <w:top w:val="none" w:sz="0" w:space="0" w:color="auto"/>
        <w:left w:val="none" w:sz="0" w:space="0" w:color="auto"/>
        <w:bottom w:val="none" w:sz="0" w:space="0" w:color="auto"/>
        <w:right w:val="none" w:sz="0" w:space="0" w:color="auto"/>
      </w:divBdr>
    </w:div>
    <w:div w:id="1308242251">
      <w:bodyDiv w:val="1"/>
      <w:marLeft w:val="0"/>
      <w:marRight w:val="0"/>
      <w:marTop w:val="0"/>
      <w:marBottom w:val="0"/>
      <w:divBdr>
        <w:top w:val="none" w:sz="0" w:space="0" w:color="auto"/>
        <w:left w:val="none" w:sz="0" w:space="0" w:color="auto"/>
        <w:bottom w:val="none" w:sz="0" w:space="0" w:color="auto"/>
        <w:right w:val="none" w:sz="0" w:space="0" w:color="auto"/>
      </w:divBdr>
    </w:div>
    <w:div w:id="1424374886">
      <w:bodyDiv w:val="1"/>
      <w:marLeft w:val="0"/>
      <w:marRight w:val="0"/>
      <w:marTop w:val="0"/>
      <w:marBottom w:val="0"/>
      <w:divBdr>
        <w:top w:val="none" w:sz="0" w:space="0" w:color="auto"/>
        <w:left w:val="none" w:sz="0" w:space="0" w:color="auto"/>
        <w:bottom w:val="none" w:sz="0" w:space="0" w:color="auto"/>
        <w:right w:val="none" w:sz="0" w:space="0" w:color="auto"/>
      </w:divBdr>
    </w:div>
    <w:div w:id="1742827399">
      <w:bodyDiv w:val="1"/>
      <w:marLeft w:val="0"/>
      <w:marRight w:val="0"/>
      <w:marTop w:val="0"/>
      <w:marBottom w:val="0"/>
      <w:divBdr>
        <w:top w:val="none" w:sz="0" w:space="0" w:color="auto"/>
        <w:left w:val="none" w:sz="0" w:space="0" w:color="auto"/>
        <w:bottom w:val="none" w:sz="0" w:space="0" w:color="auto"/>
        <w:right w:val="none" w:sz="0" w:space="0" w:color="auto"/>
      </w:divBdr>
    </w:div>
    <w:div w:id="182034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camp.b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3652</Words>
  <Characters>19726</Characters>
  <Application>Microsoft Office Word</Application>
  <DocSecurity>8</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Alexandre Bianchini de Araujo</cp:lastModifiedBy>
  <cp:revision>3</cp:revision>
  <dcterms:created xsi:type="dcterms:W3CDTF">2022-12-14T17:29:00Z</dcterms:created>
  <dcterms:modified xsi:type="dcterms:W3CDTF">2024-10-26T19:25:00Z</dcterms:modified>
</cp:coreProperties>
</file>