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ApexOS Executive Architecture - Retrieval Architecture v1 (Working Draft)</w:t>
      </w:r>
    </w:p>
    <w:p>
      <w:pPr>
        <w:pStyle w:val="Heading2"/>
      </w:pPr>
      <w:r>
        <w:t>Purpose</w:t>
      </w:r>
    </w:p>
    <w:p>
      <w:r>
        <w:t>The purpose of Retrieval Architecture is to locate, assemble, prioritize, and deliver the information most likely to improve interpretation, decisions, communication, relationships, alignment, and outcomes/results.</w:t>
      </w:r>
    </w:p>
    <w:p>
      <w:r>
        <w:t>Retrieval answers: How does ApexOS find the right information?</w:t>
      </w:r>
    </w:p>
    <w:p>
      <w:r>
        <w:t>Context answers: What information matters?</w:t>
      </w:r>
    </w:p>
    <w:p>
      <w:r>
        <w:t>Retrieval executes the relevance determinations established by Context Architecture.</w:t>
      </w:r>
    </w:p>
    <w:p>
      <w:pPr>
        <w:pStyle w:val="Heading2"/>
      </w:pPr>
      <w:r>
        <w:t>Core Principle</w:t>
      </w:r>
    </w:p>
    <w:p>
      <w:r>
        <w:t>Retrieval exists to locate and assemble the smallest set of information most likely to improve executive effectiveness.</w:t>
      </w:r>
    </w:p>
    <w:p>
      <w:r>
        <w:t>Retrieval is not optimized for completeness, maximum recall, loading everything, or historical reconstruction.</w:t>
      </w:r>
    </w:p>
    <w:p>
      <w:r>
        <w:t>Retrieval is optimized for relevance, usefulness, evidence quality, signal-to-noise ratio, and executive effectiveness.</w:t>
      </w:r>
    </w:p>
    <w:p>
      <w:pPr>
        <w:pStyle w:val="Heading2"/>
      </w:pPr>
      <w:r>
        <w:t>Relationship to Context Architecture</w:t>
      </w:r>
    </w:p>
    <w:p>
      <w:r>
        <w:t>Context determines what information is relevant to the current situation.</w:t>
      </w:r>
    </w:p>
    <w:p>
      <w:r>
        <w:t>Retrieval determines how to locate, assemble, prioritize, and deliver that information.</w:t>
      </w:r>
    </w:p>
    <w:p>
      <w:pPr>
        <w:pStyle w:val="Heading2"/>
      </w:pPr>
      <w:r>
        <w:t>Retrieval Flow</w:t>
      </w:r>
    </w:p>
    <w:p>
      <w:r>
        <w:t>Situation → Context Determines Relevance → Retrieval Locates Evidence → Evidence Assembly → Context Package Creation → Inference → Interpretation → Guidance</w:t>
      </w:r>
    </w:p>
    <w:p>
      <w:pPr>
        <w:pStyle w:val="Heading2"/>
      </w:pPr>
      <w:r>
        <w:t>Retrieval Purpose Principle</w:t>
      </w:r>
    </w:p>
    <w:p>
      <w:r>
        <w:t>ApexOS retrieves information to improve present and future effectiveness, not merely to explain the past.</w:t>
      </w:r>
    </w:p>
    <w:p>
      <w:r>
        <w:t>Historical information is valuable only to the extent that it improves interpretation, decision quality, communication effectiveness, relationship effectiveness, alignment, and outcomes/results.</w:t>
      </w:r>
    </w:p>
    <w:p>
      <w:pPr>
        <w:pStyle w:val="Heading2"/>
      </w:pPr>
      <w:r>
        <w:t>Evidence First Principle</w:t>
      </w:r>
    </w:p>
    <w:p>
      <w:r>
        <w:t>Retrieval should maximize evidence quality before inference occurs.</w:t>
      </w:r>
    </w:p>
    <w:p>
      <w:r>
        <w:t>ApexOS should assemble evidence before generating interpretations, recommendations, predictions, or conclusions.</w:t>
      </w:r>
    </w:p>
    <w:p>
      <w:r>
        <w:t>Evidence precedes inference. Inference does not precede evidence.</w:t>
      </w:r>
    </w:p>
    <w:p>
      <w:pPr>
        <w:pStyle w:val="Heading2"/>
      </w:pPr>
      <w:r>
        <w:t>Inference Principle</w:t>
      </w:r>
    </w:p>
    <w:p>
      <w:r>
        <w:t>Inference is encouraged but should occur after evidence assembly.</w:t>
      </w:r>
    </w:p>
    <w:p>
      <w:r>
        <w:t>Inference provides interpretation, prediction, pattern recognition, opportunity identification, risk identification, and recommendation generation.</w:t>
      </w:r>
    </w:p>
    <w:p>
      <w:r>
        <w:t>Inference is a force multiplier.</w:t>
      </w:r>
    </w:p>
    <w:p>
      <w:r>
        <w:t>Inference should not determine what evidence is considered.</w:t>
      </w:r>
    </w:p>
    <w:p>
      <w:r>
        <w:t>Inference should operate upon assembled evidence.</w:t>
      </w:r>
    </w:p>
    <w:p>
      <w:pPr>
        <w:pStyle w:val="Heading2"/>
      </w:pPr>
      <w:r>
        <w:t>Inferential Risk</w:t>
      </w:r>
    </w:p>
    <w:p>
      <w:r>
        <w:t>If inference occurs before evidence retrieval: Situation → Inference → Selective Evidence Retrieval</w:t>
      </w:r>
    </w:p>
    <w:p>
      <w:r>
        <w:t>The system becomes vulnerable to confirmation bias, executive bias, retrieval bias, and organizational drift.</w:t>
      </w:r>
    </w:p>
    <w:p>
      <w:pPr>
        <w:pStyle w:val="Heading2"/>
      </w:pPr>
      <w:r>
        <w:t>Preferred Model</w:t>
      </w:r>
    </w:p>
    <w:p>
      <w:r>
        <w:t>Situation → Evidence Retrieval → Evidence Assembly → Inference → Interpretation</w:t>
      </w:r>
    </w:p>
    <w:p>
      <w:pPr>
        <w:pStyle w:val="Heading2"/>
      </w:pPr>
      <w:r>
        <w:t>Retrieval Governance Principle</w:t>
      </w:r>
    </w:p>
    <w:p>
      <w:r>
        <w:t>Retrieval should reduce dependence on unsupported inference by systematically assembling relevant evidence.</w:t>
      </w:r>
    </w:p>
    <w:p>
      <w:r>
        <w:t>The objective is not to eliminate inference.</w:t>
      </w:r>
    </w:p>
    <w:p>
      <w:r>
        <w:t>The objective is to improve inference quality, consistency, transparency, and reliability.</w:t>
      </w:r>
    </w:p>
    <w:p>
      <w:pPr>
        <w:pStyle w:val="Heading2"/>
      </w:pPr>
      <w:r>
        <w:t>Evidence Assembly Principle</w:t>
      </w:r>
    </w:p>
    <w:p>
      <w:r>
        <w:t>Retrieval is not search. Retrieval is evidence assembly.</w:t>
      </w:r>
    </w:p>
    <w:p>
      <w:r>
        <w:t>Traditional retrieval systems attempt to find information.</w:t>
      </w:r>
    </w:p>
    <w:p>
      <w:r>
        <w:t>ApexOS retrieval attempts to assemble evidence.</w:t>
      </w:r>
    </w:p>
    <w:p>
      <w:r>
        <w:t>The objective is not: What information exists?</w:t>
      </w:r>
    </w:p>
    <w:p>
      <w:r>
        <w:t>The objective is: What information is most useful for understanding and improving the current situation?</w:t>
      </w:r>
    </w:p>
    <w:p>
      <w:pPr>
        <w:pStyle w:val="Heading2"/>
      </w:pPr>
      <w:r>
        <w:t>Retrieval Output</w:t>
      </w:r>
    </w:p>
    <w:p>
      <w:r>
        <w:t>The output of Retrieval Architecture is a Context Package containing relevant evidence, relevant perspectives, relevant outcomes/results, relevant patterns, relevant relationships, and relevant strategic considerations prepared for interpretation.</w:t>
      </w:r>
    </w:p>
    <w:p>
      <w:pPr>
        <w:pStyle w:val="Heading2"/>
      </w:pPr>
      <w:r>
        <w:t>Architectural Findings</w:t>
      </w:r>
    </w:p>
    <w:p>
      <w:r>
        <w:t>The purpose of Retrieval Architecture is not to retrieve the most information.</w:t>
      </w:r>
    </w:p>
    <w:p>
      <w:r>
        <w:t>The purpose of Retrieval Architecture is to retrieve the most useful information.</w:t>
      </w:r>
    </w:p>
    <w:p>
      <w:r>
        <w:t>The purpose of Retrieval Architecture is not to eliminate inference.</w:t>
      </w:r>
    </w:p>
    <w:p>
      <w:r>
        <w:t>The purpose of Retrieval Architecture is to make inference trustworthy enough to scale.</w:t>
      </w:r>
    </w:p>
    <w:p>
      <w:pPr>
        <w:pStyle w:val="Heading2"/>
      </w:pPr>
      <w:r>
        <w:t>Retrieval Ranking Signals</w:t>
      </w:r>
    </w:p>
    <w:p>
      <w:pPr>
        <w:pStyle w:val="Heading3"/>
      </w:pPr>
      <w:r>
        <w:t>Situation Relevance</w:t>
      </w:r>
    </w:p>
    <w:p>
      <w:r>
        <w:t>How closely related is the information to the current situation?</w:t>
      </w:r>
    </w:p>
    <w:p>
      <w:pPr>
        <w:pStyle w:val="Heading3"/>
      </w:pPr>
      <w:r>
        <w:t>Outcome/Results Impact</w:t>
      </w:r>
    </w:p>
    <w:p>
      <w:r>
        <w:t>How strongly has the information influenced outcomes/results?</w:t>
      </w:r>
    </w:p>
    <w:p>
      <w:pPr>
        <w:pStyle w:val="Heading3"/>
      </w:pPr>
      <w:r>
        <w:t>Pattern Strength</w:t>
      </w:r>
    </w:p>
    <w:p>
      <w:r>
        <w:t>How validated is the associated pattern?</w:t>
      </w:r>
    </w:p>
    <w:p>
      <w:pPr>
        <w:pStyle w:val="Heading3"/>
      </w:pPr>
      <w:r>
        <w:t>Relationship Significance</w:t>
      </w:r>
    </w:p>
    <w:p>
      <w:r>
        <w:t>How important is the associated relationship?</w:t>
      </w:r>
    </w:p>
    <w:p>
      <w:pPr>
        <w:pStyle w:val="Heading3"/>
      </w:pPr>
      <w:r>
        <w:t>Strategic Significance</w:t>
      </w:r>
    </w:p>
    <w:p>
      <w:r>
        <w:t>How closely connected is the information to strategic objectives, priorities, doctrine, or mission?</w:t>
      </w:r>
    </w:p>
    <w:p>
      <w:pPr>
        <w:pStyle w:val="Heading3"/>
      </w:pPr>
      <w:r>
        <w:t>Recency</w:t>
      </w:r>
    </w:p>
    <w:p>
      <w:r>
        <w:t>Recency may influence retrieval. Recency should not dominate retrieval. Newer does not automatically mean more important.</w:t>
      </w:r>
    </w:p>
    <w:p>
      <w:pPr>
        <w:pStyle w:val="Heading2"/>
      </w:pPr>
      <w:r>
        <w:t>Retrieval Targets</w:t>
      </w:r>
    </w:p>
    <w:p>
      <w:pPr>
        <w:pStyle w:val="Heading3"/>
      </w:pPr>
      <w:r>
        <w:t>Executive Memory</w:t>
      </w:r>
    </w:p>
    <w:p>
      <w:pPr>
        <w:pStyle w:val="ListBullet"/>
      </w:pPr>
      <w:r>
        <w:t>Executive state</w:t>
      </w:r>
    </w:p>
    <w:p>
      <w:pPr>
        <w:pStyle w:val="ListBullet"/>
      </w:pPr>
      <w:r>
        <w:t>Leadership tendencies</w:t>
      </w:r>
    </w:p>
    <w:p>
      <w:pPr>
        <w:pStyle w:val="ListBullet"/>
      </w:pPr>
      <w:r>
        <w:t>Communication tendencies</w:t>
      </w:r>
    </w:p>
    <w:p>
      <w:pPr>
        <w:pStyle w:val="ListBullet"/>
      </w:pPr>
      <w:r>
        <w:t>Strengths</w:t>
      </w:r>
    </w:p>
    <w:p>
      <w:pPr>
        <w:pStyle w:val="ListBullet"/>
      </w:pPr>
      <w:r>
        <w:t>Blind spots</w:t>
      </w:r>
    </w:p>
    <w:p>
      <w:pPr>
        <w:pStyle w:val="Heading3"/>
      </w:pPr>
      <w:r>
        <w:t>Person Memory</w:t>
      </w:r>
    </w:p>
    <w:p>
      <w:pPr>
        <w:pStyle w:val="ListBullet"/>
      </w:pPr>
      <w:r>
        <w:t>Motivations</w:t>
      </w:r>
    </w:p>
    <w:p>
      <w:pPr>
        <w:pStyle w:val="ListBullet"/>
      </w:pPr>
      <w:r>
        <w:t>Concerns</w:t>
      </w:r>
    </w:p>
    <w:p>
      <w:pPr>
        <w:pStyle w:val="ListBullet"/>
      </w:pPr>
      <w:r>
        <w:t>Communication tendencies</w:t>
      </w:r>
    </w:p>
    <w:p>
      <w:pPr>
        <w:pStyle w:val="ListBullet"/>
      </w:pPr>
      <w:r>
        <w:t>Behavioral tendencies</w:t>
      </w:r>
    </w:p>
    <w:p>
      <w:pPr>
        <w:pStyle w:val="Heading3"/>
      </w:pPr>
      <w:r>
        <w:t>Relationship Memory</w:t>
      </w:r>
    </w:p>
    <w:p>
      <w:pPr>
        <w:pStyle w:val="ListBullet"/>
      </w:pPr>
      <w:r>
        <w:t>Trust</w:t>
      </w:r>
    </w:p>
    <w:p>
      <w:pPr>
        <w:pStyle w:val="ListBullet"/>
      </w:pPr>
      <w:r>
        <w:t>Alignment</w:t>
      </w:r>
    </w:p>
    <w:p>
      <w:pPr>
        <w:pStyle w:val="ListBullet"/>
      </w:pPr>
      <w:r>
        <w:t>Influence effectiveness</w:t>
      </w:r>
    </w:p>
    <w:p>
      <w:pPr>
        <w:pStyle w:val="ListBullet"/>
      </w:pPr>
      <w:r>
        <w:t>Communication effectiveness</w:t>
      </w:r>
    </w:p>
    <w:p>
      <w:pPr>
        <w:pStyle w:val="ListBullet"/>
      </w:pPr>
      <w:r>
        <w:t>Recurring friction</w:t>
      </w:r>
    </w:p>
    <w:p>
      <w:pPr>
        <w:pStyle w:val="ListBullet"/>
      </w:pPr>
      <w:r>
        <w:t>Recurring success patterns</w:t>
      </w:r>
    </w:p>
    <w:p>
      <w:pPr>
        <w:pStyle w:val="Heading3"/>
      </w:pPr>
      <w:r>
        <w:t>Situation Memory</w:t>
      </w:r>
    </w:p>
    <w:p>
      <w:pPr>
        <w:pStyle w:val="ListBullet"/>
      </w:pPr>
      <w:r>
        <w:t>Similar situations</w:t>
      </w:r>
    </w:p>
    <w:p>
      <w:pPr>
        <w:pStyle w:val="ListBullet"/>
      </w:pPr>
      <w:r>
        <w:t>Recurring circumstances</w:t>
      </w:r>
    </w:p>
    <w:p>
      <w:pPr>
        <w:pStyle w:val="ListBullet"/>
      </w:pPr>
      <w:r>
        <w:t>Historical context</w:t>
      </w:r>
    </w:p>
    <w:p>
      <w:pPr>
        <w:pStyle w:val="Heading3"/>
      </w:pPr>
      <w:r>
        <w:t>Decision Memory</w:t>
      </w:r>
    </w:p>
    <w:p>
      <w:pPr>
        <w:pStyle w:val="ListBullet"/>
      </w:pPr>
      <w:r>
        <w:t>Prior decisions</w:t>
      </w:r>
    </w:p>
    <w:p>
      <w:pPr>
        <w:pStyle w:val="ListBullet"/>
      </w:pPr>
      <w:r>
        <w:t>Decision rationale</w:t>
      </w:r>
    </w:p>
    <w:p>
      <w:pPr>
        <w:pStyle w:val="ListBullet"/>
      </w:pPr>
      <w:r>
        <w:t>Decision consequences</w:t>
      </w:r>
    </w:p>
    <w:p>
      <w:pPr>
        <w:pStyle w:val="Heading3"/>
      </w:pPr>
      <w:r>
        <w:t>Pattern Memory</w:t>
      </w:r>
    </w:p>
    <w:p>
      <w:pPr>
        <w:pStyle w:val="ListBullet"/>
      </w:pPr>
      <w:r>
        <w:t>Validated learning</w:t>
      </w:r>
    </w:p>
    <w:p>
      <w:pPr>
        <w:pStyle w:val="ListBullet"/>
      </w:pPr>
      <w:r>
        <w:t>Successful approaches</w:t>
      </w:r>
    </w:p>
    <w:p>
      <w:pPr>
        <w:pStyle w:val="ListBullet"/>
      </w:pPr>
      <w:r>
        <w:t>Failed approaches</w:t>
      </w:r>
    </w:p>
    <w:p>
      <w:pPr>
        <w:pStyle w:val="ListBullet"/>
      </w:pPr>
      <w:r>
        <w:t>Recurring observations</w:t>
      </w:r>
    </w:p>
    <w:p>
      <w:pPr>
        <w:pStyle w:val="Heading3"/>
      </w:pPr>
      <w:r>
        <w:t>Outcome/Results Memory</w:t>
      </w:r>
    </w:p>
    <w:p>
      <w:pPr>
        <w:pStyle w:val="ListBullet"/>
      </w:pPr>
      <w:r>
        <w:t>Positive outcomes</w:t>
      </w:r>
    </w:p>
    <w:p>
      <w:pPr>
        <w:pStyle w:val="ListBullet"/>
      </w:pPr>
      <w:r>
        <w:t>Negative outcomes</w:t>
      </w:r>
    </w:p>
    <w:p>
      <w:pPr>
        <w:pStyle w:val="ListBullet"/>
      </w:pPr>
      <w:r>
        <w:t>Measured results</w:t>
      </w:r>
    </w:p>
    <w:p>
      <w:pPr>
        <w:pStyle w:val="ListBullet"/>
      </w:pPr>
      <w:r>
        <w:t>Observed consequences</w:t>
      </w:r>
    </w:p>
    <w:p>
      <w:pPr>
        <w:pStyle w:val="Heading2"/>
      </w:pPr>
      <w:r>
        <w:t>Context Package Assembly</w:t>
      </w:r>
    </w:p>
    <w:p>
      <w:pPr>
        <w:pStyle w:val="ListBullet"/>
      </w:pPr>
      <w:r>
        <w:t>Critical Context - Information that must be understood before interpretation.</w:t>
      </w:r>
    </w:p>
    <w:p>
      <w:pPr>
        <w:pStyle w:val="ListBullet"/>
      </w:pPr>
      <w:r>
        <w:t>Supporting Context - Information that improves confidence and understanding.</w:t>
      </w:r>
    </w:p>
    <w:p>
      <w:pPr>
        <w:pStyle w:val="ListBullet"/>
      </w:pPr>
      <w:r>
        <w:t>Available Context - Information that may be useful but is not immediately necessary.</w:t>
      </w:r>
    </w:p>
    <w:p>
      <w:pPr>
        <w:pStyle w:val="Heading2"/>
      </w:pPr>
      <w:r>
        <w:t>Contradictory Evidence Principle</w:t>
      </w:r>
    </w:p>
    <w:p>
      <w:r>
        <w:t>Retrieval should not exclusively retrieve supporting evidence.</w:t>
      </w:r>
    </w:p>
    <w:p>
      <w:pPr>
        <w:pStyle w:val="ListBullet"/>
      </w:pPr>
      <w:r>
        <w:t>Supporting evidence</w:t>
      </w:r>
    </w:p>
    <w:p>
      <w:pPr>
        <w:pStyle w:val="ListBullet"/>
      </w:pPr>
      <w:r>
        <w:t>Contradictory evidence</w:t>
      </w:r>
    </w:p>
    <w:p>
      <w:pPr>
        <w:pStyle w:val="ListBullet"/>
      </w:pPr>
      <w:r>
        <w:t>Alternative perspectives</w:t>
      </w:r>
    </w:p>
    <w:p>
      <w:pPr>
        <w:pStyle w:val="ListBullet"/>
      </w:pPr>
      <w:r>
        <w:t>Competing interpretations</w:t>
      </w:r>
    </w:p>
    <w:p>
      <w:r>
        <w:t>The purpose is to reduce confirmation bias, executive blind spots, organizational blind spots, and system drift.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