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ApexOS Technical Architecture v0.1</w:t>
      </w:r>
    </w:p>
    <w:p>
      <w:r>
        <w:rPr>
          <w:b/>
        </w:rPr>
        <w:t>Founder Implementation Draft</w:t>
        <w:br/>
      </w:r>
    </w:p>
    <w:p>
      <w:pPr>
        <w:pStyle w:val="Heading1"/>
      </w:pPr>
      <w:r>
        <w:t>Purpose</w:t>
      </w:r>
    </w:p>
    <w:p>
      <w:r>
        <w:t>The purpose of Technical Architecture v0.1 is to define the minimum viable technical implementation required to begin building ApexOS while preserving doctrine, governance, explainability, learning, executive agency, and outcome validation.</w:t>
        <w:br/>
        <w:br/>
        <w:t>This architecture intentionally prioritizes:</w:t>
        <w:br/>
        <w:t>• Simplicity</w:t>
        <w:br/>
        <w:t>• Portability</w:t>
        <w:br/>
        <w:t>• Flexibility</w:t>
        <w:br/>
        <w:t>• AI-assisted implementation</w:t>
        <w:br/>
        <w:t>• Rapid iteration</w:t>
        <w:br/>
        <w:t>• Future scalability</w:t>
        <w:br/>
        <w:br/>
        <w:t>This architecture does not attempt to optimize for enterprise scale.</w:t>
        <w:br/>
        <w:br/>
        <w:t>It attempts to optimize for founder execution.</w:t>
      </w:r>
    </w:p>
    <w:p>
      <w:pPr>
        <w:pStyle w:val="Heading1"/>
      </w:pPr>
      <w:r>
        <w:t>Technical Architecture Principles</w:t>
      </w:r>
    </w:p>
    <w:p>
      <w:r>
        <w:t>Principle 1 — Doctrine Remains The Source Of Truth</w:t>
        <w:br/>
        <w:t>• The Charter and Architecture documents remain authoritative.</w:t>
        <w:br/>
        <w:t>• Technology serves doctrine.</w:t>
        <w:br/>
        <w:t>• Technology may not redefine doctrine.</w:t>
        <w:br/>
        <w:br/>
        <w:t>Principle 2 — Simplicity Over Complexity</w:t>
        <w:br/>
        <w:t>• When multiple implementation approaches exist, prefer the simplest implementation that faithfully preserves architecture.</w:t>
        <w:br/>
        <w:br/>
        <w:t>Principle 3 — Founder Buildability</w:t>
        <w:br/>
        <w:t>• ApexOS should be buildable and maintainable primarily through AI-assisted development.</w:t>
        <w:br/>
        <w:t>• Implementation choices should favor systems that are understandable, modifiable, and extensible by a founder using AI tools.</w:t>
        <w:br/>
        <w:br/>
        <w:t>Principle 4 — Portability</w:t>
        <w:br/>
        <w:t>• No implementation decision should permanently lock ApexOS into a specific platform.</w:t>
        <w:br/>
        <w:t>• Data structures should remain portable.</w:t>
        <w:br/>
        <w:t>• Concepts should remain platform-independent.</w:t>
        <w:br/>
        <w:br/>
        <w:t>Principle 5 — Learning Through Usage</w:t>
        <w:br/>
        <w:t>• Real-world usage should shape future implementation decisions.</w:t>
        <w:br/>
        <w:t>• The architecture should evolve through observed usage patterns rather than theoretical optimization.</w:t>
      </w:r>
    </w:p>
    <w:p>
      <w:pPr>
        <w:pStyle w:val="Heading1"/>
      </w:pPr>
      <w:r>
        <w:t>Canonical ApexOS Objects</w:t>
      </w:r>
    </w:p>
    <w:p>
      <w:r>
        <w:t>Executive</w:t>
        <w:br/>
        <w:t>• Represents the system operator.</w:t>
        <w:br/>
        <w:t>• Purpose</w:t>
        <w:br/>
        <w:t>• Mission</w:t>
        <w:br/>
        <w:t>• Values</w:t>
        <w:br/>
        <w:t>• Leadership tendencies</w:t>
        <w:br/>
        <w:t>• Blind spots</w:t>
        <w:br/>
        <w:t>• Strengths</w:t>
        <w:br/>
        <w:br/>
        <w:t>Person</w:t>
        <w:br/>
        <w:t>• Represents an individual.</w:t>
        <w:br/>
        <w:t>• Employees</w:t>
        <w:br/>
        <w:t>• Customers</w:t>
        <w:br/>
        <w:t>• Partners</w:t>
        <w:br/>
        <w:t>• Stakeholders</w:t>
        <w:br/>
        <w:br/>
        <w:t>Relationship</w:t>
        <w:br/>
        <w:t>• Represents the interaction environment between people.</w:t>
        <w:br/>
        <w:t>• Trust</w:t>
        <w:br/>
        <w:t>• Alignment</w:t>
        <w:br/>
        <w:t>• Communication effectiveness</w:t>
        <w:br/>
        <w:t>• Recurring friction</w:t>
        <w:br/>
        <w:br/>
        <w:t>Situation</w:t>
        <w:br/>
        <w:t>• Represents a circumstance requiring interpretation.</w:t>
        <w:br/>
        <w:t>• Conflict</w:t>
        <w:br/>
        <w:t>• Negotiation</w:t>
        <w:br/>
        <w:t>• Leadership challenge</w:t>
        <w:br/>
        <w:t>• Strategic decision</w:t>
        <w:br/>
        <w:br/>
        <w:t>Decision</w:t>
        <w:br/>
        <w:t>• Represents a deliberate leadership choice.</w:t>
        <w:br/>
        <w:t>• Action selected</w:t>
        <w:br/>
        <w:t>• Rationale</w:t>
        <w:br/>
        <w:t>• Expected outcome</w:t>
        <w:br/>
        <w:br/>
        <w:t>Outcome</w:t>
        <w:br/>
        <w:t>• Represents observed results.</w:t>
        <w:br/>
        <w:t>• Positive outcome</w:t>
        <w:br/>
        <w:t>• Negative outcome</w:t>
        <w:br/>
        <w:t>• Unexpected consequence</w:t>
        <w:br/>
        <w:t>• Measured result</w:t>
        <w:br/>
        <w:br/>
        <w:t>Pattern</w:t>
        <w:br/>
        <w:t>• Represents validated learning.</w:t>
        <w:br/>
        <w:t>• Communication patterns</w:t>
        <w:br/>
        <w:t>• Leadership patterns</w:t>
        <w:br/>
        <w:t>• Relationship patterns</w:t>
        <w:br/>
        <w:br/>
        <w:t>Knowledge</w:t>
        <w:br/>
        <w:t>• Represents structured external knowledge.</w:t>
        <w:br/>
        <w:t>• Books</w:t>
        <w:br/>
        <w:t>• Frameworks</w:t>
        <w:br/>
        <w:t>• Articles</w:t>
        <w:br/>
        <w:t>• PDFs</w:t>
        <w:br/>
        <w:t>• Videos</w:t>
        <w:br/>
        <w:t>• Presentations</w:t>
        <w:br/>
        <w:t>• Internal documents</w:t>
        <w:br/>
        <w:t>• Training material</w:t>
      </w:r>
    </w:p>
    <w:p>
      <w:pPr>
        <w:pStyle w:val="Heading1"/>
      </w:pPr>
      <w:r>
        <w:t>Canonical ApexOS Flow</w:t>
      </w:r>
    </w:p>
    <w:p>
      <w:r>
        <w:t>Situation</w:t>
        <w:br/>
        <w:t>→ Context</w:t>
        <w:br/>
        <w:t>→ Retrieval</w:t>
        <w:br/>
        <w:t>→ Evidence Assembly</w:t>
        <w:br/>
        <w:t>→ Interpretation</w:t>
        <w:br/>
        <w:t>→ Recommendation</w:t>
        <w:br/>
        <w:t>→ Decision</w:t>
        <w:br/>
        <w:t>→ Action</w:t>
        <w:br/>
        <w:t>→ Outcome</w:t>
        <w:br/>
        <w:t>→ Pattern Update</w:t>
        <w:br/>
        <w:t>→ Future Executive Behavior</w:t>
      </w:r>
    </w:p>
    <w:p>
      <w:pPr>
        <w:pStyle w:val="Heading1"/>
      </w:pPr>
      <w:r>
        <w:t>MVP System Boundary</w:t>
      </w:r>
    </w:p>
    <w:p>
      <w:r>
        <w:t>ApexOS Owns:</w:t>
        <w:br/>
        <w:t>• Executive memory</w:t>
        <w:br/>
        <w:t>• People intelligence</w:t>
        <w:br/>
        <w:t>• Relationship intelligence</w:t>
        <w:br/>
        <w:t>• Situational history</w:t>
        <w:br/>
        <w:t>• Decisions</w:t>
        <w:br/>
        <w:t>• Outcomes</w:t>
        <w:br/>
        <w:t>• Patterns</w:t>
        <w:br/>
        <w:t>• Knowledge repository</w:t>
        <w:br/>
        <w:br/>
        <w:t>ApexOS References:</w:t>
        <w:br/>
        <w:t>• CRM systems</w:t>
        <w:br/>
        <w:t>• ERP systems</w:t>
        <w:br/>
        <w:t>• Project management systems</w:t>
        <w:br/>
        <w:t>• Email systems</w:t>
        <w:br/>
        <w:t>• Calendars</w:t>
        <w:br/>
        <w:t>• External documents</w:t>
        <w:br/>
        <w:br/>
        <w:t>ApexOS Is Not:</w:t>
        <w:br/>
        <w:t>• ERP</w:t>
        <w:br/>
        <w:t>• CRM</w:t>
        <w:br/>
        <w:t>• Project management software</w:t>
        <w:br/>
        <w:t>• Workflow management software</w:t>
      </w:r>
    </w:p>
    <w:p>
      <w:pPr>
        <w:pStyle w:val="Heading1"/>
      </w:pPr>
      <w:r>
        <w:t>Knowledge Architecture</w:t>
      </w:r>
    </w:p>
    <w:p>
      <w:r>
        <w:t>Purpose</w:t>
        <w:br/>
        <w:br/>
        <w:t>The Knowledge Repository serves as the expandable intelligence layer of ApexOS.</w:t>
        <w:br/>
        <w:br/>
        <w:t>The objective is not merely to store files.</w:t>
        <w:br/>
        <w:br/>
        <w:t>The objective is to store usable knowledge.</w:t>
        <w:br/>
        <w:br/>
        <w:t>Knowledge Sources</w:t>
        <w:br/>
        <w:br/>
        <w:t>Initial supported types:</w:t>
        <w:br/>
        <w:t>• Books</w:t>
        <w:br/>
        <w:t>• PDFs</w:t>
        <w:br/>
        <w:t>• Articles</w:t>
        <w:br/>
        <w:t>• Videos</w:t>
        <w:br/>
        <w:t>• Presentations</w:t>
        <w:br/>
        <w:t>• Internal documents</w:t>
        <w:br/>
        <w:t>• Meeting transcripts</w:t>
        <w:br/>
        <w:t>• Frameworks</w:t>
        <w:br/>
        <w:t>• Images</w:t>
        <w:br/>
        <w:br/>
        <w:t>Knowledge Structure</w:t>
        <w:br/>
        <w:br/>
        <w:t>Knowledge Source</w:t>
        <w:br/>
        <w:t>Contains:</w:t>
        <w:br/>
        <w:t>• Title</w:t>
        <w:br/>
        <w:t>• Author</w:t>
        <w:br/>
        <w:t>• Source</w:t>
        <w:br/>
        <w:t>• Type</w:t>
        <w:br/>
        <w:t>• Summary</w:t>
        <w:br/>
        <w:t>• Tags</w:t>
        <w:br/>
        <w:br/>
        <w:t>Framework</w:t>
        <w:br/>
        <w:t>Contains:</w:t>
        <w:br/>
        <w:t>• Name</w:t>
        <w:br/>
        <w:t>• Description</w:t>
        <w:br/>
        <w:t>• Source</w:t>
        <w:br/>
        <w:t>• Related Concepts</w:t>
        <w:br/>
        <w:br/>
        <w:t>Concept</w:t>
        <w:br/>
        <w:t>Contains:</w:t>
        <w:br/>
        <w:t>• Name</w:t>
        <w:br/>
        <w:t>• Definition</w:t>
        <w:br/>
        <w:t>• Related Frameworks</w:t>
        <w:br/>
        <w:t>• Related Situations</w:t>
        <w:br/>
        <w:t>• Related Outcomes</w:t>
        <w:br/>
        <w:br/>
        <w:t>Knowledge Retrieval Goal</w:t>
        <w:br/>
        <w:br/>
        <w:t>Retrieve knowledge that improves:</w:t>
        <w:br/>
        <w:t>• Interpretation</w:t>
        <w:br/>
        <w:t>• Recommendations</w:t>
        <w:br/>
        <w:t>• Communication</w:t>
        <w:br/>
        <w:t>• Leadership effectiveness</w:t>
        <w:br/>
        <w:t>• Outcomes</w:t>
        <w:br/>
        <w:br/>
        <w:t>Knowledge exists to improve decisions, not merely preserve information.</w:t>
      </w:r>
    </w:p>
    <w:p>
      <w:pPr>
        <w:pStyle w:val="Heading1"/>
      </w:pPr>
      <w:r>
        <w:t>Initial Technical Implementation</w:t>
      </w:r>
    </w:p>
    <w:p>
      <w:r>
        <w:t>Initial implementation should favor:</w:t>
        <w:br/>
        <w:t>• Airtable (or equivalent)</w:t>
        <w:br/>
        <w:t>• AI-assisted workflows</w:t>
        <w:br/>
        <w:t>• Simple automations</w:t>
        <w:br/>
        <w:t>• Portable data structures</w:t>
        <w:br/>
        <w:br/>
        <w:t>The objective is to begin operating ApexOS immediately.</w:t>
        <w:br/>
        <w:br/>
        <w:t>Future migrations may occur without changing the logical architecture.</w:t>
      </w:r>
    </w:p>
    <w:p>
      <w:pPr>
        <w:pStyle w:val="Heading1"/>
      </w:pPr>
      <w:r>
        <w:t>Success Criteria For MVP</w:t>
      </w:r>
    </w:p>
    <w:p>
      <w:r>
        <w:t>ApexOS successfully supports:</w:t>
        <w:br/>
        <w:br/>
        <w:t>Executive</w:t>
        <w:br/>
        <w:t>→ Situation</w:t>
        <w:br/>
        <w:t>→ Recommendation</w:t>
        <w:br/>
        <w:t>→ Decision</w:t>
        <w:br/>
        <w:t>→ Outcome</w:t>
        <w:br/>
        <w:t>→ Pattern</w:t>
        <w:br/>
        <w:br/>
        <w:t>for real-world situations.</w:t>
        <w:br/>
        <w:br/>
        <w:t>If this loop functions successfully, ApexOS is operational.</w:t>
        <w:br/>
        <w:br/>
        <w:t>Future architecture can then evolve from observed usage and validated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