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A89B2" w14:textId="77777777" w:rsidR="00E95D12" w:rsidRDefault="00000000">
      <w:pPr>
        <w:pStyle w:val="Heading1"/>
      </w:pPr>
      <w:r>
        <w:t>ApexOS Executive Architecture - Foundational Architecture (Expanded with Examples)</w:t>
      </w:r>
    </w:p>
    <w:p w14:paraId="29712C8F" w14:textId="77777777" w:rsidR="00E95D12" w:rsidRDefault="00000000">
      <w:pPr>
        <w:pStyle w:val="Heading2"/>
      </w:pPr>
      <w:r>
        <w:t>Purpose of this Foundation</w:t>
      </w:r>
    </w:p>
    <w:p w14:paraId="75C73AF2" w14:textId="77777777" w:rsidR="00E95D12" w:rsidRDefault="00000000">
      <w:r>
        <w:t>This document captures the foundational architectural decisions that govern the future design of ApexOS. It sits beneath the Charter and above all future architecture and implementation decisions. Its purpose is to define what ApexOS fundamentally understands, how ApexOS learns, and how ApexOS evaluates effectiveness.</w:t>
      </w:r>
    </w:p>
    <w:p w14:paraId="772D48D0" w14:textId="77777777" w:rsidR="00E95D12" w:rsidRDefault="00000000">
      <w:pPr>
        <w:pStyle w:val="Heading2"/>
      </w:pPr>
      <w:r>
        <w:t>Core Object Model</w:t>
      </w:r>
    </w:p>
    <w:p w14:paraId="1F4F5591" w14:textId="77777777" w:rsidR="00E95D12" w:rsidRDefault="00000000">
      <w:r>
        <w:t>Core Objects represent the primary entities ApexOS must understand, remember, retrieve, learn from, and connect together.</w:t>
      </w:r>
    </w:p>
    <w:p w14:paraId="419254D9" w14:textId="77777777" w:rsidR="00E95D12" w:rsidRDefault="00000000">
      <w:pPr>
        <w:pStyle w:val="Heading3"/>
      </w:pPr>
      <w:r>
        <w:t>Executive</w:t>
      </w:r>
    </w:p>
    <w:p w14:paraId="25CDD303" w14:textId="77777777" w:rsidR="00E95D12" w:rsidRDefault="00000000">
      <w:r>
        <w:t>Represents the operator of the system.</w:t>
      </w:r>
    </w:p>
    <w:p w14:paraId="6424ED2F" w14:textId="77777777" w:rsidR="00E95D12" w:rsidRDefault="00000000">
      <w:r>
        <w:t>Examples:</w:t>
      </w:r>
    </w:p>
    <w:p w14:paraId="77AC0EC5" w14:textId="77777777" w:rsidR="00E95D12" w:rsidRDefault="00000000">
      <w:pPr>
        <w:pStyle w:val="ListBullet"/>
      </w:pPr>
      <w:r>
        <w:t>Leadership tendencies</w:t>
      </w:r>
    </w:p>
    <w:p w14:paraId="1EBF8E95" w14:textId="77777777" w:rsidR="00E95D12" w:rsidRDefault="00000000">
      <w:pPr>
        <w:pStyle w:val="ListBullet"/>
      </w:pPr>
      <w:r>
        <w:t>Communication tendencies</w:t>
      </w:r>
    </w:p>
    <w:p w14:paraId="35CDBD13" w14:textId="77777777" w:rsidR="00E95D12" w:rsidRDefault="00000000">
      <w:pPr>
        <w:pStyle w:val="ListBullet"/>
      </w:pPr>
      <w:r>
        <w:t>Blind spots</w:t>
      </w:r>
    </w:p>
    <w:p w14:paraId="30DB5EAA" w14:textId="77777777" w:rsidR="00E95D12" w:rsidRDefault="00000000">
      <w:pPr>
        <w:pStyle w:val="ListBullet"/>
      </w:pPr>
      <w:r>
        <w:t>Strengths</w:t>
      </w:r>
    </w:p>
    <w:p w14:paraId="6ACB74A6" w14:textId="77777777" w:rsidR="00E95D12" w:rsidRDefault="00000000">
      <w:pPr>
        <w:pStyle w:val="ListBullet"/>
      </w:pPr>
      <w:r>
        <w:t>Executive state patterns</w:t>
      </w:r>
    </w:p>
    <w:p w14:paraId="1A46FCCB" w14:textId="77777777" w:rsidR="00E95D12" w:rsidRDefault="00000000">
      <w:pPr>
        <w:pStyle w:val="Heading3"/>
      </w:pPr>
      <w:r>
        <w:t>Person</w:t>
      </w:r>
    </w:p>
    <w:p w14:paraId="305CAE38" w14:textId="77777777" w:rsidR="00E95D12" w:rsidRDefault="00000000">
      <w:r>
        <w:t>Represents an individual within the executive environment.</w:t>
      </w:r>
    </w:p>
    <w:p w14:paraId="6E947634" w14:textId="77777777" w:rsidR="00E95D12" w:rsidRDefault="00000000">
      <w:r>
        <w:t>Examples:</w:t>
      </w:r>
    </w:p>
    <w:p w14:paraId="50879D41" w14:textId="77777777" w:rsidR="00E95D12" w:rsidRDefault="00000000">
      <w:pPr>
        <w:pStyle w:val="ListBullet"/>
      </w:pPr>
      <w:r>
        <w:t>Jesse</w:t>
      </w:r>
    </w:p>
    <w:p w14:paraId="7DA8A3E5" w14:textId="77777777" w:rsidR="00E95D12" w:rsidRDefault="00000000">
      <w:pPr>
        <w:pStyle w:val="ListBullet"/>
      </w:pPr>
      <w:r>
        <w:t>Drew</w:t>
      </w:r>
    </w:p>
    <w:p w14:paraId="0EC72A25" w14:textId="712689CC" w:rsidR="007E08C2" w:rsidRDefault="007E08C2">
      <w:pPr>
        <w:pStyle w:val="ListBullet"/>
      </w:pPr>
      <w:r>
        <w:t>Diana</w:t>
      </w:r>
    </w:p>
    <w:p w14:paraId="48E332EC" w14:textId="77777777" w:rsidR="00E95D12" w:rsidRDefault="00000000">
      <w:pPr>
        <w:pStyle w:val="Heading3"/>
      </w:pPr>
      <w:r>
        <w:t>Relationship</w:t>
      </w:r>
    </w:p>
    <w:p w14:paraId="4F256731" w14:textId="77777777" w:rsidR="00E95D12" w:rsidRDefault="00000000">
      <w:r>
        <w:t>Represents the leadership environment between two people.</w:t>
      </w:r>
    </w:p>
    <w:p w14:paraId="68F4AC5F" w14:textId="77777777" w:rsidR="00E95D12" w:rsidRDefault="00000000">
      <w:r>
        <w:t>Examples:</w:t>
      </w:r>
    </w:p>
    <w:p w14:paraId="0D85B618" w14:textId="77777777" w:rsidR="00E95D12" w:rsidRDefault="00000000">
      <w:pPr>
        <w:pStyle w:val="ListBullet"/>
      </w:pPr>
      <w:r>
        <w:t>Andrew ↔ Jesse</w:t>
      </w:r>
    </w:p>
    <w:p w14:paraId="5DA77AAD" w14:textId="77777777" w:rsidR="00E95D12" w:rsidRDefault="00000000">
      <w:pPr>
        <w:pStyle w:val="ListBullet"/>
      </w:pPr>
      <w:r>
        <w:t>Andrew ↔ Drew</w:t>
      </w:r>
    </w:p>
    <w:p w14:paraId="7D1A3561" w14:textId="73D05E55" w:rsidR="00E95D12" w:rsidRDefault="00000000">
      <w:pPr>
        <w:pStyle w:val="ListBullet"/>
      </w:pPr>
      <w:r>
        <w:t xml:space="preserve">Andrew ↔ </w:t>
      </w:r>
      <w:r w:rsidR="007E08C2">
        <w:t>Diana</w:t>
      </w:r>
    </w:p>
    <w:p w14:paraId="717ED813" w14:textId="77777777" w:rsidR="00E95D12" w:rsidRDefault="00000000">
      <w:pPr>
        <w:pStyle w:val="Heading3"/>
      </w:pPr>
      <w:r>
        <w:lastRenderedPageBreak/>
        <w:t>Situation</w:t>
      </w:r>
    </w:p>
    <w:p w14:paraId="2A344B43" w14:textId="77777777" w:rsidR="00E95D12" w:rsidRDefault="00000000">
      <w:r>
        <w:t>Represents a circumstance requiring interpretation, influence, communication, problem solving, or decision-making.</w:t>
      </w:r>
    </w:p>
    <w:p w14:paraId="333814A5" w14:textId="77777777" w:rsidR="00E95D12" w:rsidRDefault="00000000">
      <w:r>
        <w:t>Examples:</w:t>
      </w:r>
    </w:p>
    <w:p w14:paraId="097CC67A" w14:textId="77777777" w:rsidR="00E95D12" w:rsidRDefault="00000000">
      <w:pPr>
        <w:pStyle w:val="ListBullet"/>
      </w:pPr>
      <w:r>
        <w:t>Leadership disagreement</w:t>
      </w:r>
    </w:p>
    <w:p w14:paraId="12D6E335" w14:textId="77777777" w:rsidR="00E95D12" w:rsidRDefault="00000000">
      <w:pPr>
        <w:pStyle w:val="ListBullet"/>
      </w:pPr>
      <w:r>
        <w:t>Customer negotiation</w:t>
      </w:r>
    </w:p>
    <w:p w14:paraId="58D71429" w14:textId="77777777" w:rsidR="00E95D12" w:rsidRDefault="00000000">
      <w:pPr>
        <w:pStyle w:val="ListBullet"/>
      </w:pPr>
      <w:r>
        <w:t>Strategic planning session</w:t>
      </w:r>
    </w:p>
    <w:p w14:paraId="4E2D53AB" w14:textId="77777777" w:rsidR="00E95D12" w:rsidRDefault="00000000">
      <w:pPr>
        <w:pStyle w:val="Heading3"/>
      </w:pPr>
      <w:r>
        <w:t>Decision</w:t>
      </w:r>
    </w:p>
    <w:p w14:paraId="3BEF9ABE" w14:textId="77777777" w:rsidR="00E95D12" w:rsidRDefault="00000000">
      <w:r>
        <w:t>Represents a deliberate leadership choice.</w:t>
      </w:r>
    </w:p>
    <w:p w14:paraId="721039C5" w14:textId="77777777" w:rsidR="00E95D12" w:rsidRDefault="00000000">
      <w:r>
        <w:t>Examples:</w:t>
      </w:r>
    </w:p>
    <w:p w14:paraId="73853718" w14:textId="77777777" w:rsidR="00E95D12" w:rsidRDefault="00000000">
      <w:pPr>
        <w:pStyle w:val="ListBullet"/>
      </w:pPr>
      <w:r>
        <w:t>Facilitate discussion</w:t>
      </w:r>
    </w:p>
    <w:p w14:paraId="589F8FB9" w14:textId="77777777" w:rsidR="00E95D12" w:rsidRDefault="00000000">
      <w:pPr>
        <w:pStyle w:val="ListBullet"/>
      </w:pPr>
      <w:r>
        <w:t>Delegate ownership</w:t>
      </w:r>
    </w:p>
    <w:p w14:paraId="7C599DB8" w14:textId="77777777" w:rsidR="00E95D12" w:rsidRDefault="00000000">
      <w:pPr>
        <w:pStyle w:val="ListBullet"/>
      </w:pPr>
      <w:r>
        <w:t>Reorganize responsibilities</w:t>
      </w:r>
    </w:p>
    <w:p w14:paraId="1504A32B" w14:textId="77777777" w:rsidR="00E95D12" w:rsidRDefault="00000000">
      <w:pPr>
        <w:pStyle w:val="Heading3"/>
      </w:pPr>
      <w:r>
        <w:t>Pattern</w:t>
      </w:r>
    </w:p>
    <w:p w14:paraId="6DF45DE5" w14:textId="77777777" w:rsidR="00E95D12" w:rsidRDefault="00000000">
      <w:r>
        <w:t>Represents validated learning derived from repeated observations, decisions, and outcomes.</w:t>
      </w:r>
    </w:p>
    <w:p w14:paraId="52C2F9A6" w14:textId="77777777" w:rsidR="00E95D12" w:rsidRDefault="00000000">
      <w:r>
        <w:t>Examples:</w:t>
      </w:r>
    </w:p>
    <w:p w14:paraId="1CF03F08" w14:textId="77777777" w:rsidR="00E95D12" w:rsidRDefault="00000000">
      <w:pPr>
        <w:pStyle w:val="ListBullet"/>
      </w:pPr>
      <w:r>
        <w:t>Collaborative engagement increases buy-in</w:t>
      </w:r>
    </w:p>
    <w:p w14:paraId="47AED4B2" w14:textId="77777777" w:rsidR="00E95D12" w:rsidRDefault="00000000">
      <w:pPr>
        <w:pStyle w:val="ListBullet"/>
      </w:pPr>
      <w:r>
        <w:t>Early stakeholder involvement improves implementation speed</w:t>
      </w:r>
    </w:p>
    <w:p w14:paraId="192292BF" w14:textId="77777777" w:rsidR="00E95D12" w:rsidRDefault="00000000">
      <w:pPr>
        <w:pStyle w:val="Heading2"/>
      </w:pPr>
      <w:r>
        <w:t>Validation Layer</w:t>
      </w:r>
    </w:p>
    <w:p w14:paraId="5E647A4F" w14:textId="77777777" w:rsidR="00E95D12" w:rsidRDefault="00000000">
      <w:r>
        <w:t>Outcome/Results is not a first-class object. It serves as the validation layer used to evaluate all objects.</w:t>
      </w:r>
    </w:p>
    <w:p w14:paraId="4FB50922" w14:textId="77777777" w:rsidR="00E95D12" w:rsidRDefault="00000000">
      <w:r>
        <w:t>Examples:</w:t>
      </w:r>
    </w:p>
    <w:p w14:paraId="6F2C2E6C" w14:textId="77777777" w:rsidR="00E95D12" w:rsidRDefault="00000000">
      <w:pPr>
        <w:pStyle w:val="ListBullet"/>
      </w:pPr>
      <w:r>
        <w:t>Trust increased</w:t>
      </w:r>
    </w:p>
    <w:p w14:paraId="0CFDD39B" w14:textId="77777777" w:rsidR="00E95D12" w:rsidRDefault="00000000">
      <w:pPr>
        <w:pStyle w:val="ListBullet"/>
      </w:pPr>
      <w:r>
        <w:t>Implementation speed improved</w:t>
      </w:r>
    </w:p>
    <w:p w14:paraId="00ABAA38" w14:textId="77777777" w:rsidR="00E95D12" w:rsidRDefault="00000000">
      <w:pPr>
        <w:pStyle w:val="ListBullet"/>
      </w:pPr>
      <w:r>
        <w:t>Resistance increased</w:t>
      </w:r>
    </w:p>
    <w:p w14:paraId="54ADCFB4" w14:textId="77777777" w:rsidR="00E95D12" w:rsidRDefault="00000000">
      <w:pPr>
        <w:pStyle w:val="ListBullet"/>
      </w:pPr>
      <w:r>
        <w:t>Alignment weakened</w:t>
      </w:r>
    </w:p>
    <w:p w14:paraId="2B06106C" w14:textId="77777777" w:rsidR="00E95D12" w:rsidRDefault="00000000">
      <w:pPr>
        <w:pStyle w:val="Heading2"/>
      </w:pPr>
      <w:r>
        <w:t>Relationship Principle</w:t>
      </w:r>
    </w:p>
    <w:p w14:paraId="22B0D0FC" w14:textId="77777777" w:rsidR="00E95D12" w:rsidRDefault="00000000">
      <w:r>
        <w:t>Leadership occurs within relationships, not merely between people.</w:t>
      </w:r>
    </w:p>
    <w:p w14:paraId="744E0D8A" w14:textId="77777777" w:rsidR="00E95D12" w:rsidRDefault="00000000">
      <w:r>
        <w:t>Two leaders can interact with the same person and produce different results because the relationship differs.</w:t>
      </w:r>
    </w:p>
    <w:p w14:paraId="716A5799" w14:textId="77777777" w:rsidR="00E95D12" w:rsidRDefault="00000000">
      <w:pPr>
        <w:pStyle w:val="Heading2"/>
      </w:pPr>
      <w:r>
        <w:t>Architectural North Stars</w:t>
      </w:r>
    </w:p>
    <w:p w14:paraId="17AF7B26" w14:textId="77777777" w:rsidR="00E95D12" w:rsidRDefault="00000000">
      <w:r>
        <w:t>What consistently produces better results?</w:t>
      </w:r>
    </w:p>
    <w:p w14:paraId="4214304E" w14:textId="77777777" w:rsidR="00E95D12" w:rsidRDefault="00000000">
      <w:r>
        <w:lastRenderedPageBreak/>
        <w:t>Which leadership behaviors, communication approaches, relationship investments, decision patterns, and influence strategies consistently produce superior results over time?</w:t>
      </w:r>
    </w:p>
    <w:p w14:paraId="1B8DEF76" w14:textId="77777777" w:rsidR="00E95D12" w:rsidRDefault="00000000">
      <w:pPr>
        <w:pStyle w:val="Heading2"/>
      </w:pPr>
      <w:r>
        <w:t>Architectural Principle</w:t>
      </w:r>
    </w:p>
    <w:p w14:paraId="2F285484" w14:textId="77777777" w:rsidR="00E95D12" w:rsidRDefault="00000000">
      <w:r>
        <w:t>Everything within ApexOS exists to improve the frequency, consistency, and speed of superior outcomes and results.</w:t>
      </w:r>
    </w:p>
    <w:p w14:paraId="393F0CD7" w14:textId="77777777" w:rsidR="00E95D12" w:rsidRDefault="00000000">
      <w:pPr>
        <w:pStyle w:val="Heading2"/>
      </w:pPr>
      <w:r>
        <w:t>Executive Learning Loop / Relationship Map</w:t>
      </w:r>
    </w:p>
    <w:p w14:paraId="42DC797C" w14:textId="77777777" w:rsidR="00E95D12" w:rsidRDefault="00000000">
      <w:r>
        <w:t>Executive → Relationship → Person → Situation → Decision → Outcome/Results → Pattern → Future Executive Behavior</w:t>
      </w:r>
    </w:p>
    <w:p w14:paraId="1F2D5AAC" w14:textId="77777777" w:rsidR="00E95D12" w:rsidRDefault="00000000">
      <w:pPr>
        <w:pStyle w:val="Heading2"/>
      </w:pPr>
      <w:r>
        <w:t>Interpretation of the Learning Loop</w:t>
      </w:r>
    </w:p>
    <w:p w14:paraId="29FC3D0C" w14:textId="77777777" w:rsidR="00E95D12" w:rsidRDefault="00000000">
      <w:pPr>
        <w:pStyle w:val="ListBullet"/>
      </w:pPr>
      <w:r>
        <w:t>The Executive operates through Relationships.</w:t>
      </w:r>
    </w:p>
    <w:p w14:paraId="4CBEB08D" w14:textId="77777777" w:rsidR="00E95D12" w:rsidRDefault="00000000">
      <w:pPr>
        <w:pStyle w:val="ListBullet"/>
      </w:pPr>
      <w:r>
        <w:t>Relationships influence Situations.</w:t>
      </w:r>
    </w:p>
    <w:p w14:paraId="4A87FE18" w14:textId="77777777" w:rsidR="00E95D12" w:rsidRDefault="00000000">
      <w:pPr>
        <w:pStyle w:val="ListBullet"/>
      </w:pPr>
      <w:r>
        <w:t>Situations require Decisions.</w:t>
      </w:r>
    </w:p>
    <w:p w14:paraId="5E2BB5A2" w14:textId="77777777" w:rsidR="00E95D12" w:rsidRDefault="00000000">
      <w:pPr>
        <w:pStyle w:val="ListBullet"/>
      </w:pPr>
      <w:r>
        <w:t>Decisions create Outcomes/Results.</w:t>
      </w:r>
    </w:p>
    <w:p w14:paraId="4DE3FCAA" w14:textId="77777777" w:rsidR="00E95D12" w:rsidRDefault="00000000">
      <w:pPr>
        <w:pStyle w:val="ListBullet"/>
      </w:pPr>
      <w:r>
        <w:t>Outcomes/Results create Patterns.</w:t>
      </w:r>
    </w:p>
    <w:p w14:paraId="3E60E66A" w14:textId="77777777" w:rsidR="00E95D12" w:rsidRDefault="00000000">
      <w:pPr>
        <w:pStyle w:val="ListBullet"/>
      </w:pPr>
      <w:r>
        <w:t>Patterns influence future Executive Behavior.</w:t>
      </w:r>
    </w:p>
    <w:sectPr w:rsidR="00E95D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388736">
    <w:abstractNumId w:val="8"/>
  </w:num>
  <w:num w:numId="2" w16cid:durableId="1217857272">
    <w:abstractNumId w:val="6"/>
  </w:num>
  <w:num w:numId="3" w16cid:durableId="1607422034">
    <w:abstractNumId w:val="5"/>
  </w:num>
  <w:num w:numId="4" w16cid:durableId="1287927511">
    <w:abstractNumId w:val="4"/>
  </w:num>
  <w:num w:numId="5" w16cid:durableId="491219386">
    <w:abstractNumId w:val="7"/>
  </w:num>
  <w:num w:numId="6" w16cid:durableId="100346420">
    <w:abstractNumId w:val="3"/>
  </w:num>
  <w:num w:numId="7" w16cid:durableId="366493783">
    <w:abstractNumId w:val="2"/>
  </w:num>
  <w:num w:numId="8" w16cid:durableId="1546601447">
    <w:abstractNumId w:val="1"/>
  </w:num>
  <w:num w:numId="9" w16cid:durableId="838619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EFE"/>
    <w:rsid w:val="0015074B"/>
    <w:rsid w:val="0029639D"/>
    <w:rsid w:val="00326F90"/>
    <w:rsid w:val="007E08C2"/>
    <w:rsid w:val="00AA1D8D"/>
    <w:rsid w:val="00B47730"/>
    <w:rsid w:val="00CB0664"/>
    <w:rsid w:val="00E95D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DF82F"/>
  <w14:defaultImageDpi w14:val="300"/>
  <w15:docId w15:val="{08D053AF-591F-41DB-8F96-7995F72B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Levin</cp:lastModifiedBy>
  <cp:revision>3</cp:revision>
  <dcterms:created xsi:type="dcterms:W3CDTF">2013-12-23T23:15:00Z</dcterms:created>
  <dcterms:modified xsi:type="dcterms:W3CDTF">2026-06-03T09:38:00Z</dcterms:modified>
  <cp:category/>
</cp:coreProperties>
</file>