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87" w:rsidRPr="00843D87" w:rsidRDefault="00843D87" w:rsidP="00843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bookmarkStart w:id="0" w:name="_GoBack"/>
      <w:r w:rsidRPr="00843D8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PRODLOUŽENÝ PRACOVNÍ DEN</w:t>
      </w:r>
      <w:bookmarkEnd w:id="0"/>
      <w:r w:rsidRPr="00843D87">
        <w:rPr>
          <w:rFonts w:ascii="Times New Roman" w:eastAsia="Times New Roman" w:hAnsi="Times New Roman" w:cs="Times New Roman"/>
          <w:b/>
          <w:sz w:val="24"/>
          <w:szCs w:val="24"/>
          <w:lang w:eastAsia="cs-CZ"/>
        </w:rPr>
        <w:t>,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který se vyznačuje pracovním časem delším než obvyklých 8 hodin denně, přináší jak výhody, tak i určité nevýhody, které by měly být pečlivě zvažovány. Tento typ pracovního režimu je častý v oblastech, jako jsou nemocnice, průmysl, doprava, těžba nebo kancelářské prostředí.</w:t>
      </w:r>
    </w:p>
    <w:p w:rsidR="00843D87" w:rsidRPr="00843D87" w:rsidRDefault="00843D87" w:rsidP="00843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Výhody prodlouženého pracovního dne:</w:t>
      </w:r>
    </w:p>
    <w:p w:rsidR="00843D87" w:rsidRPr="00843D87" w:rsidRDefault="00843D87" w:rsidP="00843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Více po sobě jdoucích dní volna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Tento režim nabízí více volného času v týdnu, což může být výhodné pro rodinný život nebo volnočasové aktivity.</w:t>
      </w:r>
    </w:p>
    <w:p w:rsidR="00843D87" w:rsidRPr="00843D87" w:rsidRDefault="00843D87" w:rsidP="00843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Zvýšení spokojenosti a morálky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Dlouhá doba volna může přispět k lepší rovnováze mezi pracovním a osobním životem.</w:t>
      </w:r>
    </w:p>
    <w:p w:rsidR="00843D87" w:rsidRPr="00843D87" w:rsidRDefault="00843D87" w:rsidP="00843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Nižší náklady na dojíždění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Méně pracovních dní znamená méně cestování, což snižuje čas strávený na cestách a náklady na dopravu.</w:t>
      </w:r>
    </w:p>
    <w:p w:rsidR="00843D87" w:rsidRPr="00843D87" w:rsidRDefault="00843D87" w:rsidP="00843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Nevýhody prodlouženého pracovního dne:</w:t>
      </w:r>
    </w:p>
    <w:p w:rsidR="00843D87" w:rsidRPr="00843D87" w:rsidRDefault="00843D87" w:rsidP="00843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Únava a zhoršení bezpečnosti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Dlouhá pracovní doba může zvýšit únavu, což negativně ovlivňuje bezpečnost a výkon.</w:t>
      </w:r>
    </w:p>
    <w:p w:rsidR="00843D87" w:rsidRPr="00843D87" w:rsidRDefault="00843D87" w:rsidP="00843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Problémy s rodinným a společenským životem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Dlouhá pracovní doba může ztížit udržování sociálních a rodinných vztahů, zejména pokud pracovníci zůstávají dlouho v práci a mají málo volného času.</w:t>
      </w:r>
    </w:p>
    <w:p w:rsidR="00843D87" w:rsidRPr="00843D87" w:rsidRDefault="00843D87" w:rsidP="00843D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Ztráta kontaktu s kolegy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Méně časté přítomnosti na pracovišti mohou vést k narušení týmové spolupráce.</w:t>
      </w:r>
    </w:p>
    <w:p w:rsidR="00843D87" w:rsidRPr="00843D87" w:rsidRDefault="00843D87" w:rsidP="00843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Důsledky únavy:</w:t>
      </w:r>
    </w:p>
    <w:p w:rsidR="00843D87" w:rsidRPr="00843D87" w:rsidRDefault="00843D87" w:rsidP="00843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Únava je hlavním problémem při prodlouženém pracovním dni, protože zvyšuje riziko chyb a nehod na pracovišti. Příznaky únavy zahrnují ospalost, podrážděnost, sníženou koncentraci a motivaci, a zhoršené fyzické a psychické schopnosti. Dlouhé pracovní směny mohou ztížit zotavení mezi směnami, což vede k poklesu celkového zdraví pracovníků.</w:t>
      </w:r>
    </w:p>
    <w:p w:rsidR="00843D87" w:rsidRPr="00843D87" w:rsidRDefault="00843D87" w:rsidP="00843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Bezpečnostní a zdravotní rizika:</w:t>
      </w:r>
    </w:p>
    <w:p w:rsidR="00843D87" w:rsidRPr="00843D87" w:rsidRDefault="00843D87" w:rsidP="00843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Vystavení fyzikálním a chemickým nebezpečím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Dlouhá pracovní doba zvyšuje dobu vystavení rizikům, jako je hluk, vibrace nebo chemické látky. To vyžaduje přehodnocení expozice a úpravy ochrany, např. zajištění vhodného používání ochranných pomůcek.</w:t>
      </w:r>
    </w:p>
    <w:p w:rsidR="00843D87" w:rsidRPr="00843D87" w:rsidRDefault="00843D87" w:rsidP="00843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Ergonomická rizika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: Dlouhá doba strávená v nepohodlných pozicích nebo při opakované práci může vést k </w:t>
      </w:r>
      <w:proofErr w:type="spellStart"/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muskuloskeletálním</w:t>
      </w:r>
      <w:proofErr w:type="spellEnd"/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problémům. Je důležité mít vhodné přestávky a střídat úkoly, které používají různé svalové skupiny.</w:t>
      </w:r>
    </w:p>
    <w:p w:rsidR="00843D87" w:rsidRPr="00843D87" w:rsidRDefault="00843D87" w:rsidP="00843D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7"/>
          <w:szCs w:val="27"/>
          <w:lang w:eastAsia="cs-CZ"/>
        </w:rPr>
        <w:t>Pokyny pro použití prodlouženého pracovního dne:</w:t>
      </w:r>
    </w:p>
    <w:p w:rsidR="00843D87" w:rsidRPr="00843D87" w:rsidRDefault="00843D87" w:rsidP="00843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Konzultace s pracovníky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Zajistěte, aby pracovníci byli informováni o změnách a souhlasili s nimi.</w:t>
      </w:r>
    </w:p>
    <w:p w:rsidR="00843D87" w:rsidRPr="00843D87" w:rsidRDefault="00843D87" w:rsidP="00843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Zohlednění pracovních podmínek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Ujistěte se, že pracovní prostředí je přizpůsobeno pro prodloužený pracovní den, např. vhodné židle, přestávky na odpočinek, a úpravy pracovní zátěže.</w:t>
      </w:r>
    </w:p>
    <w:p w:rsidR="00843D87" w:rsidRPr="00843D87" w:rsidRDefault="00843D87" w:rsidP="00843D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43D87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Zdraví a bezpečnost</w:t>
      </w:r>
      <w:r w:rsidRPr="00843D87">
        <w:rPr>
          <w:rFonts w:ascii="Times New Roman" w:eastAsia="Times New Roman" w:hAnsi="Times New Roman" w:cs="Times New Roman"/>
          <w:sz w:val="24"/>
          <w:szCs w:val="24"/>
          <w:lang w:eastAsia="cs-CZ"/>
        </w:rPr>
        <w:t>: Sledujte zdraví pracovníků, výskyt nehod a únavu, a provádějte pravidelné kontroly efektivity prodloužených směn.</w:t>
      </w:r>
    </w:p>
    <w:p w:rsidR="00F01769" w:rsidRDefault="00843D87"/>
    <w:sectPr w:rsidR="00F01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3123"/>
    <w:multiLevelType w:val="multilevel"/>
    <w:tmpl w:val="82FE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165B7"/>
    <w:multiLevelType w:val="multilevel"/>
    <w:tmpl w:val="E262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C3865"/>
    <w:multiLevelType w:val="multilevel"/>
    <w:tmpl w:val="5A8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D738D"/>
    <w:multiLevelType w:val="multilevel"/>
    <w:tmpl w:val="9720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87"/>
    <w:rsid w:val="00557694"/>
    <w:rsid w:val="00843D87"/>
    <w:rsid w:val="00D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847D4-0165-441F-B3EE-44563AD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843D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843D8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843D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0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2141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1</cp:revision>
  <dcterms:created xsi:type="dcterms:W3CDTF">2025-04-25T12:15:00Z</dcterms:created>
  <dcterms:modified xsi:type="dcterms:W3CDTF">2025-04-25T12:23:00Z</dcterms:modified>
</cp:coreProperties>
</file>