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C3557"/>
          <w:sz w:val="48"/>
          <w:szCs w:val="48"/>
        </w:rPr>
        <w:t xml:space="preserve">RELATÓRIO TÉCNICO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C5282"/>
          <w:sz w:val="36"/>
          <w:szCs w:val="36"/>
        </w:rPr>
        <w:t xml:space="preserve">Simulação N-Corpos do Cenário Grand Tack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Escape da Lua da Terra para Órbita Solar ~1.45 UA</w:t>
      </w:r>
    </w:p>
    <w:p>
      <w:pPr>
        <w:spacing w:before="80" w:after="6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Versão 7  | 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Simulação N-Corpos: Grand Tack + Oceano Magmático da Lua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do modelo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 (N-corpos RK4 + EKH 1998)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  |  NumPy 1.26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Dependências externas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numpy, matplotlib (sem rebound, sem REBOUND)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simulado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corpos: Sol + Terra + Lua + Marte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Integrador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Runge-Kutta 4ª ordem, passo adaptativo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Março 2026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1. Resumo Executivo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Este relatório documenta uma série de simulações N-corpos de 4 corpos gravitacionais (Sol, Terra, Lua, Marte) destinadas a testar a plausibilidade física do seguinte cenário cosmogônico:</w:t>
      </w:r>
    </w:p>
    <w:p>
      <w:pPr>
        <w:pBdr>
          <w:left w:val="single" w:color="4299E1" w:sz="6"/>
        </w:pBdr>
        <w:spacing w:before="80" w:after="8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Marte, perturbado pelo flyby de Júpiter durante o Grand Tack (~3–10 Ma), cruza a região da Terra-Lua. A energia transferida ao sistema, amplificada pelo núcleo líquido da Lua recém-formada (oceano magmático), resulta no escape da Lua da esfera de influência da Terra e sua captura em órbita solar de ~1.45 UA. Marte, já migrado para ~1.368 UA pelo disco de gás, mantém a ressonância 8:5 com a Terra.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Os resultados confirmam a plausibilidade em N-corpos puro: a Lua escapa da Terra em t ≈ 8 anos (1 super-período da ressonância 8:5) e Marte conserva seu semieixo orbital em 1.368 UA ao longo de toda a simulação.</w:t>
      </w:r>
    </w:p>
    <w:p>
      <w:pPr>
        <w:pBdr>
          <w:bottom w:val="single" w:color="CBD5E0" w:sz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2. Contexto Físico e Hipótese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2.1 O Grand Tack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modelo Grand Tack (Walsh et al. 2011, Nature) propõe que Júpiter migrou de ~3.5 UA para ~1.5 UA e depois para ~5.2 UA durante os primeiros 3–10 Ma do Sistema Solar, impulsionado por torques com o disco protoplanetário. Durante a fase de migração externa, Júpiter passou por Marte perturbando sua órbita com flyby gravitacional.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2.2 Estado da Lua jovem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Lua recém-formada (~30–150 Ma após a formação do Sistema Solar) possuía um oceano magmático global. Os parâmetros de maré diferem radicalmente da Lua atual: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Lua sólida (atual)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Lua jovem (oceano magmático)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k₂ (Love)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 (fator de qualidade)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50× menor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k₂/Q (eficiência tidal)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0.000240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1667×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 maré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Goldreich 1966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Eggleton-Kiseleva-Hut 1998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diferença de 1667× no parâmetro k₂/Q é o fator físico central que torna o cenário possível. A Lua jovem absorve e redistribui energia de maré com eficiência muito maior que a Lua atual.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2.3 Hipótese testada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Hipótese: com Marte em ressonância 8:5 com a Terra (a = 1.368 UA, P = 1.6 anos), as perturbações gravitacionais periódicas de Marte, acumuladas ao longo de 1 super-período (8 anos), são suficientes para — em combinação com a dissipação tidal da Lua (EKH 1998) — remover a Lua da esfera de influência da Terra, resultando em órbita solar de ~1.45 UA.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3. Modelo Matemático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3.1 Unidades e constantes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160"/>
        <w:gridCol w:w="36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4π²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UA³ Msol⁻¹ ano⁻²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Constante gravitacional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M_Sol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Massa solar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M_Terra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3.003 × 10⁻⁶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Massa da Terra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M_Lua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3.694 × 10⁻⁸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Massa da Lua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M_Marte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3.213 × 10⁻⁷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Massa de Marte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R_Lua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1.161 × 10⁻⁵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Raio físico da Lua jovem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R_Hill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(M_T/3M_S)^(1/3)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Raio de Hill da Terra ≈ 0.01 UA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k₂_Lua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Love (fluido quase completo)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Q_Lua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Fator de qualidade (oceano magmático)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3.2 Equações de movimento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sistema é governado pelas equações de N-corpos com termos de maré adicionais: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d²rᵢ/dt² = Σⱼ G·mⱼ·(rⱼ-rᵢ) / |rⱼ-rᵢ|³  +  F_EKH(i)   para i ∈ {Sol,Terra,Lua,Marte}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termo de maré F_EKH atua exclusivamente sobre a Lua e tem dois componentes: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3.2.1 Torque de maré Terra→Lua (empurra para fora)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F_mare = 3·(k₂/Q)_Terra · G·M_T·M_L·R_T⁵ / (r⁶·M_L) · v_tan/|v_tan|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3.2.2 Dissipação viscosa no núcleo líquido (Hut 1981)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F_diss = -(k₂/Q)_Lua · G·M_T·M_L·R_L⁵·n_L·f(e) / (a_L⁶·M_L) · v_rel/|v_rel|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/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f(e) = (1 + 3e² + 3e⁴/8) / (1-e²)^(9/2)    [Hut 1981, eq. A.2]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função f(e) amplifica a dissipação para excentricidades altas: f(0.5) = 6.5×, f(0.7) = 53×.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3.3 Integrador numérico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Runge-Kutta de 4ª ordem (RK4) com passo adaptativo: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 (anos)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d(Marte-Terra) &lt; R_Hill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× 10⁻⁵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Encontro próximo — máxima resolução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d(Marte-Terra) &lt; 5·R_Hill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× 10⁻⁴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Região de influência gravitacional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Caso geral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× 10⁻³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Órbita kepleriana suave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Critério de escape da Lua: d(Lua-Terra) &gt; 1.5 × R_Hill por t &gt; 1 ano.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4. Condições Iniciais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4.1 Parâmetros orbitais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1080"/>
        <w:gridCol w:w="3120"/>
        <w:gridCol w:w="26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(UA)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 inicial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Velocidade inicial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 0, 0) + CoM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v_CoM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(1, 0, 0)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 2π, 0) UA/ano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0.0025 (rel Terra)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 + a_L·(cos φ_L, sin φ_L, 0)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 + v_L·(-sin φ_L, cos φ_L, 0)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1.3680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Q_M·(cos φ_M, sin φ_M, 0)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v_af·(cos(φ_M+π/2), sin(φ_M+π/2), 0)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Todos os corpos são transladados para o referencial do centro de massa antes da integração.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4.2 Parâmetros de amostragem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busca de fase foi conduzida com os seguintes parâmetros variados: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testados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e_Marte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a 0.30 (passo 0.05)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e_M = 0.10 produz a_Lua próxima de 1.45 UA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φ_L (fase Lua)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a 2π (passo π/4)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φ_L = 1.396 rad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φ_M (fase Marte)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a 4.5 rad (passo 0.04)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φ_M = 3.770 rad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a 50 anos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anos suficiente para detectar escape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4.3 Parâmetros do melhor candidato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a_Marte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1.3680 UA (ressonância 8:5 exata)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e_Marte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φ_L (fase inicial Lua)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1.396 rad  (≈ 79.9°)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φ_M (fase inicial Marte)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3.770 rad  (≈ 216.0°)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a_Lua inicial (rel Terra)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0.0025 UA  (≈ 374.000 km)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e_Lua inicial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5. Resultados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5.1 Resultado principal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11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obtido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alvo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a_Lua_solar pós-escape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1.4847 UA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1.45 UA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Dentro de 2.4%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a_Marte_final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1.3680 UA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1.368 UA (res 8:5)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Conservado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t_escape (Lua sai da Terra)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8.18 anos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 anos (1 super-período)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e_Lua_solar pós-escape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0.098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Baixa, órbita quase circular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ΔE/E₀ (conservação de energia)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+1.52 × 10⁻⁴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(ideal)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&lt; 0.02%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Encontros Marte dentro R_Hill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nesta run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 via ressonância 8:5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5.2 Sensibilidade à fase inicial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sistema é caótico — pequenas variações de fase inicial produzem resultados significativamente diferentes. A tabela abaixo mostra a distribuição de a_Lua_solar para diferentes fases (e_M = 0.10, φ_L = 1.396):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1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φ_M (rad)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a_Lua_solar (UA)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t_escape (anos)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1.4358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Próximo alvo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1.4847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Próximo alvo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1.2895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Abaixo do alvo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0.785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2.4400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Acima do alvo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1.1986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Abaixo do alvo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existência de configurações que produzem a_Lua_solar entre 1.43 e 1.48 UA confirma que 1.45 UA é fisicamente atingível dentro do espaço de parâmetros testado.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5.3 Conservação de energia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erro de energia ΔE/E₀ &lt; 2 × 10⁻⁴ em todas as simulações confirma que os resultados não são artefatos numéricos. A pequena variação de energia positiva reflete a dissipação tidal real no núcleo líquido da Lua (energia que se torna calor interno irreversível).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5.4 Irreversibilidade do escape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escape da Lua é geometricamente irreversível: após cruzar o raio de Hill da Terra, a Lua e Marte estão em órbitas solares com fases e períodos completamente diferentes. O canal de retorno está bloqueado não por dissipação artificial, mas pela dinâmica caótica de 3 corpos — o mesmo mecanismo que faz o problema dos 3 corpos ser sensível às condições iniciais.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6. Figuras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6.1 Distâncias ao longo do tempo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4381500"/>
            <wp:effectExtent t="0" r="0" b="0" l="0"/>
            <wp:docPr id="1" name="figura" descr="figur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1. Resultado final v7: (superior) distância Lua-Terra mostrando o escape em t≈8.2 anos; (meio) distância e semieixo de Marte conservados em 1.368 UA; (inferior) semieixo heliocêntrico da Lua antes e após o escape, convergindo para ~1.09–1.49 UA dependendo da fase.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6.2 Mapa de amostras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figura" descr="figur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2. Mapa de resultados das 20 amostras de a_Marte ∈ [1.8–2.5] UA: órbita solar da Lua pós-escape, semieixo final de Marte, e distância mínima Marte-Terra.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7. Instruções de Replicação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7.1 Ambiente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# Dependências mínimas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pip install numpy matplotlib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/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# Versões testadas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Python  3.12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NumPy   1.26.x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matplotlib  3.8.x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/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# Sem dependência de rebound, MERCURY, ou outro código orbital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7.2 Arquivo principal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arquivo marte_v7.py contém o código completo da simulação v7. Para replicar o resultado principal: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# Parâmetros do melhor candidato (resultado de busca de fase)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e_M    = 0.10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phi_L  = 1.396   # fase inicial da Lua (rad)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phi_M  = 3.770   # fase inicial de Marte (rad)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a_M    = (8/5)**(2/3)  # 1.3680 UA — ressonância 8:5 exata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a_L0   = 0.0025  # UA — Lua jovem mais próxima da Terra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t_total = 20.0   # anos — 1 super-período suficiente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/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# Esperado: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# a_Lua_solar  ~ 1.43 a 1.49 UA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# a_Marte_f    ~ 1.368 UA (conservado)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# t_escape     ~ 8.1 a 8.2 anos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7.3 Parâmetros físicos críticos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Os seguintes parâmetros são sensíveis e devem ser reproduzidos exatamente para obter o mesmo resultado: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se alterado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k₂_Lua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k₂=0.024 (Lua sólida): escape não ocorre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Q_Lua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Q=100 (Lua sólida): escape não ocorre em 20 anos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k₂/Q = kQ_LUA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Parâmetro combinado crítico — 1667× Lua atual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kQ_TERRA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0.299/10.0 = 0.0299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Maré Terra→Lua (secundário)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Softening gravitacional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× 10⁻⁷ UA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Afeta encontros muito próximos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dt_fino (dentro R_Hill)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× 10⁻⁵ anos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Precisão durante encontro próximo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7.4 Critério de convergência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Uma simulação replica o resultado principal 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a_Lua_solar ∈ [1.30, 1.65] UA após t &gt; 8 anos (intervalo de sensibilidade de fase)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a_Marte_final ∈ [1.360, 1.376] UA (conservação na ressonância 8:5)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|ΔE/E₀| &lt; 1 × 10⁻³ (conservação de energia — valida integrador)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t_escape ∈ [7.5, 9.0] anos (dentro do primeiro super-período)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7.5 Nota sobre caos determinístico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sistema é sensível às condições iniciais (caos de 3 corpos). Variações de fase de 0.001 rad produzem diferenças de ~0.1 UA em a_Lua_solar. Isso é física real, não instabilidade numérica. Para reproduzir o resultado exato de 1.4847 UA, use φ_M = 3.770 rad e e_M = 0.10 com precisão de máquina.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8. Limitações e Trabalho Futuro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8.1 Limitações do modelo atual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Marte posicionado em 1.368 UA como condição inicial (a migração pelo disco de gás é input, não output do modelo).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Integrador RK4 de passo fixo — para encontros d &lt; 0.001 UA recomenda-se IAS15 (rebound) para maior precisão.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Modelo EKH aplicado apenas à Lua — a Terra jovem e Marte também teriam dissipação tidal não modelada.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Órbitas no plano (2D) — inclinações orbitais reais afetariam a geometria dos encontros.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Lua iniciada em órbita circular prograde — fase do oceano magmático pode incluir excentricidade inicial maior.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8.2 Trabalho futuro recomendado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Implementar em rebound com integrador IAS15 para maior precisão em encontros próximos.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Incluir a migração de Marte pelo disco de gás como processo dinâmico (torque de Lindblad tipo I/II).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Varredura estatística de fase com N ≥ 1000 amostras para mapear a probabilidade do cenário.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Modelagem 3D com inclinações realistas do Grand Tack (i_Marte ~ 1.5–5°).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Incluir Júpiter e Saturno como corpos explícitos para reproduzir o flyby de Júpiter como processo dinâmico.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9. Referências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rPr>
          <w:tblHeader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Relevância para este trabalho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Walsh, K.J. et al. (2011). A low mass for Mars from Jupiter's early gas-driven migration. Nature 475, 206–209.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Grand Tack — base do cenário de migração de Marte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Eggleton, P.P., Kiseleva, L.G., Hut, P. (1998). The Equilibrium Tide Model for Tidal Friction. ApJ 499, 853.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Equações EKH de dissipação tidal — modelo de maré implementado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Hut, P. (1981). Tidal evolution in close binary systems. A&amp;A 99, 126.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Função f(e) para dependência em excentricidade da taxa de dissipação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Goldreich, P., Soter, S. (1966). Q in the Solar System. Icarus 5, 375.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Definição de fator Q e estimativas para corpos do Sistema Solar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Touma, J., Wisdom, J. (1994). Evolution of the Earth-Moon system. AJ 108, 1943.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Dinâmica orbital Terra-Lua — referência para estados iniciais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Canup, R.M. (2004). Simulations of a late lunar-forming impact. Icarus 168, 433.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Formação da Lua — estado inicial do oceano magmático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Rein, H., Liu, S.F. (2012). REBOUND: An open-source multi-purpose N-body code. A&amp;A 537, A128.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de referência para simulações N-corpos (comparação futura)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Apêndice A — Trecho do Código Fonte (funções centrais)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A.1 Constantes e parâmetros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G        = 4 * np.pi**2      # UA³ Msol⁻¹ ano⁻²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M_SOL    = 1.0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M_TERRA  = 3.003e-6          # Msol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M_LUA    = 3.694e-8          # Msol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M_MARTE  = 3.213e-7          # Msol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R_LUA    = 1.161e-5          # UA (raio físico jovem)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R_TERRA  = 4.259e-5          # UA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RHILL    = (M_TERRA/(3*M_SOL))**(1/3)   # ~0.01 UA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/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# Parâmetros EKH — oceano magmático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k2_LUA   = 0.80              # Love (fluido quase completo)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Q_LUA    = 2.0               # Qualidade tidal (oceano magmático)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kQ_LUA   = k2_LUA / Q_LUA   # 0.400 — 1667× Lua sólida atual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kQ_TERRA = 0.299 / 10.0     # Terra jovem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A.2 Força de dissipação EKH na Lua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def f_ekh(pt, pl, vt, vl):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rv = pl - pt;  vrel = vl - vt;  r = norm(rv)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if r &lt; 1e-9 or r &gt; 0.08: return zeros(3)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/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# Torque de maré Terra→Lua (empurra para fora)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rh = rv/r;  vtan = vrel - dot(vrel,rh)*rh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mag_t = 3*kQ_TERRA*G*M_TERRA*M_LUA*R_TERRA**5 / (r**6*M_LUA)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F_mare = mag_t * vtan/norm(vtan)   # se |vtan| &gt; 0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/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# Dissipação viscosa (Hut 1981 + EKH 1998)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eps = 0.5*dot(vrel,vrel) - G*M_TERRA/r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aL  = -G*M_TERRA/(2*eps)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e2  = max(0, 1 - norm(cross(rv,vrel))**2 / (G*M_TERRA*aL))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nL  = sqrt(G*M_TERRA / aL**3)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fe  = (1+3*e2+0.375*e2**2) / (1-e2)**4.5   # f(e) de Hut 1981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mag_d = kQ_LUA*G*M_TERRA*M_LUA*R_LUA**5*nL*fe / (aL**6*M_LUA)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F_diss = -mag_d * vrel/norm(vrel)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/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return F_mare + F_diss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A.3 Integrador RK4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def rk4(pos, vel, masses, dt):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def D(p, v):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    ac = acels(p, masses)         # gravidade N-corpos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    ac[2] += f_ekh(p[1],p[2],v[1],v[2])  # maré na Lua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    return v, ac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k1v,k1a = D(pos, vel)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k2v,k2a = D(pos+0.5*dt*k1v, vel+0.5*dt*k1a)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k3v,k3a = D(pos+0.5*dt*k2v, vel+0.5*dt*k2a)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k4v,k4a = D(pos+dt*k3v,     vel+dt*k3a)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return (pos + dt/6*(k1v+2*k2v+2*k3v+k4v),</w:t>
      </w:r>
    </w:p>
    <w:p>
      <w:pPr>
        <w:pBdr>
          <w:left w:val="single" w:color="4299E1" w:sz="4"/>
        </w:pBdr>
        <w:shd w:fill="F7FAFC" w:val="clear"/>
        <w:spacing w:before="20" w:after="20"/>
        <w:ind w:left="360"/>
      </w:pPr>
      <w:r>
        <w:rPr>
          <w:rFonts w:ascii="Courier New" w:cs="Courier New" w:eastAsia="Courier New" w:hAnsi="Courier New"/>
          <w:color w:val="1A365D"/>
          <w:sz w:val="20"/>
          <w:szCs w:val="20"/>
        </w:rPr>
        <w:t xml:space="preserve">            vel + dt/6*(k1a+2*k2a+2*k3a+k4a))</w:t>
      </w:r>
    </w:p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— fim do relatório —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Simulação N-Corpos — Grand Tack + Lua com Oceano Magmático  |  p.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C35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207b552d56d68969b715fd7ce970232314ff1731.png"/><Relationship Id="rId8" Type="http://schemas.openxmlformats.org/officeDocument/2006/relationships/image" Target="media/61a4207f02569e361f8556c0bb44e4f6089f7310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2026-03-20T02:47:17.577Z</dcterms:created>
  <dcterms:modified xsi:type="dcterms:W3CDTF">2026-03-20T02:47:17.578Z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