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1030750"/>
        <w:docPartObj>
          <w:docPartGallery w:val="Cover Pages"/>
          <w:docPartUnique/>
        </w:docPartObj>
      </w:sdtPr>
      <w:sdtEndPr/>
      <w:sdtContent>
        <w:p w14:paraId="372B0476" w14:textId="77777777" w:rsidR="00660A35" w:rsidRDefault="00660A35" w:rsidP="00704BED">
          <w:pPr>
            <w:pStyle w:val="NoSpacing"/>
          </w:pPr>
        </w:p>
        <w:p w14:paraId="09C2591B" w14:textId="77777777" w:rsidR="00660A35" w:rsidRDefault="00660A35" w:rsidP="00704BED">
          <w:pPr>
            <w:pStyle w:val="NoSpacing"/>
          </w:pPr>
        </w:p>
        <w:p w14:paraId="7FE11362" w14:textId="77777777" w:rsidR="00660A35" w:rsidRDefault="00660A35" w:rsidP="00704BED">
          <w:pPr>
            <w:pStyle w:val="NoSpacing"/>
          </w:pPr>
        </w:p>
        <w:p w14:paraId="78B187BD" w14:textId="77777777" w:rsidR="00660A35" w:rsidRDefault="00660A35" w:rsidP="00704BED">
          <w:pPr>
            <w:pStyle w:val="NoSpacing"/>
          </w:pPr>
        </w:p>
        <w:p w14:paraId="4DB168A7" w14:textId="77777777" w:rsidR="00660A35" w:rsidRDefault="00660A35" w:rsidP="00704BED">
          <w:pPr>
            <w:pStyle w:val="NoSpacing"/>
          </w:pPr>
        </w:p>
        <w:p w14:paraId="2A08A669" w14:textId="77777777" w:rsidR="00660A35" w:rsidRDefault="00660A35" w:rsidP="00704BED">
          <w:pPr>
            <w:pStyle w:val="NoSpacing"/>
          </w:pPr>
        </w:p>
        <w:p w14:paraId="28E4D885" w14:textId="77777777" w:rsidR="00660A35" w:rsidRDefault="00660A35" w:rsidP="00704BED">
          <w:pPr>
            <w:pStyle w:val="NoSpacing"/>
          </w:pPr>
        </w:p>
        <w:p w14:paraId="4A1B9B80" w14:textId="0856ECAD" w:rsidR="00233138" w:rsidRDefault="00522AE6" w:rsidP="00704BED">
          <w:pPr>
            <w:pStyle w:val="NoSpacing"/>
            <w:jc w:val="center"/>
          </w:pPr>
          <w:r>
            <w:rPr>
              <w:noProof/>
              <w:lang w:eastAsia="en-GB"/>
            </w:rPr>
            <w:drawing>
              <wp:inline distT="0" distB="0" distL="0" distR="0" wp14:anchorId="37C52B08" wp14:editId="2210B5B6">
                <wp:extent cx="1417320" cy="750898"/>
                <wp:effectExtent l="0" t="0" r="5080" b="114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522742C53F6FAF43A7B0A27F98092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0295D56" w14:textId="77777777" w:rsidR="00522AE6" w:rsidRPr="00522AE6" w:rsidRDefault="00522AE6" w:rsidP="00704BED">
              <w:pPr>
                <w:pStyle w:val="Title"/>
                <w:jc w:val="center"/>
                <w:rPr>
                  <w:sz w:val="144"/>
                  <w:szCs w:val="80"/>
                </w:rPr>
              </w:pPr>
              <w:r w:rsidRPr="00F63DD8">
                <w:t>Language Enginering Report</w:t>
              </w:r>
            </w:p>
          </w:sdtContent>
        </w:sdt>
        <w:sdt>
          <w:sdt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EE6BEE" w14:textId="77777777" w:rsidR="00522AE6" w:rsidRPr="00522AE6" w:rsidRDefault="00522AE6" w:rsidP="00704BED">
              <w:pPr>
                <w:pStyle w:val="Subtitle"/>
                <w:jc w:val="center"/>
              </w:pPr>
              <w:r w:rsidRPr="00F63DD8">
                <w:t>A look into Catamorphisms and their role in parser design</w:t>
              </w:r>
            </w:p>
          </w:sdtContent>
        </w:sdt>
        <w:p w14:paraId="6EAF726F" w14:textId="77777777" w:rsidR="00522AE6" w:rsidRDefault="00522AE6" w:rsidP="00704BED">
          <w:pPr>
            <w:pStyle w:val="NoSpacing"/>
            <w:jc w:val="center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7DEDB" wp14:editId="0CCD6C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8369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836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BookTitle"/>
                                    <w:i w:val="0"/>
                                    <w:iCs w:val="0"/>
                                    <w:smallCaps/>
                                    <w:spacing w:val="0"/>
                                  </w:rPr>
                                  <w:alias w:val="Date"/>
                                  <w:tag w:val=""/>
                                  <w:id w:val="168562928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BookTitle"/>
                                  </w:rPr>
                                </w:sdtEndPr>
                                <w:sdtContent>
                                  <w:p w14:paraId="4FC2A54C" w14:textId="77777777" w:rsidR="00522AE6" w:rsidRPr="000955C0" w:rsidRDefault="002948E9" w:rsidP="00704BED">
                                    <w:pPr>
                                      <w:pStyle w:val="PersonalName"/>
                                      <w:rPr>
                                        <w:rStyle w:val="BookTitle"/>
                                        <w:i w:val="0"/>
                                        <w:iCs w:val="0"/>
                                        <w:smallCaps/>
                                        <w:spacing w:val="0"/>
                                      </w:rPr>
                                    </w:pPr>
                                    <w:r w:rsidRPr="000955C0"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4C21EF" w14:textId="77777777" w:rsidR="00522AE6" w:rsidRPr="000955C0" w:rsidRDefault="00733AEB" w:rsidP="00704BED">
                                <w:pPr>
                                  <w:pStyle w:val="PersonalName"/>
                                  <w:rPr>
                                    <w:rStyle w:val="BookTitle"/>
                                    <w:i w:val="0"/>
                                    <w:iCs w:val="0"/>
                                    <w:smallCaps/>
                                    <w:spacing w:val="0"/>
                                  </w:rPr>
                                </w:pPr>
                                <w:sdt>
                                  <w:sdtPr>
                                    <w:rPr>
                                      <w:rStyle w:val="BookTitle"/>
                                      <w:i w:val="0"/>
                                      <w:iCs w:val="0"/>
                                      <w:smallCaps/>
                                      <w:spacing w:val="0"/>
                                    </w:rPr>
                                    <w:alias w:val="Company"/>
                                    <w:tag w:val=""/>
                                    <w:id w:val="13982430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BookTitle"/>
                                    </w:rPr>
                                  </w:sdtEndPr>
                                  <w:sdtContent>
                                    <w:r w:rsidR="00522AE6" w:rsidRPr="000955C0">
                                      <w:rPr>
                                        <w:rStyle w:val="BookTitle"/>
                                        <w:i w:val="0"/>
                                        <w:iCs w:val="0"/>
                                        <w:smallCaps/>
                                        <w:spacing w:val="0"/>
                                      </w:rPr>
                                      <w:t>Alex robinson</w:t>
                                    </w:r>
                                  </w:sdtContent>
                                </w:sdt>
                              </w:p>
                              <w:p w14:paraId="78BEB90B" w14:textId="77777777" w:rsidR="00522AE6" w:rsidRPr="000955C0" w:rsidRDefault="00522AE6" w:rsidP="00704BED">
                                <w:pPr>
                                  <w:pStyle w:val="PersonalName"/>
                                  <w:rPr>
                                    <w:rStyle w:val="BookTitle"/>
                                    <w:i w:val="0"/>
                                    <w:iCs w:val="0"/>
                                    <w:smallCaps/>
                                    <w:spacing w:val="0"/>
                                  </w:rPr>
                                </w:pPr>
                                <w:r w:rsidRPr="000955C0">
                                  <w:rPr>
                                    <w:rStyle w:val="BookTitle"/>
                                    <w:i w:val="0"/>
                                    <w:iCs w:val="0"/>
                                    <w:smallCaps/>
                                    <w:spacing w:val="0"/>
                                  </w:rPr>
                                  <w:t>ar15247@my.bristol.ac.uk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7DED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65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BookTitle"/>
                              <w:i w:val="0"/>
                              <w:iCs w:val="0"/>
                              <w:smallCaps/>
                              <w:spacing w:val="0"/>
                            </w:rPr>
                            <w:alias w:val="Date"/>
                            <w:tag w:val=""/>
                            <w:id w:val="168562928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Style w:val="BookTitle"/>
                            </w:rPr>
                          </w:sdtEndPr>
                          <w:sdtContent>
                            <w:p w14:paraId="4FC2A54C" w14:textId="77777777" w:rsidR="00522AE6" w:rsidRPr="000955C0" w:rsidRDefault="002948E9" w:rsidP="00704BED">
                              <w:pPr>
                                <w:pStyle w:val="PersonalName"/>
                                <w:rPr>
                                  <w:rStyle w:val="BookTitle"/>
                                  <w:i w:val="0"/>
                                  <w:iCs w:val="0"/>
                                  <w:smallCaps/>
                                  <w:spacing w:val="0"/>
                                </w:rPr>
                              </w:pPr>
                              <w:r w:rsidRPr="000955C0">
                                <w:t xml:space="preserve">     </w:t>
                              </w:r>
                            </w:p>
                          </w:sdtContent>
                        </w:sdt>
                        <w:p w14:paraId="794C21EF" w14:textId="77777777" w:rsidR="00522AE6" w:rsidRPr="000955C0" w:rsidRDefault="00733AEB" w:rsidP="00704BED">
                          <w:pPr>
                            <w:pStyle w:val="PersonalName"/>
                            <w:rPr>
                              <w:rStyle w:val="BookTitle"/>
                              <w:i w:val="0"/>
                              <w:iCs w:val="0"/>
                              <w:smallCaps/>
                              <w:spacing w:val="0"/>
                            </w:rPr>
                          </w:pPr>
                          <w:sdt>
                            <w:sdtPr>
                              <w:rPr>
                                <w:rStyle w:val="BookTitle"/>
                                <w:i w:val="0"/>
                                <w:iCs w:val="0"/>
                                <w:smallCaps/>
                                <w:spacing w:val="0"/>
                              </w:rPr>
                              <w:alias w:val="Company"/>
                              <w:tag w:val=""/>
                              <w:id w:val="13982430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BookTitle"/>
                              </w:rPr>
                            </w:sdtEndPr>
                            <w:sdtContent>
                              <w:r w:rsidR="00522AE6" w:rsidRPr="000955C0">
                                <w:rPr>
                                  <w:rStyle w:val="BookTitle"/>
                                  <w:i w:val="0"/>
                                  <w:iCs w:val="0"/>
                                  <w:smallCaps/>
                                  <w:spacing w:val="0"/>
                                </w:rPr>
                                <w:t>Alex robinson</w:t>
                              </w:r>
                            </w:sdtContent>
                          </w:sdt>
                        </w:p>
                        <w:p w14:paraId="78BEB90B" w14:textId="77777777" w:rsidR="00522AE6" w:rsidRPr="000955C0" w:rsidRDefault="00522AE6" w:rsidP="00704BED">
                          <w:pPr>
                            <w:pStyle w:val="PersonalName"/>
                            <w:rPr>
                              <w:rStyle w:val="BookTitle"/>
                              <w:i w:val="0"/>
                              <w:iCs w:val="0"/>
                              <w:smallCaps/>
                              <w:spacing w:val="0"/>
                            </w:rPr>
                          </w:pPr>
                          <w:r w:rsidRPr="000955C0">
                            <w:rPr>
                              <w:rStyle w:val="BookTitle"/>
                              <w:i w:val="0"/>
                              <w:iCs w:val="0"/>
                              <w:smallCaps/>
                              <w:spacing w:val="0"/>
                            </w:rPr>
                            <w:t>ar15247@my.bristol.ac.uk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inline distT="0" distB="0" distL="0" distR="0" wp14:anchorId="3FC07973" wp14:editId="56000273">
                <wp:extent cx="758952" cy="478932"/>
                <wp:effectExtent l="0" t="0" r="3175" b="381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5F898" w14:textId="77777777" w:rsidR="00522AE6" w:rsidRDefault="00522AE6" w:rsidP="00704BED">
          <w:r>
            <w:br w:type="page"/>
          </w:r>
        </w:p>
      </w:sdtContent>
    </w:sdt>
    <w:p w14:paraId="54DECB31" w14:textId="77777777" w:rsidR="00592002" w:rsidRDefault="002948E9" w:rsidP="00704BED">
      <w:pPr>
        <w:pStyle w:val="Heading1"/>
      </w:pPr>
      <w:r w:rsidRPr="00233138">
        <w:rPr>
          <w:sz w:val="28"/>
        </w:rPr>
        <w:lastRenderedPageBreak/>
        <w:t>LANGUAGE</w:t>
      </w:r>
      <w:r w:rsidRPr="002948E9">
        <w:t xml:space="preserve"> </w:t>
      </w:r>
      <w:r w:rsidRPr="00233138">
        <w:t>ENGINERING</w:t>
      </w:r>
      <w:r w:rsidRPr="002948E9">
        <w:t xml:space="preserve"> REPORT</w:t>
      </w:r>
    </w:p>
    <w:p w14:paraId="0225E6D4" w14:textId="77777777" w:rsidR="002948E9" w:rsidRPr="00233138" w:rsidRDefault="000955C0" w:rsidP="00704BED">
      <w:pPr>
        <w:pStyle w:val="PersonalName"/>
      </w:pPr>
      <w:r w:rsidRPr="00233138">
        <w:t>ALEX ROBINSON</w:t>
      </w:r>
    </w:p>
    <w:p w14:paraId="03150632" w14:textId="1295D9E3" w:rsidR="00233138" w:rsidRPr="000955C0" w:rsidRDefault="002948E9" w:rsidP="00704BED">
      <w:pPr>
        <w:pStyle w:val="AbstractText"/>
      </w:pPr>
      <w:r w:rsidRPr="00AE2727">
        <w:t>Abstract</w:t>
      </w:r>
      <w:r w:rsidRPr="000955C0">
        <w:t xml:space="preserve">. </w:t>
      </w:r>
      <w:r w:rsidR="00AE2727" w:rsidRPr="00AE2727">
        <w:rPr>
          <w:color w:val="FF0000"/>
        </w:rPr>
        <w:t>TODO</w:t>
      </w:r>
    </w:p>
    <w:p w14:paraId="589B61F7" w14:textId="77777777" w:rsidR="00522AE6" w:rsidRPr="000955C0" w:rsidRDefault="00522AE6" w:rsidP="00704BED">
      <w:pPr>
        <w:pStyle w:val="Heading2"/>
      </w:pPr>
      <w:r w:rsidRPr="000955C0">
        <w:t>1. Introduction</w:t>
      </w:r>
    </w:p>
    <w:p w14:paraId="5C0A1B3D" w14:textId="2C2398CA" w:rsidR="00522AE6" w:rsidRPr="000853BB" w:rsidRDefault="00522AE6" w:rsidP="00704BED">
      <w:pPr>
        <w:rPr>
          <w:rFonts w:eastAsia="Times New Roman" w:cs="Times New Roman"/>
          <w:szCs w:val="24"/>
          <w:lang w:eastAsia="en-GB"/>
        </w:rPr>
      </w:pPr>
      <w:r w:rsidRPr="002948E9">
        <w:rPr>
          <w:rStyle w:val="Heading3Char"/>
          <w:b w:val="0"/>
        </w:rPr>
        <w:t>1.1.</w:t>
      </w:r>
      <w:r w:rsidRPr="002948E9">
        <w:rPr>
          <w:rStyle w:val="Heading3Char"/>
        </w:rPr>
        <w:t xml:space="preserve"> Introduction.</w:t>
      </w:r>
      <w:r w:rsidR="00926FED">
        <w:t xml:space="preserve"> Brief</w:t>
      </w:r>
      <w:r w:rsidR="00AE2727">
        <w:t xml:space="preserve"> introduction to category</w:t>
      </w:r>
      <w:r w:rsidR="005B3B3A">
        <w:t xml:space="preserve"> theory</w:t>
      </w:r>
      <w:r w:rsidR="00AE2727">
        <w:t xml:space="preserve"> with the aim to </w:t>
      </w:r>
      <w:r w:rsidR="00926FED">
        <w:t xml:space="preserve">understand vocabulary, move onto F-Algebras and then </w:t>
      </w:r>
      <w:r w:rsidR="00AE2727">
        <w:t>C</w:t>
      </w:r>
      <w:r w:rsidR="00AE2727" w:rsidRPr="00926FED">
        <w:t>atamorphisms</w:t>
      </w:r>
      <w:r w:rsidR="00926FED">
        <w:t xml:space="preserve"> with practical examples in Haskell.</w:t>
      </w:r>
      <w:r w:rsidR="00AE2727">
        <w:t xml:space="preserve"> Then move onto designing a small </w:t>
      </w:r>
      <w:r w:rsidR="00704BED">
        <w:t>combinatorial</w:t>
      </w:r>
      <w:r w:rsidR="00AE2727">
        <w:t xml:space="preserve"> parsing library similar to </w:t>
      </w:r>
      <w:r w:rsidR="00AE2727" w:rsidRPr="00704BED">
        <w:t>parsec</w:t>
      </w:r>
      <w:r w:rsidR="00AE2727">
        <w:t xml:space="preserve"> in Haskell. </w:t>
      </w:r>
      <w:r w:rsidR="00704BED">
        <w:t>Implementation</w:t>
      </w:r>
      <w:r w:rsidR="00AE2727">
        <w:t xml:space="preserve"> of a small BNF showing how BNF translates to parser combinators.  </w:t>
      </w:r>
    </w:p>
    <w:p w14:paraId="0AC3D58B" w14:textId="213FD5CB" w:rsidR="00522AE6" w:rsidRDefault="00522AE6" w:rsidP="00704BED">
      <w:pPr>
        <w:pStyle w:val="Heading2"/>
      </w:pPr>
      <w:r>
        <w:t>2.</w:t>
      </w:r>
      <w:r w:rsidR="00BA74ED" w:rsidRPr="00BA74ED">
        <w:t xml:space="preserve"> </w:t>
      </w:r>
      <w:r w:rsidR="00BA74ED" w:rsidRPr="00522AE6">
        <w:t>Category Theory</w:t>
      </w:r>
      <w:r w:rsidR="00BA74ED">
        <w:t>,</w:t>
      </w:r>
      <w:r>
        <w:t xml:space="preserve"> </w:t>
      </w:r>
      <w:r w:rsidRPr="00522AE6">
        <w:t>F-</w:t>
      </w:r>
      <w:r w:rsidR="00BA74ED">
        <w:t>Algebras, and Catamorphisms</w:t>
      </w:r>
    </w:p>
    <w:p w14:paraId="48465806" w14:textId="0EDE6ACE" w:rsidR="00E87C4A" w:rsidRDefault="00233138" w:rsidP="00704BED">
      <w:r>
        <w:t xml:space="preserve">2.1. </w:t>
      </w:r>
      <w:r w:rsidRPr="00233138">
        <w:rPr>
          <w:rStyle w:val="Heading3Char"/>
        </w:rPr>
        <w:t>Category Theory</w:t>
      </w:r>
      <w:r>
        <w:t xml:space="preserve">. </w:t>
      </w:r>
      <w:r w:rsidR="004D6C0A" w:rsidRPr="004D6C0A">
        <w:t>Category Theory</w:t>
      </w:r>
      <w:r w:rsidR="005B3B3A">
        <w:t xml:space="preserve"> (CT)</w:t>
      </w:r>
      <w:r w:rsidR="004D6C0A">
        <w:t xml:space="preserve"> is a </w:t>
      </w:r>
      <w:r w:rsidR="00E87C4A">
        <w:t>generalisation of how various structural concepts are described in mathematics</w:t>
      </w:r>
      <w:r w:rsidR="000A1F07">
        <w:t xml:space="preserve"> such as groups and rings</w:t>
      </w:r>
      <w:r w:rsidR="004D6C0A">
        <w:t xml:space="preserve">. A Category is </w:t>
      </w:r>
      <w:r w:rsidR="00E87C4A">
        <w:t>composed of:</w:t>
      </w:r>
    </w:p>
    <w:p w14:paraId="40E74F3F" w14:textId="7C61E27A" w:rsidR="00E87C4A" w:rsidRDefault="00E87C4A" w:rsidP="00704BED">
      <w:pPr>
        <w:pStyle w:val="ListParagraph"/>
        <w:numPr>
          <w:ilvl w:val="0"/>
          <w:numId w:val="17"/>
        </w:numPr>
      </w:pPr>
      <w:r>
        <w:t xml:space="preserve">A collection of objects, </w:t>
      </w:r>
      <m:oMath>
        <m:r>
          <w:rPr>
            <w:rFonts w:ascii="Cambria Math" w:hAnsi="Cambria Math"/>
          </w:rPr>
          <m:t>A, B, C, …</m:t>
        </m:r>
      </m:oMath>
    </w:p>
    <w:p w14:paraId="15E3FBEE" w14:textId="1983F2C6" w:rsidR="00522AE6" w:rsidRDefault="00E87C4A" w:rsidP="00704BED">
      <w:pPr>
        <w:pStyle w:val="ListParagraph"/>
        <w:numPr>
          <w:ilvl w:val="0"/>
          <w:numId w:val="17"/>
        </w:numPr>
      </w:pPr>
      <w:r>
        <w:t xml:space="preserve">A collection of </w:t>
      </w:r>
      <w:r w:rsidR="004D6C0A">
        <w:t>morphisms</w:t>
      </w:r>
      <w:r>
        <w:t xml:space="preserve">, </w:t>
      </w:r>
      <m:oMath>
        <m:r>
          <w:rPr>
            <w:rFonts w:ascii="Cambria Math" w:hAnsi="Cambria Math"/>
          </w:rPr>
          <m:t>f, g, h, …</m:t>
        </m:r>
      </m:oMath>
      <w:r>
        <w:t xml:space="preserve"> which relate to a pair of objects, </w:t>
      </w:r>
      <m:oMath>
        <m:r>
          <w:rPr>
            <w:rFonts w:ascii="Cambria Math" w:hAnsi="Cambria Math"/>
          </w:rPr>
          <m:t>f: A</m:t>
        </m:r>
        <m:r>
          <w:rPr>
            <w:rFonts w:ascii="Cambria Math" w:hAnsi="Cambria Math"/>
          </w:rPr>
          <m:t>→B</m:t>
        </m:r>
      </m:oMath>
      <w:r>
        <w:t xml:space="preserve">. </w:t>
      </w:r>
      <m:oMath>
        <m:r>
          <w:rPr>
            <w:rFonts w:ascii="Cambria Math" w:hAnsi="Cambria Math"/>
          </w:rPr>
          <m:t>A-&gt;B</m:t>
        </m:r>
      </m:oMath>
      <w:r>
        <w:t xml:space="preserve"> is known as the type and f is a morphism from source </w:t>
      </w:r>
      <m:oMath>
        <m:r>
          <w:rPr>
            <w:rFonts w:ascii="Cambria Math" w:hAnsi="Cambria Math"/>
          </w:rPr>
          <m:t>A</m:t>
        </m:r>
      </m:oMath>
      <w:r>
        <w:t xml:space="preserve"> to target </w:t>
      </w:r>
      <m:oMath>
        <m:r>
          <w:rPr>
            <w:rFonts w:ascii="Cambria Math" w:hAnsi="Cambria Math"/>
          </w:rPr>
          <m:t>B</m:t>
        </m:r>
      </m:oMath>
    </w:p>
    <w:p w14:paraId="1B6502E5" w14:textId="538EB5F7" w:rsidR="00A422EA" w:rsidRPr="002B6BF9" w:rsidRDefault="00A422EA" w:rsidP="00704BED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  <w:lang w:eastAsia="en-GB"/>
        </w:rPr>
      </w:pPr>
      <w:r>
        <w:t>A composition on morphisms</w:t>
      </w:r>
      <w:r w:rsidR="00EF1627">
        <w:t xml:space="preserve"> denoted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Calibri" w:hAnsi="Cambria Math" w:cs="Calibri"/>
            <w:szCs w:val="24"/>
            <w:lang w:eastAsia="en-GB"/>
          </w:rPr>
          <m:t>∘g</m:t>
        </m:r>
      </m:oMath>
    </w:p>
    <w:p w14:paraId="311B8107" w14:textId="5C458DB7" w:rsidR="00457DA6" w:rsidRDefault="00354396" w:rsidP="00704BED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2.1.1. </w:t>
      </w:r>
      <w:r w:rsidR="002B6BF9">
        <w:rPr>
          <w:rFonts w:eastAsia="Times New Roman"/>
          <w:lang w:eastAsia="en-GB"/>
        </w:rPr>
        <w:t>Axioms</w:t>
      </w:r>
      <w:r w:rsidR="00D3176B">
        <w:rPr>
          <w:rFonts w:eastAsia="Times New Roman"/>
          <w:lang w:eastAsia="en-GB"/>
        </w:rPr>
        <w:t xml:space="preserve"> of categories</w:t>
      </w:r>
      <w:r w:rsidR="002B6BF9">
        <w:rPr>
          <w:rFonts w:eastAsia="Times New Roman"/>
          <w:lang w:eastAsia="en-GB"/>
        </w:rPr>
        <w:t>:</w:t>
      </w:r>
    </w:p>
    <w:p w14:paraId="4EF63ABE" w14:textId="7EF7DA96" w:rsidR="00457DA6" w:rsidRPr="00457DA6" w:rsidRDefault="002B6BF9" w:rsidP="00704BED">
      <w:pPr>
        <w:pStyle w:val="ListParagraph"/>
        <w:numPr>
          <w:ilvl w:val="0"/>
          <w:numId w:val="22"/>
        </w:numPr>
        <w:rPr>
          <w:rFonts w:eastAsia="Times New Roman"/>
          <w:lang w:eastAsia="en-GB"/>
        </w:rPr>
      </w:pPr>
      <w:r w:rsidRPr="00457DA6">
        <w:rPr>
          <w:rFonts w:eastAsia="Times New Roman"/>
          <w:lang w:eastAsia="en-GB"/>
        </w:rPr>
        <w:t xml:space="preserve">Composition of morphisms is associative </w:t>
      </w:r>
    </w:p>
    <w:p w14:paraId="2ED05C9C" w14:textId="573872A6" w:rsidR="002B6BF9" w:rsidRPr="00457DA6" w:rsidRDefault="002B6BF9" w:rsidP="00704BED">
      <w:pPr>
        <w:pStyle w:val="ListParagraph"/>
        <w:rPr>
          <w:rFonts w:eastAsia="Times New Roman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en-GB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∘</m:t>
          </m:r>
          <m:d>
            <m:dPr>
              <m:ctrlPr>
                <w:rPr>
                  <w:rFonts w:ascii="Cambria Math" w:eastAsia="Times New Roman" w:hAnsi="Cambria Math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en-GB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en-GB"/>
                </w:rPr>
                <m:t>∘</m:t>
              </m:r>
              <m:r>
                <w:rPr>
                  <w:rFonts w:ascii="Cambria Math" w:eastAsia="Times New Roman" w:hAnsi="Cambria Math"/>
                  <w:lang w:eastAsia="en-GB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=(</m:t>
          </m:r>
          <m:r>
            <w:rPr>
              <w:rFonts w:ascii="Cambria Math" w:eastAsia="Times New Roman" w:hAnsi="Cambria Math"/>
              <w:lang w:eastAsia="en-GB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∘</m:t>
          </m:r>
          <m:r>
            <w:rPr>
              <w:rFonts w:ascii="Cambria Math" w:eastAsia="Times New Roman" w:hAnsi="Cambria Math"/>
              <w:lang w:eastAsia="en-GB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)∘</m:t>
          </m:r>
          <m:r>
            <w:rPr>
              <w:rFonts w:ascii="Cambria Math" w:eastAsia="Times New Roman" w:hAnsi="Cambria Math"/>
              <w:lang w:eastAsia="en-GB"/>
            </w:rPr>
            <m:t>h</m:t>
          </m:r>
        </m:oMath>
      </m:oMathPara>
    </w:p>
    <w:p w14:paraId="5E9967E7" w14:textId="14B15E3E" w:rsidR="002B6BF9" w:rsidRPr="00457DA6" w:rsidRDefault="002B6BF9" w:rsidP="00704BED">
      <w:pPr>
        <w:pStyle w:val="ListParagraph"/>
        <w:numPr>
          <w:ilvl w:val="0"/>
          <w:numId w:val="22"/>
        </w:numPr>
        <w:rPr>
          <w:rFonts w:eastAsia="Times New Roman"/>
          <w:lang w:eastAsia="en-GB"/>
        </w:rPr>
      </w:pPr>
      <w:r w:rsidRPr="00457DA6">
        <w:rPr>
          <w:rFonts w:eastAsia="Times New Roman"/>
          <w:lang w:eastAsia="en-GB"/>
        </w:rPr>
        <w:t>Categories are closed under composition</w:t>
      </w:r>
    </w:p>
    <w:p w14:paraId="1A93EA5D" w14:textId="536B4A7B" w:rsidR="002B6BF9" w:rsidRPr="00457DA6" w:rsidRDefault="002B6BF9" w:rsidP="00704BED">
      <w:pPr>
        <w:pStyle w:val="ListParagraph"/>
        <w:rPr>
          <w:rFonts w:eastAsia="Times New Roman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en-GB"/>
            </w:rPr>
            <m:t>let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:</m:t>
          </m:r>
          <m:r>
            <w:rPr>
              <w:rFonts w:ascii="Cambria Math" w:eastAsia="Times New Roman" w:hAnsi="Cambria Math"/>
              <w:lang w:eastAsia="en-GB"/>
            </w:rPr>
            <m:t>B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→</m:t>
          </m:r>
          <m:r>
            <w:rPr>
              <w:rFonts w:ascii="Cambria Math" w:eastAsia="Times New Roman" w:hAnsi="Cambria Math"/>
              <w:lang w:eastAsia="en-GB"/>
            </w:rPr>
            <m:t>C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, </m:t>
          </m:r>
          <m:r>
            <w:rPr>
              <w:rFonts w:ascii="Cambria Math" w:eastAsia="Times New Roman" w:hAnsi="Cambria Math"/>
              <w:lang w:eastAsia="en-GB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:</m:t>
          </m:r>
          <m:r>
            <w:rPr>
              <w:rFonts w:ascii="Cambria Math" w:eastAsia="Times New Roman" w:hAnsi="Cambria Math"/>
              <w:lang w:eastAsia="en-GB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→</m:t>
          </m:r>
          <m:r>
            <w:rPr>
              <w:rFonts w:ascii="Cambria Math" w:eastAsia="Times New Roman" w:hAnsi="Cambria Math"/>
              <w:lang w:eastAsia="en-GB"/>
            </w:rPr>
            <m:t>B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. </m:t>
          </m:r>
          <m:r>
            <w:rPr>
              <w:rFonts w:ascii="Cambria Math" w:eastAsia="Times New Roman" w:hAnsi="Cambria Math"/>
              <w:lang w:eastAsia="en-GB"/>
            </w:rPr>
            <m:t>Then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their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exists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:</m:t>
          </m:r>
          <m:r>
            <w:rPr>
              <w:rFonts w:ascii="Cambria Math" w:eastAsia="Times New Roman" w:hAnsi="Cambria Math"/>
              <w:lang w:eastAsia="en-GB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→</m:t>
          </m:r>
          <m:r>
            <w:rPr>
              <w:rFonts w:ascii="Cambria Math" w:eastAsia="Times New Roman" w:hAnsi="Cambria Math"/>
              <w:lang w:eastAsia="en-GB"/>
            </w:rPr>
            <m:t>C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, </m:t>
          </m:r>
          <m:r>
            <w:rPr>
              <w:rFonts w:ascii="Cambria Math" w:eastAsia="Times New Roman" w:hAnsi="Cambria Math"/>
              <w:lang w:eastAsia="en-GB"/>
            </w:rPr>
            <m:t>such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that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=</m:t>
          </m:r>
          <m:r>
            <w:rPr>
              <w:rFonts w:ascii="Cambria Math" w:eastAsia="Times New Roman" w:hAnsi="Cambria Math"/>
              <w:lang w:eastAsia="en-GB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∘</m:t>
          </m:r>
          <m:r>
            <w:rPr>
              <w:rFonts w:ascii="Cambria Math" w:eastAsia="Times New Roman" w:hAnsi="Cambria Math"/>
              <w:lang w:eastAsia="en-GB"/>
            </w:rPr>
            <m:t>g</m:t>
          </m:r>
        </m:oMath>
      </m:oMathPara>
    </w:p>
    <w:p w14:paraId="6B2C9481" w14:textId="76948D58" w:rsidR="002B6BF9" w:rsidRPr="00457DA6" w:rsidRDefault="002B6BF9" w:rsidP="00704BED">
      <w:pPr>
        <w:pStyle w:val="ListParagraph"/>
        <w:numPr>
          <w:ilvl w:val="0"/>
          <w:numId w:val="22"/>
        </w:numPr>
        <w:rPr>
          <w:rFonts w:eastAsia="Times New Roman"/>
          <w:lang w:eastAsia="en-GB"/>
        </w:rPr>
      </w:pPr>
      <w:r w:rsidRPr="00457DA6">
        <w:rPr>
          <w:rFonts w:eastAsia="Times New Roman"/>
          <w:lang w:eastAsia="en-GB"/>
        </w:rPr>
        <w:t>Every object has an identify morphisms such that</w:t>
      </w:r>
    </w:p>
    <w:p w14:paraId="561534F0" w14:textId="2BEF9DB4" w:rsidR="002B6BF9" w:rsidRPr="00457DA6" w:rsidRDefault="00733AEB" w:rsidP="00704BED">
      <w:pPr>
        <w:pStyle w:val="ListParagraph"/>
        <w:rPr>
          <w:rFonts w:eastAsia="Times New Roman"/>
          <w:lang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en-GB"/>
                </w:rPr>
                <m:t>id</m:t>
              </m:r>
            </m:e>
            <m:sub>
              <m:r>
                <w:rPr>
                  <w:rFonts w:ascii="Cambria Math" w:eastAsia="Times New Roman" w:hAnsi="Cambria Math"/>
                  <w:lang w:eastAsia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:</m:t>
          </m:r>
          <m:r>
            <w:rPr>
              <w:rFonts w:ascii="Cambria Math" w:eastAsia="Times New Roman" w:hAnsi="Cambria Math"/>
              <w:lang w:eastAsia="en-GB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→</m:t>
          </m:r>
          <m:r>
            <w:rPr>
              <w:rFonts w:ascii="Cambria Math" w:eastAsia="Times New Roman" w:hAnsi="Cambria Math"/>
              <w:lang w:eastAsia="en-GB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, </m:t>
          </m:r>
          <m:r>
            <w:rPr>
              <w:rFonts w:ascii="Cambria Math" w:eastAsia="Times New Roman" w:hAnsi="Cambria Math"/>
              <w:lang w:eastAsia="en-GB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:</m:t>
          </m:r>
          <m:r>
            <w:rPr>
              <w:rFonts w:ascii="Cambria Math" w:eastAsia="Times New Roman" w:hAnsi="Cambria Math"/>
              <w:lang w:eastAsia="en-GB"/>
            </w:rPr>
            <m:t>A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→</m:t>
          </m:r>
          <m:r>
            <w:rPr>
              <w:rFonts w:ascii="Cambria Math" w:eastAsia="Times New Roman" w:hAnsi="Cambria Math"/>
              <w:lang w:eastAsia="en-GB"/>
            </w:rPr>
            <m:t>B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, </m:t>
          </m:r>
          <m:r>
            <w:rPr>
              <w:rFonts w:ascii="Cambria Math" w:eastAsia="Times New Roman" w:hAnsi="Cambria Math"/>
              <w:lang w:eastAsia="en-GB"/>
            </w:rPr>
            <m:t>and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so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 xml:space="preserve"> </m:t>
          </m:r>
          <m:r>
            <w:rPr>
              <w:rFonts w:ascii="Cambria Math" w:eastAsia="Times New Roman" w:hAnsi="Cambria Math"/>
              <w:lang w:eastAsia="en-GB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∘</m:t>
          </m:r>
          <m:sSub>
            <m:sSubPr>
              <m:ctrlPr>
                <w:rPr>
                  <w:rFonts w:ascii="Cambria Math" w:eastAsia="Times New Roman" w:hAnsi="Cambria Math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en-GB"/>
                </w:rPr>
                <m:t>id</m:t>
              </m:r>
            </m:e>
            <m:sub>
              <m:r>
                <w:rPr>
                  <w:rFonts w:ascii="Cambria Math" w:eastAsia="Times New Roman" w:hAnsi="Cambria Math"/>
                  <w:lang w:eastAsia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en-GB"/>
                </w:rPr>
                <m:t>id</m:t>
              </m:r>
            </m:e>
            <m:sub>
              <m:r>
                <w:rPr>
                  <w:rFonts w:ascii="Cambria Math" w:eastAsia="Times New Roman" w:hAnsi="Cambria Math"/>
                  <w:lang w:eastAsia="en-GB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∘</m:t>
          </m:r>
          <m:r>
            <w:rPr>
              <w:rFonts w:ascii="Cambria Math" w:eastAsia="Times New Roman" w:hAnsi="Cambria Math"/>
              <w:lang w:eastAsia="en-GB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=</m:t>
          </m:r>
          <m:r>
            <w:rPr>
              <w:rFonts w:ascii="Cambria Math" w:eastAsia="Times New Roman" w:hAnsi="Cambria Math"/>
              <w:lang w:eastAsia="en-GB"/>
            </w:rPr>
            <m:t>g</m:t>
          </m:r>
        </m:oMath>
      </m:oMathPara>
    </w:p>
    <w:p w14:paraId="4F4B6C23" w14:textId="3256ABE2" w:rsidR="005B3B3A" w:rsidRDefault="005B3B3A" w:rsidP="00704BED">
      <w:r>
        <w:t xml:space="preserve">Some objects represent empty in some sense for example </w:t>
      </w:r>
      <m:oMath>
        <m:r>
          <w:rPr>
            <w:rFonts w:ascii="Cambria Math" w:hAnsi="Cambria Math"/>
          </w:rPr>
          <m:t>{}</m:t>
        </m:r>
      </m:oMath>
      <w:r>
        <w:t xml:space="preserve"> is the empty set, these objects are unique i.e. there exists only one empty set. In CT this unique trait is called </w:t>
      </w:r>
      <w:r w:rsidRPr="005B3B3A">
        <w:rPr>
          <w:i/>
        </w:rPr>
        <w:t>initially</w:t>
      </w:r>
      <w:r>
        <w:t>, an object is initial if for any object in a mapping there exists a single mapping from it to the object. There can only be only one initial in a category.</w:t>
      </w:r>
    </w:p>
    <w:p w14:paraId="2BF32775" w14:textId="04979BF1" w:rsidR="004D6C0A" w:rsidRDefault="00CD76E3" w:rsidP="00704BED">
      <w:r>
        <w:t xml:space="preserve">2.2. </w:t>
      </w:r>
      <w:r w:rsidRPr="00CD76E3">
        <w:rPr>
          <w:rStyle w:val="Heading3Char"/>
        </w:rPr>
        <w:t>Functors</w:t>
      </w:r>
      <w:r>
        <w:t>.</w:t>
      </w:r>
      <w:r w:rsidR="00354396">
        <w:t xml:space="preserve"> </w:t>
      </w:r>
      <w:r>
        <w:t xml:space="preserve">A homomorphism is a mapping between categories, </w:t>
      </w:r>
      <w:r w:rsidR="00354396">
        <w:t>a functor</w:t>
      </w:r>
      <w:r w:rsidR="00457DA6">
        <w:t xml:space="preserve"> is a </w:t>
      </w:r>
      <w:r>
        <w:t xml:space="preserve">homomorphism </w:t>
      </w:r>
      <w:r w:rsidR="00354396">
        <w:t>preserving categorical structure</w:t>
      </w:r>
      <w:r w:rsidR="00457DA6">
        <w:t xml:space="preserve">. Given categories </w:t>
      </w:r>
      <m:oMath>
        <m:r>
          <w:rPr>
            <w:rFonts w:ascii="Cambria Math" w:hAnsi="Cambria Math"/>
          </w:rPr>
          <m:t>C</m:t>
        </m:r>
      </m:oMath>
      <w:r w:rsidR="00D3176B">
        <w:t xml:space="preserve"> and </w:t>
      </w:r>
      <m:oMath>
        <m:r>
          <w:rPr>
            <w:rFonts w:ascii="Cambria Math" w:hAnsi="Cambria Math"/>
          </w:rPr>
          <m:t>D</m:t>
        </m:r>
      </m:oMath>
      <w:r w:rsidR="00D3176B">
        <w:t xml:space="preserve"> we define a </w:t>
      </w:r>
      <w:r>
        <w:t>functor</w:t>
      </w:r>
      <w:r w:rsidR="00D3176B">
        <w:t xml:space="preserve"> </w:t>
      </w:r>
      <m:oMath>
        <m:r>
          <w:rPr>
            <w:rFonts w:ascii="Cambria Math" w:hAnsi="Cambria Math"/>
          </w:rPr>
          <m:t>F:C→D</m:t>
        </m:r>
      </m:oMath>
      <w:r w:rsidR="00D3176B">
        <w:t xml:space="preserve"> which can be applied to any object or morphism in </w:t>
      </w:r>
      <m:oMath>
        <m:r>
          <w:rPr>
            <w:rFonts w:ascii="Cambria Math" w:hAnsi="Cambria Math"/>
          </w:rPr>
          <m:t>C</m:t>
        </m:r>
      </m:oMath>
      <w:r w:rsidR="00D3176B">
        <w:t xml:space="preserve"> to map into </w:t>
      </w:r>
      <m:oMath>
        <m:r>
          <w:rPr>
            <w:rFonts w:ascii="Cambria Math" w:hAnsi="Cambria Math"/>
          </w:rPr>
          <m:t>D</m:t>
        </m:r>
      </m:oMath>
      <w:r w:rsidR="00D3176B">
        <w:t xml:space="preserve"> for example </w:t>
      </w:r>
      <m:oMath>
        <m:r>
          <w:rPr>
            <w:rFonts w:ascii="Cambria Math" w:hAnsi="Cambria Math"/>
          </w:rPr>
          <m:t>A ∈C</m:t>
        </m:r>
      </m:oMath>
      <w:r w:rsidR="00D3176B">
        <w:t xml:space="preserve"> can be mapped to </w:t>
      </w:r>
      <m:oMath>
        <m:r>
          <w:rPr>
            <w:rFonts w:ascii="Cambria Math" w:hAnsi="Cambria Math"/>
          </w:rPr>
          <m:t>F(A)∈D</m:t>
        </m:r>
      </m:oMath>
      <w:r w:rsidR="00D3176B">
        <w:t xml:space="preserve"> or</w:t>
      </w:r>
      <w:r>
        <w:t xml:space="preserve"> </w:t>
      </w:r>
      <m:oMath>
        <m:r>
          <w:rPr>
            <w:rFonts w:ascii="Cambria Math" w:hAnsi="Cambria Math"/>
          </w:rPr>
          <m:t>f:A→B</m:t>
        </m:r>
      </m:oMath>
      <w:r>
        <w:t xml:space="preserve"> becomes</w:t>
      </w:r>
      <w:r w:rsidR="00D3176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→F(B)</m:t>
        </m:r>
      </m:oMath>
      <w:r w:rsidR="00D3176B">
        <w:t>.</w:t>
      </w:r>
    </w:p>
    <w:p w14:paraId="305DDFB2" w14:textId="53FFB5D2" w:rsidR="00D3176B" w:rsidRDefault="00CD76E3" w:rsidP="00704BED">
      <w:r>
        <w:t>2.2.1</w:t>
      </w:r>
      <w:r w:rsidR="00354396">
        <w:t xml:space="preserve">. </w:t>
      </w:r>
      <w:r w:rsidR="00D3176B">
        <w:t>Axioms of functors:</w:t>
      </w:r>
    </w:p>
    <w:p w14:paraId="7229454C" w14:textId="173F3560" w:rsidR="00D3176B" w:rsidRDefault="00D3176B" w:rsidP="00704BED">
      <w:pPr>
        <w:pStyle w:val="ListParagraph"/>
        <w:numPr>
          <w:ilvl w:val="0"/>
          <w:numId w:val="23"/>
        </w:numPr>
      </w:pPr>
      <w:r>
        <w:t xml:space="preserve">Given an identify morphism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and object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F(A)</m:t>
            </m:r>
          </m:sub>
        </m:sSub>
      </m:oMath>
    </w:p>
    <w:p w14:paraId="3A96E13B" w14:textId="26DC5ADB" w:rsidR="00D3176B" w:rsidRDefault="00D3176B" w:rsidP="00704BED">
      <w:pPr>
        <w:pStyle w:val="ListParagraph"/>
        <w:numPr>
          <w:ilvl w:val="0"/>
          <w:numId w:val="23"/>
        </w:numPr>
      </w:pPr>
      <w:r>
        <w:t xml:space="preserve">Functors distribute over morphism composition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=F(f)∘F(g)</m:t>
        </m:r>
      </m:oMath>
    </w:p>
    <w:p w14:paraId="6E964BF0" w14:textId="2F75FBB1" w:rsidR="00D3176B" w:rsidRDefault="00354396" w:rsidP="00704BED">
      <w:r>
        <w:t>Axiom</w:t>
      </w:r>
      <w:r w:rsidR="00D3176B">
        <w:t xml:space="preserve"> </w:t>
      </w:r>
      <w:r w:rsidR="00D3176B" w:rsidRPr="00D3176B">
        <w:rPr>
          <w:i/>
        </w:rPr>
        <w:t>2.</w:t>
      </w:r>
      <w:r w:rsidR="00D3176B">
        <w:t xml:space="preserve"> is practically useful when you imagine the functors as a list </w:t>
      </w:r>
      <w:r>
        <w:t xml:space="preserve">or similar container, the RHS is a two pass algorithm: mapping over structure applying g, and then again applying f. This axiom guarantees this can be transformed this into a single-pass algorithm performing </w:t>
      </w:r>
      <m:oMath>
        <m:r>
          <w:rPr>
            <w:rFonts w:ascii="Cambria Math" w:hAnsi="Cambria Math"/>
          </w:rPr>
          <m:t>f∘g</m:t>
        </m:r>
      </m:oMath>
      <w:r>
        <w:t>. This is known as fusion.</w:t>
      </w:r>
    </w:p>
    <w:p w14:paraId="603A1EF7" w14:textId="1F56A621" w:rsidR="00773DA1" w:rsidRDefault="007C4D7A" w:rsidP="00704BED">
      <w:r>
        <w:t>2.3</w:t>
      </w:r>
      <w:r w:rsidR="00BA74ED">
        <w:t>.</w:t>
      </w:r>
      <w:r w:rsidR="00A96500">
        <w:t xml:space="preserve"> </w:t>
      </w:r>
      <w:r w:rsidR="00192C1C">
        <w:rPr>
          <w:rStyle w:val="Heading3Char"/>
        </w:rPr>
        <w:t>F-algebra</w:t>
      </w:r>
      <w:r w:rsidR="00BA74ED">
        <w:rPr>
          <w:rStyle w:val="Heading3Char"/>
        </w:rPr>
        <w:t>s</w:t>
      </w:r>
      <w:r>
        <w:t xml:space="preserve">. </w:t>
      </w:r>
      <w:r w:rsidR="00F7728F">
        <w:t xml:space="preserve">Natural </w:t>
      </w:r>
      <w:r>
        <w:t xml:space="preserve">numbers can be represented as the </w:t>
      </w:r>
      <w:r w:rsidR="00F7728F">
        <w:t>recursive structure</w:t>
      </w:r>
      <w:r>
        <w:t>:</w:t>
      </w:r>
    </w:p>
    <w:p w14:paraId="74958A27" w14:textId="2C7F7EE5" w:rsidR="007C4D7A" w:rsidRDefault="008131B6" w:rsidP="007C4D7A">
      <w:pPr>
        <w:pStyle w:val="Code"/>
        <w:rPr>
          <w:color w:val="404040" w:themeColor="text1" w:themeTint="BF"/>
        </w:rPr>
      </w:pPr>
      <w:r w:rsidRPr="002565ED">
        <w:rPr>
          <w:color w:val="404040" w:themeColor="text1" w:themeTint="BF"/>
        </w:rPr>
        <w:t xml:space="preserve">data </w:t>
      </w:r>
      <w:r w:rsidR="00F7728F" w:rsidRPr="002565ED">
        <w:rPr>
          <w:color w:val="404040" w:themeColor="text1" w:themeTint="BF"/>
        </w:rPr>
        <w:t xml:space="preserve">Nat = Zero | </w:t>
      </w:r>
      <w:r w:rsidR="00FD67A2">
        <w:rPr>
          <w:color w:val="404040" w:themeColor="text1" w:themeTint="BF"/>
        </w:rPr>
        <w:t>Succ</w:t>
      </w:r>
      <w:r w:rsidR="00F7728F" w:rsidRPr="002565ED">
        <w:rPr>
          <w:color w:val="404040" w:themeColor="text1" w:themeTint="BF"/>
        </w:rPr>
        <w:t xml:space="preserve"> Na</w:t>
      </w:r>
      <w:r w:rsidR="007C4D7A">
        <w:rPr>
          <w:color w:val="404040" w:themeColor="text1" w:themeTint="BF"/>
        </w:rPr>
        <w:t>t</w:t>
      </w:r>
    </w:p>
    <w:p w14:paraId="71F500A7" w14:textId="5514584E" w:rsidR="00F7728F" w:rsidRDefault="002565ED" w:rsidP="002565ED">
      <w:r>
        <w:t>With this three</w:t>
      </w:r>
      <w:r w:rsidR="00F7728F">
        <w:t xml:space="preserve"> can be represented as </w:t>
      </w:r>
      <w:r w:rsidR="00FD67A2">
        <w:rPr>
          <w:rStyle w:val="CodeInline"/>
        </w:rPr>
        <w:t>Succ(Succ</w:t>
      </w:r>
      <w:r w:rsidR="00F7728F" w:rsidRPr="002565ED">
        <w:rPr>
          <w:rStyle w:val="CodeInline"/>
        </w:rPr>
        <w:t>(</w:t>
      </w:r>
      <w:r w:rsidR="00FD67A2">
        <w:rPr>
          <w:rStyle w:val="CodeInline"/>
        </w:rPr>
        <w:t>Succ</w:t>
      </w:r>
      <w:r w:rsidRPr="002565ED">
        <w:rPr>
          <w:rStyle w:val="CodeInline"/>
        </w:rPr>
        <w:t xml:space="preserve"> </w:t>
      </w:r>
      <w:r w:rsidR="00F7728F" w:rsidRPr="002565ED">
        <w:rPr>
          <w:rStyle w:val="CodeInline"/>
        </w:rPr>
        <w:t>Zero))</w:t>
      </w:r>
      <w:r w:rsidRPr="002565ED">
        <w:t xml:space="preserve">. </w:t>
      </w:r>
      <w:r>
        <w:t xml:space="preserve"> </w:t>
      </w:r>
      <w:r w:rsidRPr="00CD76E3">
        <w:rPr>
          <w:rStyle w:val="CodeInline"/>
        </w:rPr>
        <w:t>Nat</w:t>
      </w:r>
      <w:r>
        <w:t xml:space="preserve"> is a category</w:t>
      </w:r>
      <w:r w:rsidR="00CD76E3">
        <w:t xml:space="preserve">, and operators on natural numbers such as addition are functors which map </w:t>
      </w:r>
      <w:r w:rsidR="00CD76E3" w:rsidRPr="00CD76E3">
        <w:rPr>
          <w:rStyle w:val="CodeInline"/>
        </w:rPr>
        <w:t>Nat</w:t>
      </w:r>
      <w:r w:rsidR="00CD76E3">
        <w:t xml:space="preserve"> into itself, these are known as </w:t>
      </w:r>
      <w:r w:rsidR="00B11C27" w:rsidRPr="00B7048D">
        <w:rPr>
          <w:i/>
        </w:rPr>
        <w:t>endofunctors</w:t>
      </w:r>
      <w:r w:rsidR="00CD76E3">
        <w:t xml:space="preserve">. </w:t>
      </w:r>
      <w:r w:rsidR="00B7048D">
        <w:t xml:space="preserve">However, in order to transform a </w:t>
      </w:r>
      <w:r w:rsidR="00B7048D" w:rsidRPr="00B7048D">
        <w:rPr>
          <w:rStyle w:val="CodeInline"/>
        </w:rPr>
        <w:t>Nat</w:t>
      </w:r>
      <w:r w:rsidR="00B7048D">
        <w:t xml:space="preserve"> into an integer a functor with signature </w:t>
      </w:r>
      <m:oMath>
        <m:r>
          <w:rPr>
            <w:rFonts w:ascii="Cambria Math" w:hAnsi="Cambria Math"/>
          </w:rPr>
          <m:t>F(A)→A</m:t>
        </m:r>
      </m:oMath>
      <w:r w:rsidR="00B7048D">
        <w:t xml:space="preserve">, where </w:t>
      </w:r>
      <m:oMath>
        <m:r>
          <w:rPr>
            <w:rFonts w:ascii="Cambria Math" w:hAnsi="Cambria Math"/>
          </w:rPr>
          <m:t>A</m:t>
        </m:r>
      </m:oMath>
      <w:r w:rsidR="00B7048D">
        <w:t xml:space="preserve"> is either an integer with addition or </w:t>
      </w:r>
      <w:r w:rsidR="00B7048D" w:rsidRPr="00B7048D">
        <w:rPr>
          <w:rStyle w:val="CodeInline"/>
        </w:rPr>
        <w:t>Nat</w:t>
      </w:r>
      <w:r w:rsidR="00B7048D">
        <w:t>.</w:t>
      </w:r>
    </w:p>
    <w:p w14:paraId="580DD649" w14:textId="526019AB" w:rsidR="00D21572" w:rsidRDefault="00D21572" w:rsidP="00704BED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FB119B6" wp14:editId="73CE9F66">
            <wp:simplePos x="0" y="0"/>
            <wp:positionH relativeFrom="column">
              <wp:posOffset>2047240</wp:posOffset>
            </wp:positionH>
            <wp:positionV relativeFrom="paragraph">
              <wp:posOffset>713105</wp:posOffset>
            </wp:positionV>
            <wp:extent cx="1732280" cy="1227455"/>
            <wp:effectExtent l="0" t="0" r="0" b="0"/>
            <wp:wrapTopAndBottom/>
            <wp:docPr id="6" name="Picture 6" descr="images/catamorph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catamorphis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48D">
        <w:t>This is an F-algebra</w:t>
      </w:r>
      <w:r w:rsidR="00012485">
        <w:t xml:space="preserve">. Let </w:t>
      </w:r>
      <m:oMath>
        <m:r>
          <w:rPr>
            <w:rFonts w:ascii="Cambria Math" w:hAnsi="Cambria Math"/>
          </w:rPr>
          <m:t>C</m:t>
        </m:r>
      </m:oMath>
      <w:r w:rsidR="00012485">
        <w:t xml:space="preserve"> be a category with</w:t>
      </w:r>
      <w:r w:rsidR="00824D68">
        <w:t xml:space="preserve"> objects</w:t>
      </w:r>
      <w:r w:rsidR="00012485">
        <w:t xml:space="preserve"> </w:t>
      </w:r>
      <m:oMath>
        <m:r>
          <w:rPr>
            <w:rFonts w:ascii="Cambria Math" w:hAnsi="Cambria Math"/>
          </w:rPr>
          <m:t>A, B ∈C</m:t>
        </m:r>
      </m:oMath>
      <w:r w:rsidR="00012485">
        <w:t xml:space="preserve"> and</w:t>
      </w:r>
      <w:r w:rsidR="00824D68">
        <w:t xml:space="preserve"> an endofunctor</w:t>
      </w:r>
      <w:r w:rsidR="00012485">
        <w:t xml:space="preserve"> </w:t>
      </w:r>
      <m:oMath>
        <m:r>
          <w:rPr>
            <w:rFonts w:ascii="Cambria Math" w:hAnsi="Cambria Math"/>
          </w:rPr>
          <m:t>F: C</m:t>
        </m:r>
        <m:r>
          <w:rPr>
            <w:rFonts w:ascii="Cambria Math" w:hAnsi="Cambria Math"/>
          </w:rPr>
          <m:t>→C</m:t>
        </m:r>
      </m:oMath>
      <w:r w:rsidR="00012485">
        <w:t xml:space="preserve">. </w:t>
      </w:r>
      <w:r w:rsidR="0008621A">
        <w:t xml:space="preserve">Let </w:t>
      </w:r>
      <m:oMath>
        <m:r>
          <w:rPr>
            <w:rFonts w:ascii="Cambria Math" w:hAnsi="Cambria Math"/>
          </w:rPr>
          <m:t>z: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A→B</m:t>
        </m:r>
      </m:oMath>
      <w:r w:rsidR="0008621A">
        <w:t xml:space="preserve"> be a functor mapping </w:t>
      </w:r>
      <m:oMath>
        <m:r>
          <w:rPr>
            <w:rFonts w:ascii="Cambria Math" w:hAnsi="Cambria Math"/>
          </w:rPr>
          <m:t>A</m:t>
        </m:r>
      </m:oMath>
      <w:r w:rsidR="0008621A">
        <w:t xml:space="preserve"> to </w:t>
      </w:r>
      <m:oMath>
        <m:r>
          <w:rPr>
            <w:rFonts w:ascii="Cambria Math" w:hAnsi="Cambria Math"/>
          </w:rPr>
          <m:t>B</m:t>
        </m:r>
      </m:oMath>
      <w:r w:rsidR="0008621A">
        <w:t>.</w:t>
      </w:r>
      <w:r w:rsidR="0008621A">
        <w:t xml:space="preserve"> </w:t>
      </w:r>
      <w:r w:rsidR="00012485">
        <w:t xml:space="preserve">There exists two F-algebras </w:t>
      </w:r>
      <m:oMath>
        <m:r>
          <w:rPr>
            <w:rFonts w:ascii="Cambria Math" w:hAnsi="Cambria Math"/>
          </w:rPr>
          <m:t>f:F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→A</m:t>
        </m:r>
      </m:oMath>
      <w:r w:rsidR="00012485">
        <w:t xml:space="preserve"> and </w:t>
      </w:r>
      <m:oMath>
        <m:r>
          <w:rPr>
            <w:rFonts w:ascii="Cambria Math" w:hAnsi="Cambria Math"/>
          </w:rPr>
          <m:t>g:F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→B</m:t>
        </m:r>
      </m:oMath>
      <w:r w:rsidR="00012485">
        <w:t>.</w:t>
      </w:r>
    </w:p>
    <w:p w14:paraId="2F09DD16" w14:textId="77777777" w:rsidR="00D21572" w:rsidRDefault="00D21572" w:rsidP="00704BED"/>
    <w:p w14:paraId="1F91AA8B" w14:textId="3603B53A" w:rsidR="00824D68" w:rsidRDefault="00824D68" w:rsidP="00D21572">
      <w:r>
        <w:t xml:space="preserve">Paths from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 to </w:t>
      </w:r>
      <m:oMath>
        <m:r>
          <w:rPr>
            <w:rFonts w:ascii="Cambria Math" w:hAnsi="Cambria Math"/>
          </w:rPr>
          <m:t>B</m:t>
        </m:r>
      </m:oMath>
      <w:r>
        <w:t xml:space="preserve"> are equal, </w:t>
      </w:r>
      <w:r w:rsidR="00BA74ED">
        <w:t>so</w:t>
      </w:r>
      <w:r>
        <w:t xml:space="preserve"> </w:t>
      </w:r>
      <m:oMath>
        <m:r>
          <w:rPr>
            <w:rFonts w:ascii="Cambria Math" w:hAnsi="Cambria Math"/>
          </w:rPr>
          <m:t>g∘F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=z∘f</m:t>
        </m:r>
      </m:oMath>
      <w:r>
        <w:t xml:space="preserve">. As the identity functor is a </w:t>
      </w:r>
      <w:r>
        <w:t xml:space="preserve">homomorphism </w:t>
      </w:r>
      <w:r>
        <w:t xml:space="preserve">and composing </w:t>
      </w:r>
      <w:r>
        <w:t xml:space="preserve">homomorphism </w:t>
      </w:r>
      <w:r>
        <w:t>produce a homomorphism this means F-algebras form a category of F-algebras. For the general class of functor</w:t>
      </w:r>
      <w:r w:rsidR="00BA74ED">
        <w:t>,</w:t>
      </w:r>
      <w:r>
        <w:t xml:space="preserve"> this category has an initial objec</w:t>
      </w:r>
      <w:r w:rsidR="00BA74ED">
        <w:t xml:space="preserve">t (labelled </w:t>
      </w:r>
      <m:oMath>
        <m:r>
          <w:rPr>
            <w:rFonts w:ascii="Cambria Math" w:hAnsi="Cambria Math"/>
          </w:rPr>
          <m:t>z</m:t>
        </m:r>
      </m:oMath>
      <w:r w:rsidR="00BA74ED">
        <w:t xml:space="preserve"> above)</w:t>
      </w:r>
      <w:r>
        <w:t xml:space="preserve"> which is the </w:t>
      </w:r>
      <w:r w:rsidR="00BA74ED">
        <w:t>distinct</w:t>
      </w:r>
      <w:r>
        <w:t xml:space="preserve"> </w:t>
      </w:r>
      <w:r w:rsidR="0015376D">
        <w:t>functor</w:t>
      </w:r>
      <w:r>
        <w:t xml:space="preserve"> </w:t>
      </w:r>
      <w:r>
        <w:t xml:space="preserve">from the initial algebra to any other F-algebra, this is called the </w:t>
      </w:r>
      <w:r w:rsidRPr="00824D68">
        <w:rPr>
          <w:i/>
        </w:rPr>
        <w:t>catamorphism</w:t>
      </w:r>
      <w:r>
        <w:t>.</w:t>
      </w:r>
    </w:p>
    <w:p w14:paraId="6644A968" w14:textId="0D21E358" w:rsidR="00233138" w:rsidRDefault="004C4857" w:rsidP="004C4857">
      <w:r w:rsidRPr="004C4857">
        <w:t>2.4.</w:t>
      </w:r>
      <w:r>
        <w:rPr>
          <w:rStyle w:val="Heading3Char"/>
        </w:rPr>
        <w:t xml:space="preserve"> </w:t>
      </w:r>
      <w:r w:rsidR="00BA74ED">
        <w:rPr>
          <w:rStyle w:val="Heading3Char"/>
        </w:rPr>
        <w:t>Catamorphisms</w:t>
      </w:r>
      <w:r w:rsidR="004852E4">
        <w:rPr>
          <w:rStyle w:val="Heading3Char"/>
        </w:rPr>
        <w:t xml:space="preserve"> and Fixed Point Recursion</w:t>
      </w:r>
      <w:r w:rsidR="00233138" w:rsidRPr="00233138">
        <w:rPr>
          <w:rStyle w:val="Heading3Char"/>
        </w:rPr>
        <w:t>.</w:t>
      </w:r>
      <w:r w:rsidR="00F671E2">
        <w:rPr>
          <w:color w:val="FF0000"/>
        </w:rPr>
        <w:t xml:space="preserve"> </w:t>
      </w:r>
      <w:r w:rsidR="00F671E2">
        <w:t xml:space="preserve">Catamorphisms act like </w:t>
      </w:r>
      <w:r w:rsidR="00F671E2" w:rsidRPr="00F671E2">
        <w:t>a generalisation of the fold on lists</w:t>
      </w:r>
      <w:r w:rsidR="00F671E2">
        <w:t xml:space="preserve">, it computes a </w:t>
      </w:r>
      <w:r w:rsidR="00F671E2" w:rsidRPr="00F671E2">
        <w:t>value from a container like structure and a function.</w:t>
      </w:r>
      <w:r w:rsidR="00F671E2">
        <w:t xml:space="preserve"> The program bellow demonstrates the practical use of catamorphisms in programming.   </w:t>
      </w:r>
    </w:p>
    <w:p w14:paraId="5EDFC2F6" w14:textId="01F6D061" w:rsidR="002E5BAF" w:rsidRDefault="002E5BAF" w:rsidP="004C4857">
      <w:r>
        <w:t>TODO: Talk about practical applications of catamorphism + fixed point recursion + move program to appendix and only use small example, reference data type created above!</w:t>
      </w:r>
      <w:bookmarkStart w:id="0" w:name="_GoBack"/>
      <w:bookmarkEnd w:id="0"/>
    </w:p>
    <w:p w14:paraId="45AFF7E0" w14:textId="423EF059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type </w:t>
      </w:r>
      <w:r w:rsidR="004852E4">
        <w:rPr>
          <w:color w:val="404040" w:themeColor="text1" w:themeTint="BF"/>
        </w:rPr>
        <w:t>Algebra</w:t>
      </w:r>
      <w:r w:rsidR="004852E4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f a = f a -&gt; a</w:t>
      </w:r>
    </w:p>
    <w:p w14:paraId="0AC52997" w14:textId="0B282A13" w:rsidR="00EB3BBC" w:rsidRDefault="00EB3BBC" w:rsidP="00EB3BBC">
      <w:pPr>
        <w:pStyle w:val="Code"/>
        <w:rPr>
          <w:color w:val="404040" w:themeColor="text1" w:themeTint="BF"/>
        </w:rPr>
      </w:pPr>
    </w:p>
    <w:p w14:paraId="48D937D5" w14:textId="2EA5011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-- Fix is FixedPoint</w:t>
      </w:r>
    </w:p>
    <w:p w14:paraId="503FC623" w14:textId="14662BA4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-- Fix also know as Mu</w:t>
      </w:r>
    </w:p>
    <w:p w14:paraId="39A10BCD" w14:textId="5564BAFC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data Fix f = Fix {unFix :: f (Fix f)}</w:t>
      </w:r>
    </w:p>
    <w:p w14:paraId="724E7E34" w14:textId="2EA6F07D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deriving instance (Show (f (Fix f))) =&gt; Show (Fix f)</w:t>
      </w:r>
    </w:p>
    <w:p w14:paraId="484C7CB6" w14:textId="28AF9131" w:rsidR="00EB3BBC" w:rsidRDefault="00EB3BBC" w:rsidP="00EB3BBC">
      <w:pPr>
        <w:pStyle w:val="Code"/>
        <w:rPr>
          <w:color w:val="404040" w:themeColor="text1" w:themeTint="BF"/>
        </w:rPr>
      </w:pPr>
    </w:p>
    <w:p w14:paraId="39593AA5" w14:textId="0ACDC7F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cata :: Functor f =&gt; </w:t>
      </w:r>
      <w:r w:rsidR="004852E4">
        <w:rPr>
          <w:color w:val="404040" w:themeColor="text1" w:themeTint="BF"/>
        </w:rPr>
        <w:t>Algebra</w:t>
      </w:r>
      <w:r w:rsidR="004852E4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f a -&gt; Fix f -&gt; a</w:t>
      </w:r>
    </w:p>
    <w:p w14:paraId="2F2B8E54" w14:textId="2E9317A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cata f = f . fmap (cata f) . unFix</w:t>
      </w:r>
    </w:p>
    <w:p w14:paraId="350003CF" w14:textId="5BFFBA49" w:rsidR="00EB3BBC" w:rsidRDefault="00EB3BBC" w:rsidP="00EB3BBC">
      <w:pPr>
        <w:pStyle w:val="Code"/>
        <w:rPr>
          <w:color w:val="404040" w:themeColor="text1" w:themeTint="BF"/>
        </w:rPr>
      </w:pPr>
    </w:p>
    <w:p w14:paraId="5C9EE720" w14:textId="7C9A6113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data Nat n = Zero | Succ n deriving Show</w:t>
      </w:r>
    </w:p>
    <w:p w14:paraId="5715A90A" w14:textId="498B1EF2" w:rsidR="00EB3BBC" w:rsidRDefault="00EB3BBC" w:rsidP="00EB3BBC">
      <w:pPr>
        <w:pStyle w:val="Code"/>
        <w:rPr>
          <w:color w:val="404040" w:themeColor="text1" w:themeTint="BF"/>
        </w:rPr>
      </w:pPr>
    </w:p>
    <w:p w14:paraId="7502CC7B" w14:textId="792F0C4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instance Functor Nat where</w:t>
      </w:r>
    </w:p>
    <w:p w14:paraId="076B8173" w14:textId="1CF7860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fmap _ Zero     = Zero</w:t>
      </w:r>
    </w:p>
    <w:p w14:paraId="4251C882" w14:textId="5EDE23F1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fmap f (Succ n) = Succ (f n)</w:t>
      </w:r>
    </w:p>
    <w:p w14:paraId="5685F1C0" w14:textId="0B15CD7D" w:rsidR="00EB3BBC" w:rsidRDefault="00EB3BBC" w:rsidP="00EB3BBC">
      <w:pPr>
        <w:pStyle w:val="Code"/>
        <w:rPr>
          <w:color w:val="404040" w:themeColor="text1" w:themeTint="BF"/>
        </w:rPr>
      </w:pPr>
    </w:p>
    <w:p w14:paraId="6B983A60" w14:textId="5E78EE54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out :: Fix Nat -&gt; Int</w:t>
      </w:r>
    </w:p>
    <w:p w14:paraId="4A0456BB" w14:textId="605BF603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out = cata f where</w:t>
      </w:r>
    </w:p>
    <w:p w14:paraId="23802677" w14:textId="42F9C7B4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Nat Int -&gt; Int</w:t>
      </w:r>
    </w:p>
    <w:p w14:paraId="0650779B" w14:textId="036F0C7A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Zero     = 0</w:t>
      </w:r>
    </w:p>
    <w:p w14:paraId="6FB6D7FC" w14:textId="46EDF872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(Succ n) = n + 1</w:t>
      </w:r>
    </w:p>
    <w:p w14:paraId="326111AB" w14:textId="77777777" w:rsidR="00D176B9" w:rsidRDefault="00D176B9" w:rsidP="00EB3BBC">
      <w:pPr>
        <w:pStyle w:val="Code"/>
        <w:rPr>
          <w:color w:val="404040" w:themeColor="text1" w:themeTint="BF"/>
        </w:rPr>
      </w:pPr>
    </w:p>
    <w:p w14:paraId="5488DE26" w14:textId="57F1AAB2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in' :: Int -&gt; Fix Nat</w:t>
      </w:r>
    </w:p>
    <w:p w14:paraId="21BF3E89" w14:textId="6D2E5769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in' 0 = Fix Zero</w:t>
      </w:r>
    </w:p>
    <w:p w14:paraId="40CEC25F" w14:textId="25DC54CD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in' n = Fix (Succ (in' (n-1)))</w:t>
      </w:r>
    </w:p>
    <w:p w14:paraId="57037D9E" w14:textId="60373B55" w:rsidR="00EB3BBC" w:rsidRDefault="00EB3BBC" w:rsidP="00EB3BBC">
      <w:pPr>
        <w:pStyle w:val="Code"/>
        <w:rPr>
          <w:color w:val="404040" w:themeColor="text1" w:themeTint="BF"/>
        </w:rPr>
      </w:pPr>
    </w:p>
    <w:p w14:paraId="3BF6FEB3" w14:textId="7F61A656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oneMore :: Fix Nat -&gt; Fix Nat</w:t>
      </w:r>
    </w:p>
    <w:p w14:paraId="0D95ECE0" w14:textId="1B0B02D3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oneMore = cata f where</w:t>
      </w:r>
    </w:p>
    <w:p w14:paraId="4BAD0AAA" w14:textId="1078077C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Nat (Fix Nat) -&gt; Fix Nat</w:t>
      </w:r>
    </w:p>
    <w:p w14:paraId="487F0BED" w14:textId="67C3E7AD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Zero = Fix (Succ (Fix Zero))</w:t>
      </w:r>
    </w:p>
    <w:p w14:paraId="4CF959B7" w14:textId="619BCA90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(Succ n) = Fix (Succ n)</w:t>
      </w:r>
    </w:p>
    <w:p w14:paraId="14F39A6C" w14:textId="30B6D3AD" w:rsidR="00EB3BBC" w:rsidRDefault="00EB3BBC" w:rsidP="00EB3BBC">
      <w:pPr>
        <w:pStyle w:val="Code"/>
        <w:rPr>
          <w:color w:val="404040" w:themeColor="text1" w:themeTint="BF"/>
        </w:rPr>
      </w:pPr>
    </w:p>
    <w:p w14:paraId="04EF1C71" w14:textId="77777777" w:rsidR="00C60B2D" w:rsidRDefault="00C60B2D" w:rsidP="00C60B2D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double :: Fix Nat -&gt; Fix Nat</w:t>
      </w:r>
    </w:p>
    <w:p w14:paraId="6422D472" w14:textId="77777777" w:rsidR="00C60B2D" w:rsidRDefault="00C60B2D" w:rsidP="00C60B2D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double = cata f where</w:t>
      </w:r>
    </w:p>
    <w:p w14:paraId="273CF880" w14:textId="77777777" w:rsidR="00C60B2D" w:rsidRDefault="00C60B2D" w:rsidP="00C60B2D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Nat (Fix Nat) -&gt; Fix Nat</w:t>
      </w:r>
    </w:p>
    <w:p w14:paraId="69160D3B" w14:textId="77777777" w:rsidR="00C60B2D" w:rsidRDefault="00C60B2D" w:rsidP="00C60B2D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Zero = Fix Zero</w:t>
      </w:r>
    </w:p>
    <w:p w14:paraId="0F85E924" w14:textId="0E067C42" w:rsidR="00C60B2D" w:rsidRDefault="00C60B2D" w:rsidP="00C60B2D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(Succ n) = Fix (Succ (Fix (Succ n)))</w:t>
      </w:r>
    </w:p>
    <w:p w14:paraId="1F4DC0EE" w14:textId="77777777" w:rsidR="00C60B2D" w:rsidRDefault="00C60B2D" w:rsidP="00EB3BBC">
      <w:pPr>
        <w:pStyle w:val="Code"/>
        <w:rPr>
          <w:color w:val="404040" w:themeColor="text1" w:themeTint="BF"/>
        </w:rPr>
      </w:pPr>
    </w:p>
    <w:p w14:paraId="6077EC03" w14:textId="70E353C2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add :: Fix Nat -&gt; Fix Nat -&gt; Fix Nat</w:t>
      </w:r>
    </w:p>
    <w:p w14:paraId="73A61391" w14:textId="5C11375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add a = cata (f a) where</w:t>
      </w:r>
    </w:p>
    <w:p w14:paraId="454991C5" w14:textId="1B857DE5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Fix Nat -&gt; Nat (Fix Nat) -&gt; Fix Nat</w:t>
      </w:r>
    </w:p>
    <w:p w14:paraId="326A0237" w14:textId="6B3B79E1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b Zero     = s b</w:t>
      </w:r>
    </w:p>
    <w:p w14:paraId="27E3D50B" w14:textId="63BF95B6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_ (Succ n) = Fix (Succ n)</w:t>
      </w:r>
    </w:p>
    <w:p w14:paraId="708F111B" w14:textId="47DF5363" w:rsidR="00EB3BBC" w:rsidRDefault="00EB3BBC" w:rsidP="00EB3BBC">
      <w:pPr>
        <w:pStyle w:val="Code"/>
        <w:rPr>
          <w:color w:val="404040" w:themeColor="text1" w:themeTint="BF"/>
        </w:rPr>
      </w:pPr>
    </w:p>
    <w:p w14:paraId="3B902335" w14:textId="5D8EE8DC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mul :: Fix Nat -&gt; Fix Nat -&gt; Fix Nat</w:t>
      </w:r>
    </w:p>
    <w:p w14:paraId="23A37F66" w14:textId="4E882F57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mul a = cata (f a) where</w:t>
      </w:r>
    </w:p>
    <w:p w14:paraId="525B290C" w14:textId="1069DE7E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Fix Nat -&gt; Nat (Fix Nat) -&gt; Fix Nat</w:t>
      </w:r>
    </w:p>
    <w:p w14:paraId="0E4285A8" w14:textId="48894ECE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_ Zero = Fix Zero</w:t>
      </w:r>
    </w:p>
    <w:p w14:paraId="290E3EC5" w14:textId="56A1162B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_ (Succ n) = add a n</w:t>
      </w:r>
    </w:p>
    <w:p w14:paraId="228AE303" w14:textId="7CDC4795" w:rsidR="00EB3BBC" w:rsidRDefault="00EB3BBC" w:rsidP="00EB3BBC">
      <w:pPr>
        <w:pStyle w:val="Code"/>
        <w:rPr>
          <w:color w:val="404040" w:themeColor="text1" w:themeTint="BF"/>
        </w:rPr>
      </w:pPr>
    </w:p>
    <w:p w14:paraId="0CEE286E" w14:textId="31B06C35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-- </w:t>
      </w:r>
      <w:r w:rsidR="00C60B2D">
        <w:rPr>
          <w:color w:val="404040" w:themeColor="text1" w:themeTint="BF"/>
        </w:rPr>
        <w:t>Is there a formal name for this?</w:t>
      </w:r>
    </w:p>
    <w:p w14:paraId="45339C97" w14:textId="29B328C6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s :: Fix Nat -&gt; Fix Nat</w:t>
      </w:r>
    </w:p>
    <w:p w14:paraId="680B3707" w14:textId="59300154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>s = cata f where</w:t>
      </w:r>
    </w:p>
    <w:p w14:paraId="114AF025" w14:textId="21AFE5B5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:: Nat (Fix Nat) -&gt; Fix Nat</w:t>
      </w:r>
    </w:p>
    <w:p w14:paraId="02EB84CD" w14:textId="740C23B2" w:rsidR="00EB3BBC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Zero     = Fix Zero</w:t>
      </w:r>
    </w:p>
    <w:p w14:paraId="3118D5A6" w14:textId="37172F7F" w:rsidR="00C2619B" w:rsidRPr="004C4857" w:rsidRDefault="00EB3BBC" w:rsidP="00EB3BBC">
      <w:pPr>
        <w:pStyle w:val="Cod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f (Succ n) = Fix (Succ n)</w:t>
      </w:r>
    </w:p>
    <w:p w14:paraId="18F9FD4F" w14:textId="77777777" w:rsidR="00F52160" w:rsidRDefault="00F52160" w:rsidP="00F52160">
      <w:pPr>
        <w:ind w:left="360"/>
        <w:rPr>
          <w:color w:val="FF0000"/>
        </w:rPr>
      </w:pPr>
    </w:p>
    <w:p w14:paraId="763D046B" w14:textId="6D9B7293" w:rsidR="004C4857" w:rsidRPr="004C4857" w:rsidRDefault="004C4857" w:rsidP="004C4857">
      <w:r w:rsidRPr="004C4857">
        <w:t>2.4.</w:t>
      </w:r>
      <w:r>
        <w:rPr>
          <w:rStyle w:val="Heading3Char"/>
        </w:rPr>
        <w:t xml:space="preserve"> </w:t>
      </w:r>
      <w:r w:rsidRPr="004C4857">
        <w:rPr>
          <w:rStyle w:val="Heading3Char"/>
        </w:rPr>
        <w:t>Category Theory oriented Programming</w:t>
      </w:r>
      <w:r w:rsidRPr="004C4857">
        <w:rPr>
          <w:color w:val="FF0000"/>
        </w:rPr>
        <w:t xml:space="preserve">. </w:t>
      </w:r>
      <w:r w:rsidRPr="004C4857">
        <w:t>Focus on type and operators, extreme generalisation, better modularity, better control through properties of types</w:t>
      </w:r>
      <w:r>
        <w:t>.</w:t>
      </w:r>
      <w:r w:rsidR="00247B1A">
        <w:t xml:space="preserve"> TODO</w:t>
      </w:r>
    </w:p>
    <w:p w14:paraId="454993C3" w14:textId="77777777" w:rsidR="00522AE6" w:rsidRDefault="00522AE6" w:rsidP="00704BED">
      <w:pPr>
        <w:pStyle w:val="Heading2"/>
      </w:pPr>
      <w:r>
        <w:t xml:space="preserve">3. Building a </w:t>
      </w:r>
      <w:r w:rsidRPr="00522AE6">
        <w:t>monadic parser</w:t>
      </w:r>
    </w:p>
    <w:p w14:paraId="32B6896A" w14:textId="77777777" w:rsidR="00522AE6" w:rsidRDefault="00522AE6" w:rsidP="00704BED"/>
    <w:p w14:paraId="1FC27EBA" w14:textId="77777777" w:rsidR="00522AE6" w:rsidRDefault="00522AE6" w:rsidP="00704BED">
      <w:pPr>
        <w:pStyle w:val="Heading2"/>
      </w:pPr>
      <w:r>
        <w:t>4. Conclusion</w:t>
      </w:r>
    </w:p>
    <w:p w14:paraId="03846989" w14:textId="77777777" w:rsidR="000853BB" w:rsidRDefault="000853BB" w:rsidP="00704BED">
      <w:r>
        <w:br w:type="page"/>
      </w:r>
    </w:p>
    <w:p w14:paraId="09D15695" w14:textId="77777777" w:rsidR="00522AE6" w:rsidRDefault="00522AE6" w:rsidP="00704BED"/>
    <w:p w14:paraId="3EF3533E" w14:textId="77777777" w:rsidR="00522AE6" w:rsidRDefault="00522AE6" w:rsidP="00704BED">
      <w:pPr>
        <w:pStyle w:val="Heading2"/>
      </w:pPr>
      <w:r>
        <w:t>References</w:t>
      </w:r>
    </w:p>
    <w:p w14:paraId="17CD4572" w14:textId="77777777" w:rsidR="00522AE6" w:rsidRDefault="00522AE6" w:rsidP="00704BED">
      <w:pPr>
        <w:pStyle w:val="Heading2"/>
      </w:pPr>
      <w:r>
        <w:t>Appendix</w:t>
      </w:r>
    </w:p>
    <w:sectPr w:rsidR="00522AE6" w:rsidSect="00F63DD8">
      <w:headerReference w:type="even" r:id="rId12"/>
      <w:headerReference w:type="default" r:id="rId13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A4357" w14:textId="77777777" w:rsidR="00733AEB" w:rsidRDefault="00733AEB" w:rsidP="00704BED">
      <w:r>
        <w:separator/>
      </w:r>
    </w:p>
    <w:p w14:paraId="66764575" w14:textId="77777777" w:rsidR="00733AEB" w:rsidRDefault="00733AEB" w:rsidP="00704BED"/>
  </w:endnote>
  <w:endnote w:type="continuationSeparator" w:id="0">
    <w:p w14:paraId="394B684F" w14:textId="77777777" w:rsidR="00733AEB" w:rsidRDefault="00733AEB" w:rsidP="00704BED">
      <w:r>
        <w:continuationSeparator/>
      </w:r>
    </w:p>
    <w:p w14:paraId="1CED7DA3" w14:textId="77777777" w:rsidR="00733AEB" w:rsidRDefault="00733AEB" w:rsidP="00704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D7595" w14:textId="77777777" w:rsidR="00733AEB" w:rsidRDefault="00733AEB" w:rsidP="00704BED">
      <w:r>
        <w:separator/>
      </w:r>
    </w:p>
    <w:p w14:paraId="1A44DF86" w14:textId="77777777" w:rsidR="00733AEB" w:rsidRDefault="00733AEB" w:rsidP="00704BED"/>
  </w:footnote>
  <w:footnote w:type="continuationSeparator" w:id="0">
    <w:p w14:paraId="3035EE9D" w14:textId="77777777" w:rsidR="00733AEB" w:rsidRDefault="00733AEB" w:rsidP="00704BED">
      <w:r>
        <w:continuationSeparator/>
      </w:r>
    </w:p>
    <w:p w14:paraId="200FD3BB" w14:textId="77777777" w:rsidR="00733AEB" w:rsidRDefault="00733AEB" w:rsidP="00704BE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2751" w14:textId="77777777" w:rsidR="000853BB" w:rsidRDefault="000853BB" w:rsidP="00704BED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D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0528DD" w14:textId="77777777" w:rsidR="000853BB" w:rsidRDefault="000853BB" w:rsidP="00704BED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D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FD8958" w14:textId="77777777" w:rsidR="000853BB" w:rsidRDefault="000853BB" w:rsidP="00704BED">
    <w:pPr>
      <w:pStyle w:val="Header"/>
    </w:pPr>
  </w:p>
  <w:p w14:paraId="58EAF7EB" w14:textId="77777777" w:rsidR="00000000" w:rsidRDefault="00733AEB" w:rsidP="00704BE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AA68D" w14:textId="77777777" w:rsidR="000853BB" w:rsidRPr="000853BB" w:rsidRDefault="000853BB" w:rsidP="00704BED">
    <w:pPr>
      <w:pStyle w:val="Header"/>
      <w:rPr>
        <w:rStyle w:val="PageNumber"/>
        <w:sz w:val="21"/>
      </w:rPr>
    </w:pPr>
    <w:r w:rsidRPr="000853BB">
      <w:rPr>
        <w:rStyle w:val="PageNumber"/>
        <w:sz w:val="21"/>
      </w:rPr>
      <w:fldChar w:fldCharType="begin"/>
    </w:r>
    <w:r w:rsidRPr="000853BB">
      <w:rPr>
        <w:rStyle w:val="PageNumber"/>
        <w:sz w:val="21"/>
      </w:rPr>
      <w:instrText xml:space="preserve">PAGE  </w:instrText>
    </w:r>
    <w:r w:rsidRPr="000853BB">
      <w:rPr>
        <w:rStyle w:val="PageNumber"/>
        <w:sz w:val="21"/>
      </w:rPr>
      <w:fldChar w:fldCharType="separate"/>
    </w:r>
    <w:r w:rsidR="002E5BAF">
      <w:rPr>
        <w:rStyle w:val="PageNumber"/>
        <w:noProof/>
        <w:sz w:val="21"/>
      </w:rPr>
      <w:t>2</w:t>
    </w:r>
    <w:r w:rsidRPr="000853BB">
      <w:rPr>
        <w:rStyle w:val="PageNumber"/>
        <w:sz w:val="21"/>
      </w:rPr>
      <w:fldChar w:fldCharType="end"/>
    </w:r>
  </w:p>
  <w:p w14:paraId="7B44452A" w14:textId="77777777" w:rsidR="000853BB" w:rsidRPr="000853BB" w:rsidRDefault="000853BB" w:rsidP="00704BED"/>
  <w:p w14:paraId="507BAA18" w14:textId="77777777" w:rsidR="00000000" w:rsidRDefault="00733AEB" w:rsidP="00704BE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7489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FAA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7A6F4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CE4C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C7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FB2C2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7D69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0CED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83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5ED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B26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890E2B"/>
    <w:multiLevelType w:val="hybridMultilevel"/>
    <w:tmpl w:val="864A2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BA0075"/>
    <w:multiLevelType w:val="hybridMultilevel"/>
    <w:tmpl w:val="528E8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030F46"/>
    <w:multiLevelType w:val="hybridMultilevel"/>
    <w:tmpl w:val="BD2CC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BA15A5"/>
    <w:multiLevelType w:val="hybridMultilevel"/>
    <w:tmpl w:val="8D800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F3A29"/>
    <w:multiLevelType w:val="hybridMultilevel"/>
    <w:tmpl w:val="CF0A4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6321C"/>
    <w:multiLevelType w:val="hybridMultilevel"/>
    <w:tmpl w:val="98FEAF36"/>
    <w:lvl w:ilvl="0" w:tplc="90548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F7662"/>
    <w:multiLevelType w:val="hybridMultilevel"/>
    <w:tmpl w:val="0C383108"/>
    <w:lvl w:ilvl="0" w:tplc="C610D640">
      <w:start w:val="2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922FF"/>
    <w:multiLevelType w:val="hybridMultilevel"/>
    <w:tmpl w:val="49CEC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938CB"/>
    <w:multiLevelType w:val="hybridMultilevel"/>
    <w:tmpl w:val="E26E1E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6F67D1"/>
    <w:multiLevelType w:val="multilevel"/>
    <w:tmpl w:val="0F64C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21">
    <w:nsid w:val="75F22818"/>
    <w:multiLevelType w:val="hybridMultilevel"/>
    <w:tmpl w:val="D548C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22"/>
  </w:num>
  <w:num w:numId="14">
    <w:abstractNumId w:val="13"/>
  </w:num>
  <w:num w:numId="15">
    <w:abstractNumId w:val="22"/>
  </w:num>
  <w:num w:numId="16">
    <w:abstractNumId w:val="21"/>
  </w:num>
  <w:num w:numId="17">
    <w:abstractNumId w:val="18"/>
  </w:num>
  <w:num w:numId="18">
    <w:abstractNumId w:val="12"/>
  </w:num>
  <w:num w:numId="19">
    <w:abstractNumId w:val="15"/>
  </w:num>
  <w:num w:numId="20">
    <w:abstractNumId w:val="11"/>
  </w:num>
  <w:num w:numId="21">
    <w:abstractNumId w:val="19"/>
  </w:num>
  <w:num w:numId="22">
    <w:abstractNumId w:val="14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E6"/>
    <w:rsid w:val="00012485"/>
    <w:rsid w:val="000853BB"/>
    <w:rsid w:val="0008621A"/>
    <w:rsid w:val="000955C0"/>
    <w:rsid w:val="000A1F07"/>
    <w:rsid w:val="0015376D"/>
    <w:rsid w:val="00192C1C"/>
    <w:rsid w:val="00233138"/>
    <w:rsid w:val="00247B1A"/>
    <w:rsid w:val="002565ED"/>
    <w:rsid w:val="002948E9"/>
    <w:rsid w:val="002A23D7"/>
    <w:rsid w:val="002B6BF9"/>
    <w:rsid w:val="002E5BAF"/>
    <w:rsid w:val="00354396"/>
    <w:rsid w:val="00457DA6"/>
    <w:rsid w:val="004852E4"/>
    <w:rsid w:val="004C4857"/>
    <w:rsid w:val="004D6C0A"/>
    <w:rsid w:val="00522AE6"/>
    <w:rsid w:val="005B3B3A"/>
    <w:rsid w:val="005C7E18"/>
    <w:rsid w:val="00660A35"/>
    <w:rsid w:val="006763ED"/>
    <w:rsid w:val="00704BED"/>
    <w:rsid w:val="00733AEB"/>
    <w:rsid w:val="00773DA1"/>
    <w:rsid w:val="007C4D7A"/>
    <w:rsid w:val="008131B6"/>
    <w:rsid w:val="00824D68"/>
    <w:rsid w:val="00887BB0"/>
    <w:rsid w:val="00926FED"/>
    <w:rsid w:val="00A422EA"/>
    <w:rsid w:val="00A96500"/>
    <w:rsid w:val="00AE2727"/>
    <w:rsid w:val="00B01FE4"/>
    <w:rsid w:val="00B11C27"/>
    <w:rsid w:val="00B33431"/>
    <w:rsid w:val="00B7048D"/>
    <w:rsid w:val="00BA74ED"/>
    <w:rsid w:val="00C0400B"/>
    <w:rsid w:val="00C2619B"/>
    <w:rsid w:val="00C60B2D"/>
    <w:rsid w:val="00CC6D6E"/>
    <w:rsid w:val="00CD76E3"/>
    <w:rsid w:val="00CE3694"/>
    <w:rsid w:val="00D176B9"/>
    <w:rsid w:val="00D21572"/>
    <w:rsid w:val="00D3176B"/>
    <w:rsid w:val="00E87C4A"/>
    <w:rsid w:val="00EB3BBC"/>
    <w:rsid w:val="00EF1627"/>
    <w:rsid w:val="00F52160"/>
    <w:rsid w:val="00F63DD8"/>
    <w:rsid w:val="00F671E2"/>
    <w:rsid w:val="00F7728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4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E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138"/>
    <w:pPr>
      <w:spacing w:before="480" w:after="480"/>
      <w:contextualSpacing/>
      <w:jc w:val="center"/>
      <w:outlineLvl w:val="0"/>
    </w:pPr>
    <w:rPr>
      <w:rFonts w:cs="Times New Roman"/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C0"/>
    <w:pPr>
      <w:spacing w:before="320" w:after="120" w:line="271" w:lineRule="auto"/>
      <w:jc w:val="center"/>
      <w:outlineLvl w:val="1"/>
    </w:pPr>
    <w:rPr>
      <w:smallCap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8E9"/>
    <w:pPr>
      <w:spacing w:before="200" w:after="0" w:line="271" w:lineRule="auto"/>
      <w:outlineLvl w:val="2"/>
    </w:pPr>
    <w:rPr>
      <w:b/>
      <w:bCs/>
      <w:spacing w:val="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AE6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AE6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2A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A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AE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3138"/>
    <w:rPr>
      <w:rFonts w:ascii="Times New Roman" w:hAnsi="Times New Roman" w:cs="Times New Roman"/>
      <w:b/>
      <w:spacing w:val="5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55C0"/>
    <w:rPr>
      <w:rFonts w:ascii="Times New Roman" w:hAnsi="Times New Roman"/>
      <w:small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48E9"/>
    <w:rPr>
      <w:rFonts w:ascii="Times New Roman" w:hAnsi="Times New Roman"/>
      <w:b/>
      <w:bCs/>
      <w:spacing w:val="5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22AE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2AE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2A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E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E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522AE6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AE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AE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22AE6"/>
    <w:rPr>
      <w:b/>
      <w:bCs/>
    </w:rPr>
  </w:style>
  <w:style w:type="character" w:styleId="Emphasis">
    <w:name w:val="Emphasis"/>
    <w:uiPriority w:val="20"/>
    <w:qFormat/>
    <w:rsid w:val="00522AE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2A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2AE6"/>
  </w:style>
  <w:style w:type="paragraph" w:styleId="Quote">
    <w:name w:val="Quote"/>
    <w:basedOn w:val="Normal"/>
    <w:next w:val="Normal"/>
    <w:link w:val="QuoteChar"/>
    <w:uiPriority w:val="29"/>
    <w:qFormat/>
    <w:rsid w:val="00522A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2A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E6"/>
    <w:rPr>
      <w:i/>
      <w:iCs/>
    </w:rPr>
  </w:style>
  <w:style w:type="character" w:styleId="SubtleEmphasis">
    <w:name w:val="Subtle Emphasis"/>
    <w:uiPriority w:val="19"/>
    <w:qFormat/>
    <w:rsid w:val="00522AE6"/>
    <w:rPr>
      <w:i/>
      <w:iCs/>
    </w:rPr>
  </w:style>
  <w:style w:type="character" w:styleId="IntenseEmphasis">
    <w:name w:val="Intense Emphasis"/>
    <w:uiPriority w:val="21"/>
    <w:qFormat/>
    <w:rsid w:val="00522A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2AE6"/>
    <w:rPr>
      <w:smallCaps/>
    </w:rPr>
  </w:style>
  <w:style w:type="character" w:styleId="IntenseReference">
    <w:name w:val="Intense Reference"/>
    <w:uiPriority w:val="32"/>
    <w:qFormat/>
    <w:rsid w:val="00522AE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22A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AE6"/>
    <w:pPr>
      <w:outlineLvl w:val="9"/>
    </w:pPr>
  </w:style>
  <w:style w:type="paragraph" w:customStyle="1" w:styleId="PersonalName">
    <w:name w:val="Personal Name"/>
    <w:basedOn w:val="Title"/>
    <w:rsid w:val="00233138"/>
    <w:pPr>
      <w:spacing w:after="480"/>
      <w:jc w:val="center"/>
    </w:pPr>
    <w:rPr>
      <w:rFonts w:cs="Times New Roman"/>
      <w:caps/>
      <w:color w:val="262626" w:themeColor="text1" w:themeTint="D9"/>
      <w:sz w:val="24"/>
      <w:szCs w:val="24"/>
    </w:rPr>
  </w:style>
  <w:style w:type="paragraph" w:customStyle="1" w:styleId="Abstract">
    <w:name w:val="Abstract"/>
    <w:basedOn w:val="Normal"/>
    <w:qFormat/>
    <w:rsid w:val="00AE2727"/>
    <w:pPr>
      <w:ind w:left="720" w:right="920"/>
    </w:pPr>
    <w:rPr>
      <w:smallCap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8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B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B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853BB"/>
  </w:style>
  <w:style w:type="character" w:styleId="PlaceholderText">
    <w:name w:val="Placeholder Text"/>
    <w:basedOn w:val="DefaultParagraphFont"/>
    <w:uiPriority w:val="99"/>
    <w:semiHidden/>
    <w:rsid w:val="004D6C0A"/>
    <w:rPr>
      <w:color w:val="808080"/>
    </w:rPr>
  </w:style>
  <w:style w:type="paragraph" w:customStyle="1" w:styleId="AbstractText">
    <w:name w:val="Abstract Text"/>
    <w:basedOn w:val="Abstract"/>
    <w:qFormat/>
    <w:rsid w:val="00AE2727"/>
    <w:rPr>
      <w:smallCaps w:val="0"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94"/>
    <w:rPr>
      <w:rFonts w:ascii="Courier New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7C4D7A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contextualSpacing/>
      <w:jc w:val="left"/>
    </w:pPr>
    <w:rPr>
      <w:rFonts w:ascii="Consolas" w:hAnsi="Consolas" w:cs="Courier New"/>
      <w:noProof/>
      <w:color w:val="404040" w:themeColor="text1" w:themeTint="BF"/>
      <w:sz w:val="22"/>
      <w:szCs w:val="20"/>
      <w:lang w:eastAsia="en-GB"/>
    </w:rPr>
  </w:style>
  <w:style w:type="character" w:customStyle="1" w:styleId="CodeInline">
    <w:name w:val="Code Inline"/>
    <w:basedOn w:val="DefaultParagraphFont"/>
    <w:uiPriority w:val="1"/>
    <w:qFormat/>
    <w:rsid w:val="002565ED"/>
    <w:rPr>
      <w:rFonts w:ascii="Consolas" w:hAnsi="Consolas"/>
      <w:noProof/>
      <w:color w:val="000000" w:themeColor="text1"/>
      <w:sz w:val="22"/>
      <w:bdr w:val="none" w:sz="0" w:space="0" w:color="auto"/>
      <w:shd w:val="clear" w:color="auto" w:fill="F2F2F2" w:themeFill="background1" w:themeFillShade="F2"/>
      <w:lang w:val="en-GB"/>
    </w:rPr>
  </w:style>
  <w:style w:type="character" w:customStyle="1" w:styleId="Style1">
    <w:name w:val="Style1"/>
    <w:basedOn w:val="DefaultParagraphFont"/>
    <w:uiPriority w:val="1"/>
    <w:qFormat/>
    <w:rsid w:val="007C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742C53F6FAF43A7B0A27F9809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8A2C-8CCA-BF46-A021-49E6FAD4B021}"/>
      </w:docPartPr>
      <w:docPartBody>
        <w:p w:rsidR="007350B9" w:rsidRDefault="00472995" w:rsidP="00472995">
          <w:pPr>
            <w:pStyle w:val="522742C53F6FAF43A7B0A27F980924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95"/>
    <w:rsid w:val="0008114E"/>
    <w:rsid w:val="00472995"/>
    <w:rsid w:val="007350B9"/>
    <w:rsid w:val="007A551B"/>
    <w:rsid w:val="00C24FB9"/>
    <w:rsid w:val="00E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742C53F6FAF43A7B0A27F980924A0">
    <w:name w:val="522742C53F6FAF43A7B0A27F980924A0"/>
    <w:rsid w:val="00472995"/>
  </w:style>
  <w:style w:type="paragraph" w:customStyle="1" w:styleId="3B0BF6A1F394194E82A1D260460CC972">
    <w:name w:val="3B0BF6A1F394194E82A1D260460CC972"/>
    <w:rsid w:val="00472995"/>
  </w:style>
  <w:style w:type="character" w:styleId="PlaceholderText">
    <w:name w:val="Placeholder Text"/>
    <w:basedOn w:val="DefaultParagraphFont"/>
    <w:uiPriority w:val="99"/>
    <w:semiHidden/>
    <w:rsid w:val="0008114E"/>
    <w:rPr>
      <w:color w:val="808080"/>
    </w:rPr>
  </w:style>
  <w:style w:type="paragraph" w:customStyle="1" w:styleId="359724AC51D6BF448A29CA110A1598DE">
    <w:name w:val="359724AC51D6BF448A29CA110A1598DE"/>
    <w:rsid w:val="007350B9"/>
  </w:style>
  <w:style w:type="paragraph" w:customStyle="1" w:styleId="84D173E3B628104C92DBED44609578B6">
    <w:name w:val="84D173E3B628104C92DBED44609578B6"/>
    <w:rsid w:val="0008114E"/>
  </w:style>
  <w:style w:type="paragraph" w:customStyle="1" w:styleId="424391545F72484C9B1604E3325B381F">
    <w:name w:val="424391545F72484C9B1604E3325B381F"/>
    <w:rsid w:val="0008114E"/>
  </w:style>
  <w:style w:type="paragraph" w:customStyle="1" w:styleId="3D6C8C439772A74D9E16E622EEC4131F">
    <w:name w:val="3D6C8C439772A74D9E16E622EEC4131F"/>
    <w:rsid w:val="0008114E"/>
  </w:style>
  <w:style w:type="paragraph" w:customStyle="1" w:styleId="086AE039AA2ABC449C24E7B2678D385D">
    <w:name w:val="086AE039AA2ABC449C24E7B2678D385D"/>
    <w:rsid w:val="0008114E"/>
  </w:style>
  <w:style w:type="paragraph" w:customStyle="1" w:styleId="E0149053CD6CF34CBA548EB2CA9C2DE2">
    <w:name w:val="E0149053CD6CF34CBA548EB2CA9C2DE2"/>
    <w:rsid w:val="0008114E"/>
  </w:style>
  <w:style w:type="paragraph" w:customStyle="1" w:styleId="92383901BE88FC4EB8FCB78161F10886">
    <w:name w:val="92383901BE88FC4EB8FCB78161F10886"/>
    <w:rsid w:val="0008114E"/>
  </w:style>
  <w:style w:type="paragraph" w:customStyle="1" w:styleId="3126219EF1D651458F1547850D744DDC">
    <w:name w:val="3126219EF1D651458F1547850D744DDC"/>
    <w:rsid w:val="0008114E"/>
  </w:style>
  <w:style w:type="paragraph" w:customStyle="1" w:styleId="1C46D064F35DDB4EBB0218CBCDCB0579">
    <w:name w:val="1C46D064F35DDB4EBB0218CBCDCB0579"/>
    <w:rsid w:val="0008114E"/>
  </w:style>
  <w:style w:type="paragraph" w:customStyle="1" w:styleId="C9BA94733AEEED40BE1EA2D359DADB46">
    <w:name w:val="C9BA94733AEEED40BE1EA2D359DADB46"/>
    <w:rsid w:val="0008114E"/>
  </w:style>
  <w:style w:type="paragraph" w:customStyle="1" w:styleId="58B12D5ED61EA240B66C1EBC1E0E072D">
    <w:name w:val="58B12D5ED61EA240B66C1EBC1E0E072D"/>
    <w:rsid w:val="0008114E"/>
  </w:style>
  <w:style w:type="paragraph" w:customStyle="1" w:styleId="327AA205585E4C49815430894BB81222">
    <w:name w:val="327AA205585E4C49815430894BB81222"/>
    <w:rsid w:val="0008114E"/>
  </w:style>
  <w:style w:type="paragraph" w:customStyle="1" w:styleId="9FC2B85702F3F648850803307100FD76">
    <w:name w:val="9FC2B85702F3F648850803307100FD76"/>
    <w:rsid w:val="0008114E"/>
  </w:style>
  <w:style w:type="paragraph" w:customStyle="1" w:styleId="CC0EF8984EE2164F84F264AB0379D56A">
    <w:name w:val="CC0EF8984EE2164F84F264AB0379D56A"/>
    <w:rsid w:val="0008114E"/>
  </w:style>
  <w:style w:type="paragraph" w:customStyle="1" w:styleId="384C83DC029E1A4FB22A0B03EAFC9689">
    <w:name w:val="384C83DC029E1A4FB22A0B03EAFC9689"/>
    <w:rsid w:val="0008114E"/>
  </w:style>
  <w:style w:type="paragraph" w:customStyle="1" w:styleId="8B54912E99CB32498E05016777648F41">
    <w:name w:val="8B54912E99CB32498E05016777648F41"/>
    <w:rsid w:val="0008114E"/>
  </w:style>
  <w:style w:type="paragraph" w:customStyle="1" w:styleId="C8B7E82C89F2514A8AC67A7466151B67">
    <w:name w:val="C8B7E82C89F2514A8AC67A7466151B67"/>
    <w:rsid w:val="0008114E"/>
  </w:style>
  <w:style w:type="paragraph" w:customStyle="1" w:styleId="F63B7BF9F10E614DABAC75631B7184C0">
    <w:name w:val="F63B7BF9F10E614DABAC75631B7184C0"/>
    <w:rsid w:val="0008114E"/>
  </w:style>
  <w:style w:type="paragraph" w:customStyle="1" w:styleId="0FD75D7766AFAF489C5389534D8E6E94">
    <w:name w:val="0FD75D7766AFAF489C5389534D8E6E94"/>
    <w:rsid w:val="0008114E"/>
  </w:style>
  <w:style w:type="paragraph" w:customStyle="1" w:styleId="51F351670A30924DB4B3462D6A1A6A02">
    <w:name w:val="51F351670A30924DB4B3462D6A1A6A02"/>
    <w:rsid w:val="0008114E"/>
  </w:style>
  <w:style w:type="paragraph" w:customStyle="1" w:styleId="B4982717C4EE874F85AD6387A4ACF0E3">
    <w:name w:val="B4982717C4EE874F85AD6387A4ACF0E3"/>
    <w:rsid w:val="00081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ar15247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0A9A9-AF96-A040-BF5E-B43E8AEC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825</Words>
  <Characters>4708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Language Enginering Report</vt:lpstr>
      <vt:lpstr>LANGUAGE ENGINERING REPORT</vt:lpstr>
      <vt:lpstr>    1. Introduction</vt:lpstr>
      <vt:lpstr>    2. Category Theory, F-Algebras, and Catamorphisms</vt:lpstr>
      <vt:lpstr>    3. Building a monadic parser</vt:lpstr>
      <vt:lpstr>    4. Conclusion</vt:lpstr>
      <vt:lpstr>    References</vt:lpstr>
      <vt:lpstr>    Appendix</vt:lpstr>
    </vt:vector>
  </TitlesOfParts>
  <Company>Alex robinson</Company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Enginering Report</dc:title>
  <dc:subject>A look into Catamorphisms and their role in parser design</dc:subject>
  <dc:creator>A Robinson</dc:creator>
  <cp:keywords/>
  <dc:description/>
  <cp:lastModifiedBy>A Robinson</cp:lastModifiedBy>
  <cp:revision>15</cp:revision>
  <dcterms:created xsi:type="dcterms:W3CDTF">2016-12-02T20:38:00Z</dcterms:created>
  <dcterms:modified xsi:type="dcterms:W3CDTF">2016-12-03T21:44:00Z</dcterms:modified>
</cp:coreProperties>
</file>