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E5" w:rsidRPr="00BA2353" w:rsidRDefault="00290EE5" w:rsidP="00BA2353">
      <w:pPr>
        <w:jc w:val="left"/>
        <w:rPr>
          <w:rFonts w:cs="Times New Roman"/>
          <w:color w:val="000000" w:themeColor="text1"/>
        </w:rPr>
      </w:pPr>
      <w:hyperlink r:id="rId5" w:tooltip="Компьютерные науки" w:history="1">
        <w:r w:rsidRPr="00BA2353">
          <w:rPr>
            <w:rStyle w:val="a3"/>
            <w:rFonts w:cs="Times New Roman"/>
            <w:b/>
            <w:bCs/>
            <w:color w:val="000000" w:themeColor="text1"/>
            <w:u w:val="none"/>
            <w:shd w:val="clear" w:color="auto" w:fill="F0F2F0"/>
          </w:rPr>
          <w:t>Компьютерные технологии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 или </w:t>
      </w:r>
      <w:hyperlink r:id="rId6" w:tooltip="Информационные технологии" w:history="1">
        <w:r w:rsidRPr="00BA2353">
          <w:rPr>
            <w:rStyle w:val="a3"/>
            <w:rFonts w:cs="Times New Roman"/>
            <w:b/>
            <w:bCs/>
            <w:color w:val="000000" w:themeColor="text1"/>
            <w:u w:val="none"/>
            <w:shd w:val="clear" w:color="auto" w:fill="F0F2F0"/>
          </w:rPr>
          <w:t>Информационные технологии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 (</w:t>
      </w:r>
      <w:hyperlink r:id="rId7" w:tooltip="Информационные технологии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ИТ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) — это обобщённое название </w:t>
      </w:r>
      <w:hyperlink r:id="rId8" w:tooltip="Технология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технологий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,</w:t>
      </w:r>
      <w:r w:rsidRPr="00BA2353">
        <w:rPr>
          <w:rFonts w:cs="Times New Roman"/>
          <w:color w:val="000000" w:themeColor="text1"/>
          <w:shd w:val="clear" w:color="auto" w:fill="F0F2F0"/>
          <w:lang w:val="ru-RU"/>
        </w:rPr>
        <w:t xml:space="preserve"> </w:t>
      </w:r>
      <w:r w:rsidRPr="00BA2353">
        <w:rPr>
          <w:rFonts w:cs="Times New Roman"/>
          <w:color w:val="000000" w:themeColor="text1"/>
          <w:shd w:val="clear" w:color="auto" w:fill="F0F2F0"/>
        </w:rPr>
        <w:t>отвечающих за хранение, передачу, обработку, </w:t>
      </w:r>
      <w:hyperlink r:id="rId9" w:tooltip="Информационная безопасность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защиту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 и воспроизведение </w:t>
      </w:r>
      <w:hyperlink r:id="rId10" w:tooltip="Информация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информации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 с использованием компьютеров. Невозможно представить себе современные области </w:t>
      </w:r>
      <w:hyperlink r:id="rId11" w:tooltip="Производство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производства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, </w:t>
      </w:r>
      <w:hyperlink r:id="rId12" w:tooltip="Наука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науки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, </w:t>
      </w:r>
      <w:hyperlink r:id="rId13" w:tooltip="Культура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культуры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, </w:t>
      </w:r>
      <w:hyperlink r:id="rId14" w:tooltip="Спорт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спорта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 и </w:t>
      </w:r>
      <w:hyperlink r:id="rId15" w:tooltip="Экономика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экономики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, где не применялись</w:t>
      </w:r>
      <w:r w:rsidRPr="00BA2353">
        <w:rPr>
          <w:rFonts w:cs="Times New Roman"/>
          <w:color w:val="000000" w:themeColor="text1"/>
          <w:shd w:val="clear" w:color="auto" w:fill="F0F2F0"/>
          <w:lang w:val="ru-RU"/>
        </w:rPr>
        <w:t xml:space="preserve"> </w:t>
      </w:r>
      <w:r w:rsidRPr="00BA2353">
        <w:rPr>
          <w:rFonts w:cs="Times New Roman"/>
          <w:color w:val="000000" w:themeColor="text1"/>
          <w:shd w:val="clear" w:color="auto" w:fill="F0F2F0"/>
        </w:rPr>
        <w:t>бы компьютеры. </w:t>
      </w:r>
      <w:hyperlink r:id="rId16" w:tooltip="Компьютер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Компьютеры</w:t>
        </w:r>
      </w:hyperlink>
      <w:r w:rsidRPr="00BA2353">
        <w:rPr>
          <w:rFonts w:cs="Times New Roman"/>
          <w:color w:val="000000" w:themeColor="text1"/>
          <w:lang w:val="ru-RU"/>
        </w:rPr>
        <w:t xml:space="preserve"> </w:t>
      </w:r>
      <w:r w:rsidRPr="00BA2353">
        <w:rPr>
          <w:rFonts w:cs="Times New Roman"/>
          <w:color w:val="000000" w:themeColor="text1"/>
          <w:shd w:val="clear" w:color="auto" w:fill="F0F2F0"/>
        </w:rPr>
        <w:t>помогают </w:t>
      </w:r>
      <w:hyperlink r:id="rId17" w:tooltip="Человек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человеку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 в работе, развлечении, </w:t>
      </w:r>
      <w:hyperlink r:id="rId18" w:tooltip="Образование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образовании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 и научных исследованиях.</w:t>
      </w:r>
      <w:r w:rsidRPr="00BA2353">
        <w:rPr>
          <w:rFonts w:cs="Times New Roman"/>
          <w:color w:val="000000" w:themeColor="text1"/>
        </w:rPr>
        <w:br/>
      </w:r>
      <w:r w:rsidRPr="00BA2353">
        <w:rPr>
          <w:rFonts w:cs="Times New Roman"/>
          <w:color w:val="000000" w:themeColor="text1"/>
          <w:shd w:val="clear" w:color="auto" w:fill="F0F2F0"/>
        </w:rPr>
        <w:t>Компьютерные технологии — это передний край науки </w:t>
      </w:r>
      <w:hyperlink r:id="rId19" w:tooltip="XXI век" w:history="1">
        <w:r w:rsidRPr="00BA2353">
          <w:rPr>
            <w:rStyle w:val="a3"/>
            <w:rFonts w:cs="Times New Roman"/>
            <w:color w:val="000000" w:themeColor="text1"/>
            <w:u w:val="none"/>
            <w:shd w:val="clear" w:color="auto" w:fill="F0F2F0"/>
          </w:rPr>
          <w:t>XXI века</w:t>
        </w:r>
      </w:hyperlink>
      <w:r w:rsidRPr="00BA2353">
        <w:rPr>
          <w:rFonts w:cs="Times New Roman"/>
          <w:color w:val="000000" w:themeColor="text1"/>
          <w:shd w:val="clear" w:color="auto" w:fill="F0F2F0"/>
        </w:rPr>
        <w:t>.</w:t>
      </w:r>
    </w:p>
    <w:p w:rsidR="00AF322E" w:rsidRPr="00290EE5" w:rsidRDefault="00AF322E" w:rsidP="00290EE5">
      <w:pPr>
        <w:rPr>
          <w:lang w:val="ru-RU"/>
        </w:rPr>
      </w:pPr>
      <w:bookmarkStart w:id="0" w:name="_GoBack"/>
      <w:bookmarkEnd w:id="0"/>
    </w:p>
    <w:sectPr w:rsidR="00AF322E" w:rsidRPr="0029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C1"/>
    <w:rsid w:val="00290EE5"/>
    <w:rsid w:val="00AF322E"/>
    <w:rsid w:val="00B53AC1"/>
    <w:rsid w:val="00BA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3A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3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5%D0%BD%D0%BE%D0%BB%D0%BE%D0%B3%D0%B8%D1%8F" TargetMode="External"/><Relationship Id="rId13" Type="http://schemas.openxmlformats.org/officeDocument/2006/relationships/hyperlink" Target="https://ru.wikipedia.org/wiki/%D0%9A%D1%83%D0%BB%D1%8C%D1%82%D1%83%D1%80%D0%B0" TargetMode="External"/><Relationship Id="rId18" Type="http://schemas.openxmlformats.org/officeDocument/2006/relationships/hyperlink" Target="https://ru.wikipedia.org/wiki/%D0%9E%D0%B1%D1%80%D0%B0%D0%B7%D0%BE%D0%B2%D0%B0%D0%BD%D0%B8%D0%B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12" Type="http://schemas.openxmlformats.org/officeDocument/2006/relationships/hyperlink" Target="https://ru.wikipedia.org/wiki/%D0%9D%D0%B0%D1%83%D0%BA%D0%B0" TargetMode="External"/><Relationship Id="rId17" Type="http://schemas.openxmlformats.org/officeDocument/2006/relationships/hyperlink" Target="https://ru.wikipedia.org/wiki/%D0%A7%D0%B5%D0%BB%D0%BE%D0%B2%D0%B5%D0%B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A%D0%BE%D0%BC%D0%BF%D1%8C%D1%8E%D1%82%D0%B5%D1%8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11" Type="http://schemas.openxmlformats.org/officeDocument/2006/relationships/hyperlink" Target="https://ru.wikipedia.org/wiki/%D0%9F%D1%80%D0%BE%D0%B8%D0%B7%D0%B2%D0%BE%D0%B4%D1%81%D1%82%D0%B2%D0%BE" TargetMode="External"/><Relationship Id="rId5" Type="http://schemas.openxmlformats.org/officeDocument/2006/relationships/hyperlink" Target="https://ru.wikipedia.org/wiki/%D0%9A%D0%BE%D0%BC%D0%BF%D1%8C%D1%8E%D1%82%D0%B5%D1%80%D0%BD%D1%8B%D0%B5_%D0%BD%D0%B0%D1%83%D0%BA%D0%B8" TargetMode="External"/><Relationship Id="rId15" Type="http://schemas.openxmlformats.org/officeDocument/2006/relationships/hyperlink" Target="https://ru.wikipedia.org/wiki/%D0%AD%D0%BA%D0%BE%D0%BD%D0%BE%D0%BC%D0%B8%D0%BA%D0%B0" TargetMode="External"/><Relationship Id="rId10" Type="http://schemas.openxmlformats.org/officeDocument/2006/relationships/hyperlink" Target="https://ru.wikipedia.org/wiki/%D0%98%D0%BD%D1%84%D0%BE%D1%80%D0%BC%D0%B0%D1%86%D0%B8%D1%8F" TargetMode="External"/><Relationship Id="rId19" Type="http://schemas.openxmlformats.org/officeDocument/2006/relationships/hyperlink" Target="https://ru.wikipedia.org/wiki/XXI_%D0%B2%D0%B5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14" Type="http://schemas.openxmlformats.org/officeDocument/2006/relationships/hyperlink" Target="https://ru.wikipedia.org/wiki/%D0%A1%D0%BF%D0%BE%D1%80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2019-05-24T07:22:00Z</dcterms:created>
  <dcterms:modified xsi:type="dcterms:W3CDTF">2019-05-28T09:37:00Z</dcterms:modified>
</cp:coreProperties>
</file>