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64D" w:rsidRPr="00734363" w:rsidRDefault="0013264D" w:rsidP="0013264D">
      <w:pPr>
        <w:spacing w:after="0"/>
        <w:contextualSpacing/>
        <w:jc w:val="center"/>
        <w:rPr>
          <w:rStyle w:val="a4"/>
          <w:i w:val="0"/>
          <w:sz w:val="28"/>
          <w:szCs w:val="28"/>
        </w:rPr>
      </w:pPr>
      <w:r w:rsidRPr="00734363">
        <w:rPr>
          <w:rStyle w:val="a4"/>
          <w:i w:val="0"/>
          <w:sz w:val="28"/>
          <w:szCs w:val="28"/>
        </w:rPr>
        <w:t>МІНІСТЕРСТВО ОСВІТИ І НАУКИ УКРАЇНИ</w:t>
      </w:r>
    </w:p>
    <w:p w:rsidR="0013264D" w:rsidRPr="00734363" w:rsidRDefault="0013264D" w:rsidP="0013264D">
      <w:pPr>
        <w:spacing w:after="0"/>
        <w:contextualSpacing/>
        <w:jc w:val="center"/>
        <w:rPr>
          <w:rStyle w:val="a4"/>
          <w:i w:val="0"/>
          <w:sz w:val="28"/>
          <w:szCs w:val="28"/>
        </w:rPr>
      </w:pPr>
      <w:r w:rsidRPr="00734363">
        <w:rPr>
          <w:rStyle w:val="a4"/>
          <w:i w:val="0"/>
          <w:sz w:val="28"/>
          <w:szCs w:val="28"/>
        </w:rPr>
        <w:t>НАЦІОНАЛЬНИЙ ТЕХНІЧНИЙ УНІВЕРСИТЕТ УКРАЇНИ</w:t>
      </w:r>
    </w:p>
    <w:p w:rsidR="0013264D" w:rsidRPr="00734363" w:rsidRDefault="0013264D" w:rsidP="0013264D">
      <w:pPr>
        <w:spacing w:after="0"/>
        <w:contextualSpacing/>
        <w:jc w:val="center"/>
        <w:rPr>
          <w:rStyle w:val="a4"/>
          <w:i w:val="0"/>
          <w:sz w:val="28"/>
          <w:szCs w:val="28"/>
        </w:rPr>
      </w:pPr>
      <w:r w:rsidRPr="00734363">
        <w:rPr>
          <w:rStyle w:val="a4"/>
          <w:i w:val="0"/>
          <w:sz w:val="28"/>
          <w:szCs w:val="28"/>
        </w:rPr>
        <w:t>«КИЇВСЬКИЙ ПОЛІТЕХНІЧНИЙ ІНСТИТУТ»</w:t>
      </w:r>
    </w:p>
    <w:p w:rsidR="0013264D" w:rsidRPr="00734363" w:rsidRDefault="0013264D" w:rsidP="0013264D">
      <w:pPr>
        <w:spacing w:after="0"/>
        <w:contextualSpacing/>
        <w:jc w:val="center"/>
        <w:rPr>
          <w:rStyle w:val="a4"/>
          <w:i w:val="0"/>
          <w:sz w:val="28"/>
          <w:szCs w:val="28"/>
        </w:rPr>
      </w:pPr>
      <w:r w:rsidRPr="00734363">
        <w:rPr>
          <w:rStyle w:val="a4"/>
          <w:i w:val="0"/>
          <w:sz w:val="28"/>
          <w:szCs w:val="28"/>
        </w:rPr>
        <w:t>НАВЧАЛЬНО-НАУКОВИЙ КОМПЛЕКС</w:t>
      </w:r>
    </w:p>
    <w:p w:rsidR="0013264D" w:rsidRPr="00734363" w:rsidRDefault="0013264D" w:rsidP="0013264D">
      <w:pPr>
        <w:spacing w:after="0"/>
        <w:contextualSpacing/>
        <w:jc w:val="center"/>
        <w:rPr>
          <w:rStyle w:val="a4"/>
          <w:i w:val="0"/>
          <w:sz w:val="28"/>
          <w:szCs w:val="28"/>
        </w:rPr>
      </w:pPr>
      <w:r w:rsidRPr="00734363">
        <w:rPr>
          <w:rStyle w:val="a4"/>
          <w:i w:val="0"/>
          <w:sz w:val="28"/>
          <w:szCs w:val="28"/>
        </w:rPr>
        <w:t>«ІНСТИТУТ ПРИКЛАДНОГО СИСТЕМНОГО АНАЛІЗУ»</w:t>
      </w: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r w:rsidRPr="00734363">
        <w:rPr>
          <w:rStyle w:val="a4"/>
          <w:i w:val="0"/>
          <w:sz w:val="28"/>
          <w:szCs w:val="28"/>
        </w:rPr>
        <w:t>Лабораторна робота № 3</w:t>
      </w:r>
    </w:p>
    <w:p w:rsidR="0013264D" w:rsidRPr="00734363" w:rsidRDefault="0013264D" w:rsidP="0013264D">
      <w:pPr>
        <w:spacing w:after="0"/>
        <w:contextualSpacing/>
        <w:jc w:val="center"/>
        <w:rPr>
          <w:rStyle w:val="a4"/>
          <w:i w:val="0"/>
          <w:sz w:val="28"/>
          <w:szCs w:val="28"/>
        </w:rPr>
      </w:pPr>
      <w:r w:rsidRPr="00734363">
        <w:rPr>
          <w:rStyle w:val="a4"/>
          <w:i w:val="0"/>
          <w:sz w:val="28"/>
          <w:szCs w:val="28"/>
        </w:rPr>
        <w:t>з курсу «Технології захисту інформації»</w:t>
      </w:r>
    </w:p>
    <w:p w:rsidR="0013264D" w:rsidRPr="00734363" w:rsidRDefault="0013264D" w:rsidP="0013264D">
      <w:pPr>
        <w:spacing w:after="0"/>
        <w:contextualSpacing/>
        <w:jc w:val="center"/>
        <w:rPr>
          <w:rStyle w:val="a4"/>
          <w:i w:val="0"/>
          <w:sz w:val="28"/>
          <w:szCs w:val="28"/>
        </w:rPr>
      </w:pPr>
      <w:r w:rsidRPr="00734363">
        <w:rPr>
          <w:rStyle w:val="a4"/>
          <w:i w:val="0"/>
          <w:sz w:val="28"/>
          <w:szCs w:val="28"/>
        </w:rPr>
        <w:t>Тема: «</w:t>
      </w:r>
      <w:r w:rsidRPr="00734363">
        <w:rPr>
          <w:rStyle w:val="a4"/>
          <w:i w:val="0"/>
          <w:sz w:val="28"/>
          <w:szCs w:val="28"/>
        </w:rPr>
        <w:t>Дослідження криптосистеми шифрування даних RSA</w:t>
      </w:r>
      <w:r w:rsidRPr="00734363">
        <w:rPr>
          <w:rStyle w:val="a4"/>
          <w:i w:val="0"/>
          <w:sz w:val="28"/>
          <w:szCs w:val="28"/>
        </w:rPr>
        <w:t>»</w:t>
      </w: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ind w:firstLine="7655"/>
        <w:contextualSpacing/>
        <w:jc w:val="left"/>
        <w:rPr>
          <w:rStyle w:val="a4"/>
          <w:i w:val="0"/>
          <w:sz w:val="28"/>
          <w:szCs w:val="28"/>
        </w:rPr>
      </w:pPr>
      <w:r w:rsidRPr="00734363">
        <w:rPr>
          <w:rStyle w:val="a4"/>
          <w:i w:val="0"/>
          <w:sz w:val="28"/>
          <w:szCs w:val="28"/>
        </w:rPr>
        <w:t>Виконав:</w:t>
      </w:r>
    </w:p>
    <w:p w:rsidR="0013264D" w:rsidRPr="00734363" w:rsidRDefault="0013264D" w:rsidP="0013264D">
      <w:pPr>
        <w:spacing w:after="0"/>
        <w:ind w:firstLine="7655"/>
        <w:contextualSpacing/>
        <w:jc w:val="left"/>
        <w:rPr>
          <w:rStyle w:val="a4"/>
          <w:i w:val="0"/>
          <w:sz w:val="28"/>
          <w:szCs w:val="28"/>
        </w:rPr>
      </w:pPr>
      <w:r w:rsidRPr="00734363">
        <w:rPr>
          <w:rStyle w:val="a4"/>
          <w:i w:val="0"/>
          <w:sz w:val="28"/>
          <w:szCs w:val="28"/>
        </w:rPr>
        <w:t xml:space="preserve">студент IV курсу </w:t>
      </w:r>
    </w:p>
    <w:p w:rsidR="0013264D" w:rsidRPr="00734363" w:rsidRDefault="0013264D" w:rsidP="0013264D">
      <w:pPr>
        <w:spacing w:after="0"/>
        <w:ind w:firstLine="7655"/>
        <w:contextualSpacing/>
        <w:jc w:val="left"/>
        <w:rPr>
          <w:rStyle w:val="a4"/>
          <w:i w:val="0"/>
          <w:sz w:val="28"/>
          <w:szCs w:val="28"/>
        </w:rPr>
      </w:pPr>
      <w:r w:rsidRPr="00734363">
        <w:rPr>
          <w:rStyle w:val="a4"/>
          <w:i w:val="0"/>
          <w:sz w:val="28"/>
          <w:szCs w:val="28"/>
        </w:rPr>
        <w:t>групи ДА-32</w:t>
      </w:r>
    </w:p>
    <w:p w:rsidR="0013264D" w:rsidRPr="00734363" w:rsidRDefault="0013264D" w:rsidP="0013264D">
      <w:pPr>
        <w:spacing w:after="0"/>
        <w:ind w:firstLine="7655"/>
        <w:contextualSpacing/>
        <w:jc w:val="left"/>
        <w:rPr>
          <w:rStyle w:val="a4"/>
          <w:i w:val="0"/>
          <w:sz w:val="28"/>
          <w:szCs w:val="28"/>
        </w:rPr>
      </w:pPr>
      <w:r w:rsidRPr="00734363">
        <w:rPr>
          <w:rStyle w:val="a4"/>
          <w:i w:val="0"/>
          <w:sz w:val="28"/>
          <w:szCs w:val="28"/>
        </w:rPr>
        <w:t>Колінько Анжела</w:t>
      </w: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p>
    <w:p w:rsidR="0013264D" w:rsidRPr="00734363" w:rsidRDefault="0013264D" w:rsidP="0013264D">
      <w:pPr>
        <w:spacing w:after="0"/>
        <w:contextualSpacing/>
        <w:jc w:val="center"/>
        <w:rPr>
          <w:rStyle w:val="a4"/>
          <w:i w:val="0"/>
          <w:sz w:val="28"/>
          <w:szCs w:val="28"/>
        </w:rPr>
      </w:pPr>
      <w:r w:rsidRPr="00734363">
        <w:rPr>
          <w:rStyle w:val="a4"/>
          <w:i w:val="0"/>
          <w:sz w:val="28"/>
          <w:szCs w:val="28"/>
        </w:rPr>
        <w:t>Київ – 2017</w:t>
      </w:r>
      <w:r w:rsidRPr="00734363">
        <w:rPr>
          <w:rStyle w:val="a4"/>
          <w:i w:val="0"/>
          <w:sz w:val="28"/>
          <w:szCs w:val="28"/>
        </w:rPr>
        <w:br w:type="page"/>
      </w:r>
    </w:p>
    <w:p w:rsidR="0013264D" w:rsidRPr="00734363" w:rsidRDefault="0013264D" w:rsidP="0013264D">
      <w:pPr>
        <w:spacing w:after="0"/>
        <w:contextualSpacing/>
        <w:jc w:val="center"/>
        <w:rPr>
          <w:rStyle w:val="a4"/>
          <w:i w:val="0"/>
        </w:rPr>
      </w:pPr>
      <w:r w:rsidRPr="00734363">
        <w:rPr>
          <w:rStyle w:val="a4"/>
          <w:i w:val="0"/>
        </w:rPr>
        <w:lastRenderedPageBreak/>
        <w:t>Варіант 11</w:t>
      </w:r>
    </w:p>
    <w:p w:rsidR="00AB1C72" w:rsidRPr="00734363" w:rsidRDefault="00AB1C72" w:rsidP="00AB1C72">
      <w:pPr>
        <w:spacing w:after="0"/>
        <w:contextualSpacing/>
        <w:jc w:val="left"/>
        <w:rPr>
          <w:rStyle w:val="a4"/>
          <w:i w:val="0"/>
        </w:rPr>
      </w:pPr>
      <w:r w:rsidRPr="00734363">
        <w:rPr>
          <w:rStyle w:val="a4"/>
          <w:i w:val="0"/>
        </w:rPr>
        <w:t>Були згенеровані наступні параметри RSA:</w:t>
      </w:r>
    </w:p>
    <w:p w:rsidR="00AB1C72" w:rsidRPr="00734363" w:rsidRDefault="00AB1C72" w:rsidP="00AB1C72">
      <w:pPr>
        <w:spacing w:after="0"/>
        <w:contextualSpacing/>
        <w:jc w:val="left"/>
        <w:rPr>
          <w:rStyle w:val="a4"/>
          <w:i w:val="0"/>
        </w:rPr>
      </w:pPr>
      <w:r w:rsidRPr="00734363">
        <w:rPr>
          <w:lang w:eastAsia="uk-UA"/>
        </w:rPr>
        <w:drawing>
          <wp:inline distT="0" distB="0" distL="0" distR="0" wp14:anchorId="3A4EF26C" wp14:editId="01B6F699">
            <wp:extent cx="6076950" cy="2664170"/>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6015" t="25142" r="32481" b="42494"/>
                    <a:stretch/>
                  </pic:blipFill>
                  <pic:spPr bwMode="auto">
                    <a:xfrm>
                      <a:off x="0" y="0"/>
                      <a:ext cx="6075732" cy="2663636"/>
                    </a:xfrm>
                    <a:prstGeom prst="rect">
                      <a:avLst/>
                    </a:prstGeom>
                    <a:ln>
                      <a:noFill/>
                    </a:ln>
                    <a:extLst>
                      <a:ext uri="{53640926-AAD7-44D8-BBD7-CCE9431645EC}">
                        <a14:shadowObscured xmlns:a14="http://schemas.microsoft.com/office/drawing/2010/main"/>
                      </a:ext>
                    </a:extLst>
                  </pic:spPr>
                </pic:pic>
              </a:graphicData>
            </a:graphic>
          </wp:inline>
        </w:drawing>
      </w:r>
    </w:p>
    <w:p w:rsidR="00AB1C72" w:rsidRPr="00734363" w:rsidRDefault="00AB1C72" w:rsidP="00AB1C72">
      <w:pPr>
        <w:contextualSpacing/>
        <w:rPr>
          <w:rStyle w:val="a4"/>
          <w:i w:val="0"/>
          <w:iCs w:val="0"/>
        </w:rPr>
      </w:pPr>
      <w:r w:rsidRPr="00734363">
        <w:rPr>
          <w:rStyle w:val="a4"/>
          <w:i w:val="0"/>
        </w:rPr>
        <w:t xml:space="preserve">1) </w:t>
      </w:r>
      <w:r w:rsidRPr="00734363">
        <w:t>input</w:t>
      </w:r>
      <w:r w:rsidRPr="00734363">
        <w:t>= Kolinko Angela Mikhailivna</w:t>
      </w:r>
    </w:p>
    <w:p w:rsidR="0013264D" w:rsidRPr="00734363" w:rsidRDefault="00AB1C72" w:rsidP="0013264D">
      <w:pPr>
        <w:contextualSpacing/>
      </w:pPr>
      <w:r w:rsidRPr="00734363">
        <w:tab/>
      </w:r>
      <w:r w:rsidR="0013264D" w:rsidRPr="00734363">
        <w:t>1.Результати шифрування і дешифрування:</w:t>
      </w:r>
    </w:p>
    <w:p w:rsidR="0013264D" w:rsidRPr="00734363" w:rsidRDefault="00AB1C72" w:rsidP="0013264D">
      <w:pPr>
        <w:contextualSpacing/>
      </w:pPr>
      <w:r w:rsidRPr="00734363">
        <w:tab/>
      </w:r>
      <w:r w:rsidR="0013264D" w:rsidRPr="00734363">
        <w:tab/>
      </w:r>
      <w:r w:rsidR="0013264D" w:rsidRPr="00734363">
        <w:t>a.</w:t>
      </w:r>
      <w:r w:rsidR="0013264D" w:rsidRPr="00734363">
        <w:t xml:space="preserve"> </w:t>
      </w:r>
      <w:r w:rsidR="00C96F33" w:rsidRPr="00734363">
        <w:t>ручного:</w:t>
      </w:r>
    </w:p>
    <w:p w:rsidR="00C96F33" w:rsidRPr="00734363" w:rsidRDefault="00C96F33" w:rsidP="0013264D">
      <w:pPr>
        <w:contextualSpacing/>
      </w:pPr>
      <w:r w:rsidRPr="00734363">
        <w:t>Шифрування: c[i]=(m[i]^e)mod n</w:t>
      </w:r>
    </w:p>
    <w:p w:rsidR="00C96F33" w:rsidRPr="00734363" w:rsidRDefault="00C96F33" w:rsidP="0013264D">
      <w:pPr>
        <w:contextualSpacing/>
      </w:pPr>
      <w:r w:rsidRPr="00734363">
        <w:t>c[0]=K=(ASCII)75; (75^(2^16+1))mod(23213)=(75^65537)</w:t>
      </w:r>
      <w:r w:rsidRPr="00734363">
        <w:t>mod(23213)</w:t>
      </w:r>
      <w:r w:rsidRPr="00734363">
        <w:t>=2562;</w:t>
      </w:r>
    </w:p>
    <w:p w:rsidR="00B5127D" w:rsidRPr="00734363" w:rsidRDefault="00B5127D" w:rsidP="0013264D">
      <w:pPr>
        <w:contextualSpacing/>
      </w:pPr>
      <w:r w:rsidRPr="00734363">
        <w:t>Аналогічно шифруються всі інші літери. В результаті маємо</w:t>
      </w:r>
    </w:p>
    <w:p w:rsidR="00B5127D" w:rsidRPr="00734363" w:rsidRDefault="00B5127D" w:rsidP="0013264D">
      <w:pPr>
        <w:contextualSpacing/>
      </w:pPr>
      <w:r w:rsidRPr="00734363">
        <w:t>2562 5717 19967 19091 15469 7522 5717 8185 10272 15469 12167 10307 19967 8939 8185 6245 19091 7522 11178 8939 19091 19967 19091 14069 15469 8939</w:t>
      </w:r>
    </w:p>
    <w:p w:rsidR="00B5127D" w:rsidRPr="00734363" w:rsidRDefault="00B5127D" w:rsidP="0013264D">
      <w:pPr>
        <w:contextualSpacing/>
      </w:pPr>
      <w:r w:rsidRPr="00734363">
        <w:t>Дешифрування: m[i]=(c[i]^d)mod n</w:t>
      </w:r>
    </w:p>
    <w:p w:rsidR="00B5127D" w:rsidRPr="00734363" w:rsidRDefault="00B5127D" w:rsidP="0013264D">
      <w:pPr>
        <w:contextualSpacing/>
      </w:pPr>
      <w:r w:rsidRPr="00734363">
        <w:t>m[0]=(</w:t>
      </w:r>
      <w:r w:rsidRPr="00734363">
        <w:t>2562</w:t>
      </w:r>
      <w:r w:rsidRPr="00734363">
        <w:t>^19925)mod(</w:t>
      </w:r>
      <w:r w:rsidRPr="00734363">
        <w:t>23213</w:t>
      </w:r>
      <w:r w:rsidRPr="00734363">
        <w:t>)=75=(ASCII)75=K;</w:t>
      </w:r>
    </w:p>
    <w:p w:rsidR="0013264D" w:rsidRPr="00734363" w:rsidRDefault="00AB1C72" w:rsidP="0013264D">
      <w:pPr>
        <w:contextualSpacing/>
      </w:pPr>
      <w:r w:rsidRPr="00734363">
        <w:tab/>
      </w:r>
      <w:r w:rsidR="0013264D" w:rsidRPr="00734363">
        <w:tab/>
      </w:r>
      <w:r w:rsidR="0013264D" w:rsidRPr="00734363">
        <w:t>b.</w:t>
      </w:r>
      <w:r w:rsidR="0013264D" w:rsidRPr="00734363">
        <w:t xml:space="preserve"> </w:t>
      </w:r>
      <w:r w:rsidR="0013264D" w:rsidRPr="00734363">
        <w:t>з використанням пакету CrypTool;</w:t>
      </w:r>
    </w:p>
    <w:p w:rsidR="00B5127D" w:rsidRPr="00734363" w:rsidRDefault="00B5127D" w:rsidP="0013264D">
      <w:pPr>
        <w:contextualSpacing/>
      </w:pPr>
      <w:r w:rsidRPr="00734363">
        <w:rPr>
          <w:lang w:eastAsia="uk-UA"/>
        </w:rPr>
        <w:drawing>
          <wp:inline distT="0" distB="0" distL="0" distR="0" wp14:anchorId="631F0B7E" wp14:editId="3908DEA8">
            <wp:extent cx="4838700" cy="432843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6165" t="24340" r="32481" b="9863"/>
                    <a:stretch/>
                  </pic:blipFill>
                  <pic:spPr bwMode="auto">
                    <a:xfrm>
                      <a:off x="0" y="0"/>
                      <a:ext cx="4837730" cy="4327569"/>
                    </a:xfrm>
                    <a:prstGeom prst="rect">
                      <a:avLst/>
                    </a:prstGeom>
                    <a:ln>
                      <a:noFill/>
                    </a:ln>
                    <a:extLst>
                      <a:ext uri="{53640926-AAD7-44D8-BBD7-CCE9431645EC}">
                        <a14:shadowObscured xmlns:a14="http://schemas.microsoft.com/office/drawing/2010/main"/>
                      </a:ext>
                    </a:extLst>
                  </pic:spPr>
                </pic:pic>
              </a:graphicData>
            </a:graphic>
          </wp:inline>
        </w:drawing>
      </w:r>
    </w:p>
    <w:p w:rsidR="0013264D" w:rsidRPr="00734363" w:rsidRDefault="00AB1C72" w:rsidP="0013264D">
      <w:pPr>
        <w:contextualSpacing/>
      </w:pPr>
      <w:r w:rsidRPr="00734363">
        <w:tab/>
      </w:r>
      <w:r w:rsidR="0013264D" w:rsidRPr="00734363">
        <w:tab/>
      </w:r>
      <w:r w:rsidR="0013264D" w:rsidRPr="00734363">
        <w:t>c.</w:t>
      </w:r>
      <w:r w:rsidR="0013264D" w:rsidRPr="00734363">
        <w:t xml:space="preserve"> </w:t>
      </w:r>
      <w:r w:rsidR="0013264D" w:rsidRPr="00734363">
        <w:t>використовуючи готові бібліотеки;</w:t>
      </w:r>
    </w:p>
    <w:p w:rsidR="00B5127D" w:rsidRPr="00734363" w:rsidRDefault="00B5127D" w:rsidP="0013264D">
      <w:pPr>
        <w:contextualSpacing/>
      </w:pPr>
      <w:r w:rsidRPr="00734363">
        <w:rPr>
          <w:lang w:eastAsia="uk-UA"/>
        </w:rPr>
        <w:lastRenderedPageBreak/>
        <w:drawing>
          <wp:inline distT="0" distB="0" distL="0" distR="0" wp14:anchorId="2452A382" wp14:editId="115768DA">
            <wp:extent cx="5791200" cy="3101789"/>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1654" t="14176" r="29775" b="39552"/>
                    <a:stretch/>
                  </pic:blipFill>
                  <pic:spPr bwMode="auto">
                    <a:xfrm>
                      <a:off x="0" y="0"/>
                      <a:ext cx="5790040" cy="3101168"/>
                    </a:xfrm>
                    <a:prstGeom prst="rect">
                      <a:avLst/>
                    </a:prstGeom>
                    <a:ln>
                      <a:noFill/>
                    </a:ln>
                    <a:extLst>
                      <a:ext uri="{53640926-AAD7-44D8-BBD7-CCE9431645EC}">
                        <a14:shadowObscured xmlns:a14="http://schemas.microsoft.com/office/drawing/2010/main"/>
                      </a:ext>
                    </a:extLst>
                  </pic:spPr>
                </pic:pic>
              </a:graphicData>
            </a:graphic>
          </wp:inline>
        </w:drawing>
      </w:r>
    </w:p>
    <w:p w:rsidR="00AB1C72" w:rsidRPr="00734363" w:rsidRDefault="00AB1C72" w:rsidP="00AB1C72">
      <w:pPr>
        <w:contextualSpacing/>
        <w:rPr>
          <w:rStyle w:val="a4"/>
          <w:i w:val="0"/>
          <w:iCs w:val="0"/>
        </w:rPr>
      </w:pPr>
      <w:r w:rsidRPr="00734363">
        <w:rPr>
          <w:rStyle w:val="a4"/>
          <w:i w:val="0"/>
        </w:rPr>
        <w:t>2</w:t>
      </w:r>
      <w:r w:rsidRPr="00734363">
        <w:rPr>
          <w:rStyle w:val="a4"/>
          <w:i w:val="0"/>
        </w:rPr>
        <w:t xml:space="preserve">) </w:t>
      </w:r>
      <w:r w:rsidRPr="00734363">
        <w:t>input</w:t>
      </w:r>
      <w:r w:rsidRPr="00734363">
        <w:t xml:space="preserve"> – текст за варіантом</w:t>
      </w:r>
    </w:p>
    <w:p w:rsidR="00AB1C72" w:rsidRPr="00734363" w:rsidRDefault="00AB1C72" w:rsidP="00AB1C72">
      <w:pPr>
        <w:contextualSpacing/>
      </w:pPr>
      <w:r w:rsidRPr="00734363">
        <w:tab/>
        <w:t>1.Результати шифрування і дешифрування:</w:t>
      </w:r>
    </w:p>
    <w:p w:rsidR="00AB1C72" w:rsidRPr="00734363" w:rsidRDefault="00AB1C72" w:rsidP="00AB1C72">
      <w:pPr>
        <w:contextualSpacing/>
      </w:pPr>
      <w:r w:rsidRPr="00734363">
        <w:tab/>
      </w:r>
      <w:r w:rsidRPr="00734363">
        <w:tab/>
        <w:t>b. з використанням пакету CrypTool;</w:t>
      </w:r>
    </w:p>
    <w:p w:rsidR="00734363" w:rsidRPr="00734363" w:rsidRDefault="00734363" w:rsidP="00AB1C72">
      <w:pPr>
        <w:contextualSpacing/>
      </w:pPr>
      <w:r w:rsidRPr="00734363">
        <w:rPr>
          <w:lang w:eastAsia="uk-UA"/>
        </w:rPr>
        <w:drawing>
          <wp:inline distT="0" distB="0" distL="0" distR="0" wp14:anchorId="615E36A1" wp14:editId="7662AA9B">
            <wp:extent cx="6229350" cy="23653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6090" t="30759" r="20150" b="26179"/>
                    <a:stretch/>
                  </pic:blipFill>
                  <pic:spPr bwMode="auto">
                    <a:xfrm>
                      <a:off x="0" y="0"/>
                      <a:ext cx="6228103" cy="2364917"/>
                    </a:xfrm>
                    <a:prstGeom prst="rect">
                      <a:avLst/>
                    </a:prstGeom>
                    <a:ln>
                      <a:noFill/>
                    </a:ln>
                    <a:extLst>
                      <a:ext uri="{53640926-AAD7-44D8-BBD7-CCE9431645EC}">
                        <a14:shadowObscured xmlns:a14="http://schemas.microsoft.com/office/drawing/2010/main"/>
                      </a:ext>
                    </a:extLst>
                  </pic:spPr>
                </pic:pic>
              </a:graphicData>
            </a:graphic>
          </wp:inline>
        </w:drawing>
      </w:r>
    </w:p>
    <w:p w:rsidR="00AB1C72" w:rsidRPr="00734363" w:rsidRDefault="00AB1C72" w:rsidP="0013264D">
      <w:pPr>
        <w:contextualSpacing/>
      </w:pPr>
      <w:r w:rsidRPr="00734363">
        <w:tab/>
      </w:r>
      <w:r w:rsidRPr="00734363">
        <w:tab/>
        <w:t>c. використовуючи готові бібліотеки;</w:t>
      </w:r>
    </w:p>
    <w:p w:rsidR="00734363" w:rsidRPr="00734363" w:rsidRDefault="00734363" w:rsidP="0013264D">
      <w:pPr>
        <w:contextualSpacing/>
      </w:pPr>
      <w:r w:rsidRPr="00734363">
        <w:rPr>
          <w:lang w:eastAsia="uk-UA"/>
        </w:rPr>
        <w:drawing>
          <wp:inline distT="0" distB="0" distL="0" distR="0" wp14:anchorId="423800A2" wp14:editId="797D184C">
            <wp:extent cx="4591050" cy="327730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1052" t="5617" r="30075" b="32330"/>
                    <a:stretch/>
                  </pic:blipFill>
                  <pic:spPr bwMode="auto">
                    <a:xfrm>
                      <a:off x="0" y="0"/>
                      <a:ext cx="4590130" cy="3276647"/>
                    </a:xfrm>
                    <a:prstGeom prst="rect">
                      <a:avLst/>
                    </a:prstGeom>
                    <a:ln>
                      <a:noFill/>
                    </a:ln>
                    <a:extLst>
                      <a:ext uri="{53640926-AAD7-44D8-BBD7-CCE9431645EC}">
                        <a14:shadowObscured xmlns:a14="http://schemas.microsoft.com/office/drawing/2010/main"/>
                      </a:ext>
                    </a:extLst>
                  </pic:spPr>
                </pic:pic>
              </a:graphicData>
            </a:graphic>
          </wp:inline>
        </w:drawing>
      </w:r>
    </w:p>
    <w:p w:rsidR="0013264D" w:rsidRPr="00734363" w:rsidRDefault="0013264D" w:rsidP="0013264D">
      <w:pPr>
        <w:contextualSpacing/>
      </w:pPr>
      <w:r w:rsidRPr="00734363">
        <w:lastRenderedPageBreak/>
        <w:t>2.</w:t>
      </w:r>
      <w:r w:rsidRPr="00734363">
        <w:t xml:space="preserve"> </w:t>
      </w:r>
      <w:r w:rsidRPr="00734363">
        <w:t>Короткий опис синтаксису основних функцій бібліотеки, яка використовується для роботи з RSA.</w:t>
      </w:r>
    </w:p>
    <w:p w:rsidR="00734363" w:rsidRPr="00734363" w:rsidRDefault="00734363" w:rsidP="00734363">
      <w:pPr>
        <w:contextualSpacing/>
      </w:pPr>
      <w:r w:rsidRPr="00734363">
        <w:tab/>
      </w:r>
      <w:r w:rsidRPr="00734363">
        <w:t>RSA Public-Key Cryptography needs large integers for reasonable security. The 32-bit or 64-bit integers available on most machines just aren't big enough. Therefore, the RSA Public-Key Cryptography package uses another package, called the Multiple-Precision Unsigned Integer Arithmetic, to do its arithmetic. In this package, the number of bits can be any multiple of 16.</w:t>
      </w:r>
    </w:p>
    <w:p w:rsidR="00734363" w:rsidRPr="00734363" w:rsidRDefault="00734363" w:rsidP="00734363">
      <w:pPr>
        <w:contextualSpacing/>
      </w:pPr>
      <w:r w:rsidRPr="00734363">
        <w:tab/>
      </w:r>
      <w:r w:rsidRPr="00734363">
        <w:t>A 512-bit key is considered at least moderately secure; 1024 bits are preferred. The package will, in theory at least, handle any key size which is an even multiple of 16, up to the point where the computer runs out of memory. However, the computations for keys more than 1024 bits long are very slow, even on today's fastest computers.</w:t>
      </w:r>
    </w:p>
    <w:p w:rsidR="00734363" w:rsidRPr="00734363" w:rsidRDefault="00734363" w:rsidP="00734363">
      <w:pPr>
        <w:contextualSpacing/>
      </w:pPr>
      <w:r w:rsidRPr="00734363">
        <w:tab/>
      </w:r>
      <w:r w:rsidRPr="00734363">
        <w:t xml:space="preserve">The package </w:t>
      </w:r>
      <w:r w:rsidRPr="00734363">
        <w:t>resides in the following files:</w:t>
      </w:r>
    </w:p>
    <w:p w:rsidR="00734363" w:rsidRPr="00734363" w:rsidRDefault="00734363" w:rsidP="00734363">
      <w:pPr>
        <w:contextualSpacing/>
      </w:pPr>
      <w:r w:rsidRPr="00734363">
        <w:t>EUCLID.CPP</w:t>
      </w:r>
    </w:p>
    <w:p w:rsidR="00734363" w:rsidRPr="00734363" w:rsidRDefault="00734363" w:rsidP="00734363">
      <w:pPr>
        <w:contextualSpacing/>
      </w:pPr>
      <w:r w:rsidRPr="00734363">
        <w:t>EUCLID.H</w:t>
      </w:r>
    </w:p>
    <w:p w:rsidR="00734363" w:rsidRPr="00734363" w:rsidRDefault="00734363" w:rsidP="00734363">
      <w:pPr>
        <w:contextualSpacing/>
      </w:pPr>
      <w:r w:rsidRPr="00734363">
        <w:t>MPUINT.CPP</w:t>
      </w:r>
    </w:p>
    <w:p w:rsidR="00734363" w:rsidRPr="00734363" w:rsidRDefault="00734363" w:rsidP="00734363">
      <w:pPr>
        <w:contextualSpacing/>
      </w:pPr>
      <w:r w:rsidRPr="00734363">
        <w:t>MPUINT.H</w:t>
      </w:r>
    </w:p>
    <w:p w:rsidR="00734363" w:rsidRPr="00734363" w:rsidRDefault="00734363" w:rsidP="00734363">
      <w:pPr>
        <w:contextualSpacing/>
      </w:pPr>
      <w:r w:rsidRPr="00734363">
        <w:t>RANDOM.CPP</w:t>
      </w:r>
    </w:p>
    <w:p w:rsidR="00734363" w:rsidRPr="00734363" w:rsidRDefault="00734363" w:rsidP="00734363">
      <w:pPr>
        <w:contextualSpacing/>
      </w:pPr>
      <w:r w:rsidRPr="00734363">
        <w:t>RANDOM.H</w:t>
      </w:r>
    </w:p>
    <w:p w:rsidR="00734363" w:rsidRPr="00734363" w:rsidRDefault="00734363" w:rsidP="00734363">
      <w:pPr>
        <w:contextualSpacing/>
      </w:pPr>
      <w:r w:rsidRPr="00734363">
        <w:t>RSA.CPP</w:t>
      </w:r>
    </w:p>
    <w:p w:rsidR="00734363" w:rsidRPr="00734363" w:rsidRDefault="00734363" w:rsidP="00734363">
      <w:pPr>
        <w:contextualSpacing/>
      </w:pPr>
      <w:r w:rsidRPr="00734363">
        <w:t>RSA.H</w:t>
      </w:r>
    </w:p>
    <w:p w:rsidR="00734363" w:rsidRPr="00734363" w:rsidRDefault="00734363" w:rsidP="00734363">
      <w:pPr>
        <w:contextualSpacing/>
      </w:pPr>
      <w:r w:rsidRPr="00734363">
        <w:t>for your convenience, these files have been combined into a single file RSA.TXT which you can download. Use a text editor to separate the files before compiling them.</w:t>
      </w:r>
    </w:p>
    <w:p w:rsidR="00734363" w:rsidRPr="00734363" w:rsidRDefault="00734363" w:rsidP="00734363">
      <w:pPr>
        <w:contextualSpacing/>
      </w:pPr>
      <w:r w:rsidRPr="00734363">
        <w:tab/>
      </w:r>
      <w:r w:rsidRPr="00734363">
        <w:t>When a random number is needed, the package asks the operator to type in a specified number of "random characters". It uses both the characters AND THE TIMES BETWEEN KEYSTROKES to generate a random number. The C library function rand() must NOT be used for this purpose because it produces pseudo-random values that can be reproduced by anyone with the same C compiler. (This function is used to generate test values for the prime test, because these values are not used in the generated keys.)</w:t>
      </w:r>
    </w:p>
    <w:p w:rsidR="00734363" w:rsidRPr="00734363" w:rsidRDefault="00734363" w:rsidP="00734363">
      <w:pPr>
        <w:contextualSpacing/>
      </w:pPr>
      <w:r w:rsidRPr="00734363">
        <w:tab/>
      </w:r>
      <w:r w:rsidRPr="00734363">
        <w:t>The random-number generation code is specific to DOS and DOS sessions under Windows.</w:t>
      </w:r>
    </w:p>
    <w:p w:rsidR="00734363" w:rsidRPr="00734363" w:rsidRDefault="00734363" w:rsidP="00734363">
      <w:pPr>
        <w:contextualSpacing/>
      </w:pPr>
      <w:r w:rsidRPr="00734363">
        <w:tab/>
      </w:r>
      <w:r w:rsidRPr="00734363">
        <w:t>The following function call generates a key pair. The variables d, e and n must be the same length, which must be an even multiple of 16 bits. One key i</w:t>
      </w:r>
      <w:r w:rsidRPr="00734363">
        <w:t>s (d,n) and the other is (e,n).</w:t>
      </w:r>
    </w:p>
    <w:p w:rsidR="00734363" w:rsidRPr="00734363" w:rsidRDefault="00734363" w:rsidP="00734363">
      <w:pPr>
        <w:contextualSpacing/>
      </w:pPr>
      <w:r w:rsidRPr="00734363">
        <w:t>GenerateKeys(d, e, n);</w:t>
      </w:r>
    </w:p>
    <w:p w:rsidR="00734363" w:rsidRPr="00734363" w:rsidRDefault="00734363" w:rsidP="00734363">
      <w:pPr>
        <w:contextualSpacing/>
      </w:pPr>
      <w:r w:rsidRPr="00734363">
        <w:t>mpuint &amp;d;</w:t>
      </w:r>
    </w:p>
    <w:p w:rsidR="00734363" w:rsidRPr="00734363" w:rsidRDefault="00734363" w:rsidP="00734363">
      <w:pPr>
        <w:contextualSpacing/>
      </w:pPr>
      <w:r w:rsidRPr="00734363">
        <w:t>mpuint &amp;e;</w:t>
      </w:r>
    </w:p>
    <w:p w:rsidR="00734363" w:rsidRPr="00734363" w:rsidRDefault="00734363" w:rsidP="00734363">
      <w:pPr>
        <w:contextualSpacing/>
      </w:pPr>
      <w:r w:rsidRPr="00734363">
        <w:t>mpuint &amp;n;</w:t>
      </w:r>
    </w:p>
    <w:p w:rsidR="00734363" w:rsidRPr="00734363" w:rsidRDefault="00734363" w:rsidP="00734363">
      <w:pPr>
        <w:contextualSpacing/>
      </w:pPr>
      <w:r w:rsidRPr="00734363">
        <w:t>It takes several minutes to generate a pair of 512-bit keys, even on a fairly fast computer.</w:t>
      </w:r>
    </w:p>
    <w:p w:rsidR="00734363" w:rsidRPr="00734363" w:rsidRDefault="00734363" w:rsidP="00734363">
      <w:pPr>
        <w:contextualSpacing/>
      </w:pPr>
      <w:r w:rsidRPr="00734363">
        <w:tab/>
      </w:r>
      <w:r w:rsidRPr="00734363">
        <w:t>The value of the modulus n is always at least 0x4000..., with enough zeros to fill out all the bits.</w:t>
      </w:r>
    </w:p>
    <w:p w:rsidR="00734363" w:rsidRPr="00734363" w:rsidRDefault="00734363" w:rsidP="00734363">
      <w:pPr>
        <w:contextualSpacing/>
      </w:pPr>
      <w:r w:rsidRPr="00734363">
        <w:tab/>
      </w:r>
      <w:r w:rsidRPr="00734363">
        <w:t>The following function call (actually an inline call on a function defined in the Multiple-Precision Unsigned Integer Arithmetic Package) is used to encry</w:t>
      </w:r>
      <w:r w:rsidRPr="00734363">
        <w:t>pt (or decrypt) a message:</w:t>
      </w:r>
    </w:p>
    <w:p w:rsidR="00734363" w:rsidRPr="00734363" w:rsidRDefault="00734363" w:rsidP="00734363">
      <w:pPr>
        <w:contextualSpacing/>
      </w:pPr>
      <w:r w:rsidRPr="00734363">
        <w:t>EncryptDecrypt(result, source, e, n);</w:t>
      </w:r>
    </w:p>
    <w:p w:rsidR="00734363" w:rsidRPr="00734363" w:rsidRDefault="00734363" w:rsidP="00734363">
      <w:pPr>
        <w:contextualSpacing/>
      </w:pPr>
      <w:r w:rsidRPr="00734363">
        <w:t>mpuint &amp;result;</w:t>
      </w:r>
    </w:p>
    <w:p w:rsidR="00734363" w:rsidRPr="00734363" w:rsidRDefault="00734363" w:rsidP="00734363">
      <w:pPr>
        <w:contextualSpacing/>
      </w:pPr>
      <w:r w:rsidRPr="00734363">
        <w:t>const mpuint &amp;source;</w:t>
      </w:r>
    </w:p>
    <w:p w:rsidR="00734363" w:rsidRPr="00734363" w:rsidRDefault="00734363" w:rsidP="00734363">
      <w:pPr>
        <w:contextualSpacing/>
      </w:pPr>
      <w:r w:rsidRPr="00734363">
        <w:t>const mpuint &amp;e;</w:t>
      </w:r>
    </w:p>
    <w:p w:rsidR="00734363" w:rsidRPr="00734363" w:rsidRDefault="00734363" w:rsidP="00734363">
      <w:pPr>
        <w:contextualSpacing/>
      </w:pPr>
      <w:r w:rsidRPr="00734363">
        <w:t>const mpuint &amp;n;</w:t>
      </w:r>
    </w:p>
    <w:p w:rsidR="00734363" w:rsidRPr="00734363" w:rsidRDefault="00734363" w:rsidP="00734363">
      <w:pPr>
        <w:contextualSpacing/>
      </w:pPr>
      <w:r w:rsidRPr="00734363">
        <w:tab/>
      </w:r>
      <w:r w:rsidRPr="00734363">
        <w:t xml:space="preserve">Here e and n are the exponent and modulus, respectively, of the </w:t>
      </w:r>
      <w:r w:rsidRPr="00734363">
        <w:t>key (either public or private).</w:t>
      </w:r>
    </w:p>
    <w:p w:rsidR="00734363" w:rsidRPr="00734363" w:rsidRDefault="00734363" w:rsidP="00734363">
      <w:pPr>
        <w:contextualSpacing/>
      </w:pPr>
      <w:r w:rsidRPr="00734363">
        <w:tab/>
      </w:r>
      <w:r w:rsidRPr="00734363">
        <w:t>The source must be less than the modulus n. If the function GenerateKeys() was used to generate the keys, it is sufficient if the two most significant bits of the source are zero. The result will also be less than the modulus n and can be decrypted without further restriction.</w:t>
      </w:r>
    </w:p>
    <w:p w:rsidR="00734363" w:rsidRPr="00734363" w:rsidRDefault="00734363" w:rsidP="00734363">
      <w:pPr>
        <w:contextualSpacing/>
      </w:pPr>
      <w:r w:rsidRPr="00734363">
        <w:tab/>
      </w:r>
      <w:r w:rsidRPr="00734363">
        <w:t>In the communication protocol described above, Alice uses her private key to encrypt the session key, and then uses Bob's public key to encrypt it again (or vice-versa). The order of encryption is important, because in every case the number to be encrypted must be less than the modulus of the key used to encrypt it. The first encryption poses no problem, because session keys are generally much smaller than public keys. However, the encrypted session key may be nearly as large as the modulus, and may be larger than the modulus of the second key. The easiest way to prevent this from happening is to use the key with the smaller modulus first.</w:t>
      </w:r>
    </w:p>
    <w:p w:rsidR="00734363" w:rsidRPr="00734363" w:rsidRDefault="00734363" w:rsidP="00734363">
      <w:pPr>
        <w:contextualSpacing/>
      </w:pPr>
      <w:r w:rsidRPr="00734363">
        <w:lastRenderedPageBreak/>
        <w:tab/>
      </w:r>
      <w:r w:rsidRPr="00734363">
        <w:t>The following function, which is used internally by the RSA package to generate random numbers, can also be used to generate a random session key:</w:t>
      </w:r>
    </w:p>
    <w:p w:rsidR="00734363" w:rsidRPr="00734363" w:rsidRDefault="00734363" w:rsidP="00734363">
      <w:pPr>
        <w:contextualSpacing/>
      </w:pPr>
      <w:r w:rsidRPr="00734363">
        <w:t>Random(x);</w:t>
      </w:r>
    </w:p>
    <w:p w:rsidR="00734363" w:rsidRPr="00734363" w:rsidRDefault="00734363" w:rsidP="00734363">
      <w:pPr>
        <w:contextualSpacing/>
      </w:pPr>
      <w:r w:rsidRPr="00734363">
        <w:t>mpuint &amp;x;</w:t>
      </w:r>
    </w:p>
    <w:p w:rsidR="00734363" w:rsidRPr="00734363" w:rsidRDefault="00734363" w:rsidP="00734363">
      <w:pPr>
        <w:contextualSpacing/>
      </w:pPr>
      <w:r w:rsidRPr="00734363">
        <w:tab/>
      </w:r>
      <w:r w:rsidRPr="00734363">
        <w:t>It will ask the operator to type a specified number of "random characters". If this is not acceptable, you may have to use another method. But make sure the method produces truly random numbers that nobody else will be able to reproduce.</w:t>
      </w:r>
    </w:p>
    <w:p w:rsidR="00734363" w:rsidRPr="00734363" w:rsidRDefault="00734363" w:rsidP="00734363">
      <w:pPr>
        <w:contextualSpacing/>
      </w:pPr>
      <w:r w:rsidRPr="00734363">
        <w:tab/>
      </w:r>
      <w:r w:rsidRPr="00734363">
        <w:t>This package is designed to merely illustrate RSA public-key cryptography. Some additional steps are required to make it as secure as it can be. For example, it is desirable to check for "weak keys", special cases in which the product pq can be factored easily.</w:t>
      </w:r>
    </w:p>
    <w:p w:rsidR="00734363" w:rsidRPr="00734363" w:rsidRDefault="00734363" w:rsidP="0013264D">
      <w:pPr>
        <w:contextualSpacing/>
      </w:pPr>
      <w:r w:rsidRPr="00734363">
        <w:tab/>
      </w:r>
      <w:r w:rsidR="0013264D" w:rsidRPr="00734363">
        <w:t>3. Висновки:</w:t>
      </w:r>
      <w:r w:rsidRPr="00734363">
        <w:t xml:space="preserve"> на лабораторній роботі було розглянуто криптосистеми шифрування даних RSA за допомогою програмних засобів CryptTool та методики її практичної реалізації.</w:t>
      </w:r>
    </w:p>
    <w:p w:rsidR="00734363" w:rsidRPr="00734363" w:rsidRDefault="00734363">
      <w:pPr>
        <w:ind w:firstLine="567"/>
      </w:pPr>
      <w:r w:rsidRPr="00734363">
        <w:br w:type="page"/>
      </w:r>
    </w:p>
    <w:p w:rsidR="00EF1519" w:rsidRPr="00734363" w:rsidRDefault="00734363" w:rsidP="00734363">
      <w:pPr>
        <w:contextualSpacing/>
        <w:jc w:val="center"/>
      </w:pPr>
      <w:r w:rsidRPr="00734363">
        <w:lastRenderedPageBreak/>
        <w:t>Додаток 1. Лістинг lab3.cpp</w:t>
      </w:r>
    </w:p>
    <w:p w:rsidR="00734363" w:rsidRPr="00734363" w:rsidRDefault="00734363" w:rsidP="00734363">
      <w:pPr>
        <w:contextualSpacing/>
        <w:jc w:val="left"/>
      </w:pPr>
      <w:r w:rsidRPr="00734363">
        <w:t>#include&lt;iostream&gt;</w:t>
      </w:r>
    </w:p>
    <w:p w:rsidR="00734363" w:rsidRPr="00734363" w:rsidRDefault="00734363" w:rsidP="00734363">
      <w:pPr>
        <w:contextualSpacing/>
        <w:jc w:val="left"/>
      </w:pPr>
      <w:r w:rsidRPr="00734363">
        <w:t>#include&lt;string&gt;</w:t>
      </w:r>
    </w:p>
    <w:p w:rsidR="00734363" w:rsidRPr="00734363" w:rsidRDefault="00734363" w:rsidP="00734363">
      <w:pPr>
        <w:contextualSpacing/>
        <w:jc w:val="left"/>
      </w:pPr>
      <w:r w:rsidRPr="00734363">
        <w:t>#include&lt;fstream&gt;</w:t>
      </w:r>
    </w:p>
    <w:p w:rsidR="00734363" w:rsidRPr="00734363" w:rsidRDefault="00734363" w:rsidP="00734363">
      <w:pPr>
        <w:contextualSpacing/>
        <w:jc w:val="left"/>
      </w:pPr>
      <w:r w:rsidRPr="00734363">
        <w:t>#include"mpuint.cpp"</w:t>
      </w:r>
    </w:p>
    <w:p w:rsidR="00734363" w:rsidRPr="00734363" w:rsidRDefault="00734363" w:rsidP="00734363">
      <w:pPr>
        <w:contextualSpacing/>
        <w:jc w:val="left"/>
      </w:pPr>
      <w:r w:rsidRPr="00734363">
        <w:t>#include"rsa.cpp"</w:t>
      </w:r>
    </w:p>
    <w:p w:rsidR="00734363" w:rsidRPr="00734363" w:rsidRDefault="00734363" w:rsidP="00734363">
      <w:pPr>
        <w:contextualSpacing/>
        <w:jc w:val="left"/>
      </w:pPr>
      <w:r w:rsidRPr="00734363">
        <w:t>#include"random.cpp"</w:t>
      </w:r>
    </w:p>
    <w:p w:rsidR="00734363" w:rsidRPr="00734363" w:rsidRDefault="00734363" w:rsidP="00734363">
      <w:pPr>
        <w:contextualSpacing/>
        <w:jc w:val="left"/>
      </w:pPr>
      <w:r w:rsidRPr="00734363">
        <w:t>#include"euclid.cpp"</w:t>
      </w:r>
    </w:p>
    <w:p w:rsidR="00734363" w:rsidRPr="00734363" w:rsidRDefault="00734363" w:rsidP="00734363">
      <w:pPr>
        <w:contextualSpacing/>
        <w:jc w:val="left"/>
      </w:pPr>
    </w:p>
    <w:p w:rsidR="00734363" w:rsidRPr="00734363" w:rsidRDefault="00734363" w:rsidP="00734363">
      <w:pPr>
        <w:contextualSpacing/>
        <w:jc w:val="left"/>
      </w:pPr>
      <w:r w:rsidRPr="00734363">
        <w:t>#define pnum 167</w:t>
      </w:r>
    </w:p>
    <w:p w:rsidR="00734363" w:rsidRPr="00734363" w:rsidRDefault="00734363" w:rsidP="00734363">
      <w:pPr>
        <w:contextualSpacing/>
        <w:jc w:val="left"/>
      </w:pPr>
      <w:r w:rsidRPr="00734363">
        <w:t>#define qnum 139</w:t>
      </w:r>
    </w:p>
    <w:p w:rsidR="00734363" w:rsidRPr="00734363" w:rsidRDefault="00734363" w:rsidP="00734363">
      <w:pPr>
        <w:contextualSpacing/>
        <w:jc w:val="left"/>
      </w:pPr>
      <w:r w:rsidRPr="00734363">
        <w:t>#define nnum (pnum*qnum)</w:t>
      </w:r>
    </w:p>
    <w:p w:rsidR="00734363" w:rsidRPr="00734363" w:rsidRDefault="00734363" w:rsidP="00734363">
      <w:pPr>
        <w:contextualSpacing/>
        <w:jc w:val="left"/>
      </w:pPr>
      <w:r w:rsidRPr="00734363">
        <w:t>#define phinnum ((pnum-1)*(qnum-1))</w:t>
      </w:r>
    </w:p>
    <w:p w:rsidR="00734363" w:rsidRPr="00734363" w:rsidRDefault="00734363" w:rsidP="00734363">
      <w:pPr>
        <w:contextualSpacing/>
        <w:jc w:val="left"/>
      </w:pPr>
      <w:r w:rsidRPr="00734363">
        <w:t>#define dnum 19925</w:t>
      </w:r>
    </w:p>
    <w:p w:rsidR="00734363" w:rsidRPr="00734363" w:rsidRDefault="00734363" w:rsidP="00734363">
      <w:pPr>
        <w:contextualSpacing/>
        <w:jc w:val="left"/>
      </w:pPr>
      <w:r w:rsidRPr="00734363">
        <w:t>#define estrnum "65537"</w:t>
      </w:r>
    </w:p>
    <w:p w:rsidR="00734363" w:rsidRPr="00734363" w:rsidRDefault="00734363" w:rsidP="00734363">
      <w:pPr>
        <w:contextualSpacing/>
        <w:jc w:val="left"/>
      </w:pPr>
      <w:r w:rsidRPr="00734363">
        <w:t>#define nl 2</w:t>
      </w:r>
    </w:p>
    <w:p w:rsidR="00734363" w:rsidRPr="00734363" w:rsidRDefault="00734363" w:rsidP="00734363">
      <w:pPr>
        <w:contextualSpacing/>
        <w:jc w:val="left"/>
      </w:pPr>
    </w:p>
    <w:p w:rsidR="00734363" w:rsidRPr="00734363" w:rsidRDefault="00734363" w:rsidP="00734363">
      <w:pPr>
        <w:contextualSpacing/>
        <w:jc w:val="left"/>
      </w:pPr>
      <w:r w:rsidRPr="00734363">
        <w:t>using namespace std;</w:t>
      </w:r>
    </w:p>
    <w:p w:rsidR="00734363" w:rsidRPr="00734363" w:rsidRDefault="00734363" w:rsidP="00734363">
      <w:pPr>
        <w:contextualSpacing/>
        <w:jc w:val="left"/>
      </w:pPr>
      <w:r w:rsidRPr="00734363">
        <w:t>typedef unsigned short int usi;</w:t>
      </w:r>
    </w:p>
    <w:p w:rsidR="00734363" w:rsidRPr="00734363" w:rsidRDefault="00734363" w:rsidP="00734363">
      <w:pPr>
        <w:contextualSpacing/>
        <w:jc w:val="left"/>
      </w:pPr>
    </w:p>
    <w:p w:rsidR="00734363" w:rsidRPr="00734363" w:rsidRDefault="00734363" w:rsidP="00734363">
      <w:pPr>
        <w:contextualSpacing/>
        <w:jc w:val="left"/>
      </w:pPr>
      <w:r w:rsidRPr="00734363">
        <w:t>int main(){</w:t>
      </w:r>
    </w:p>
    <w:p w:rsidR="00734363" w:rsidRPr="00734363" w:rsidRDefault="00734363" w:rsidP="00734363">
      <w:pPr>
        <w:contextualSpacing/>
        <w:jc w:val="left"/>
      </w:pPr>
      <w:r w:rsidRPr="00734363">
        <w:tab/>
        <w:t>ifstream fpi; string srs="q.txt",dst="q1.txt",ddst="q2.txt";</w:t>
      </w:r>
    </w:p>
    <w:p w:rsidR="00734363" w:rsidRPr="00734363" w:rsidRDefault="00734363" w:rsidP="00734363">
      <w:pPr>
        <w:contextualSpacing/>
        <w:jc w:val="left"/>
      </w:pPr>
      <w:r w:rsidRPr="00734363">
        <w:tab/>
        <w:t>char sout[3]; //cout&lt;&lt;sizeof(unsigned short int)&lt;&lt;" sizeof(s)="&lt;&lt;sizeof(s)&lt;&lt;'\n';</w:t>
      </w:r>
    </w:p>
    <w:p w:rsidR="00734363" w:rsidRPr="00734363" w:rsidRDefault="00734363" w:rsidP="00734363">
      <w:pPr>
        <w:contextualSpacing/>
        <w:jc w:val="left"/>
      </w:pPr>
      <w:r w:rsidRPr="00734363">
        <w:tab/>
        <w:t>mpuint x(nl),d(nl),e(nl),n(nl),p(nl),q(nl),phin(nl); const char* s={estrnum};</w:t>
      </w:r>
    </w:p>
    <w:p w:rsidR="00734363" w:rsidRPr="00734363" w:rsidRDefault="00734363" w:rsidP="00734363">
      <w:pPr>
        <w:contextualSpacing/>
        <w:jc w:val="left"/>
      </w:pPr>
      <w:r w:rsidRPr="00734363">
        <w:tab/>
        <w:t>p=pnum; q=qnum; n=nnum; phin=phinnum; d=dnum; bool fnd=e.scan(s);</w:t>
      </w:r>
    </w:p>
    <w:p w:rsidR="00734363" w:rsidRPr="00734363" w:rsidRDefault="00734363" w:rsidP="00734363">
      <w:pPr>
        <w:contextualSpacing/>
        <w:jc w:val="left"/>
      </w:pPr>
      <w:r w:rsidRPr="00734363">
        <w:tab/>
        <w:t>if(fnd==0){</w:t>
      </w:r>
    </w:p>
    <w:p w:rsidR="00734363" w:rsidRPr="00734363" w:rsidRDefault="00734363" w:rsidP="00734363">
      <w:pPr>
        <w:contextualSpacing/>
        <w:jc w:val="left"/>
      </w:pPr>
      <w:r w:rsidRPr="00734363">
        <w:tab/>
      </w:r>
      <w:r w:rsidRPr="00734363">
        <w:tab/>
        <w:t>cout&lt;&lt;"\nmpuinterr\n"; system("pause"); return 0;</w:t>
      </w:r>
    </w:p>
    <w:p w:rsidR="00734363" w:rsidRPr="00734363" w:rsidRDefault="00734363" w:rsidP="00734363">
      <w:pPr>
        <w:contextualSpacing/>
        <w:jc w:val="left"/>
      </w:pPr>
      <w:r w:rsidRPr="00734363">
        <w:tab/>
        <w:t>}</w:t>
      </w:r>
    </w:p>
    <w:p w:rsidR="00734363" w:rsidRPr="00734363" w:rsidRDefault="00734363" w:rsidP="00734363">
      <w:pPr>
        <w:contextualSpacing/>
        <w:jc w:val="left"/>
      </w:pPr>
      <w:r w:rsidRPr="00734363">
        <w:tab/>
        <w:t>mpuint res(nl*2),strt(nl*2);</w:t>
      </w:r>
    </w:p>
    <w:p w:rsidR="00734363" w:rsidRPr="00734363" w:rsidRDefault="00734363" w:rsidP="00734363">
      <w:pPr>
        <w:contextualSpacing/>
        <w:jc w:val="left"/>
      </w:pPr>
      <w:r w:rsidRPr="00734363">
        <w:tab/>
        <w:t>x.edit(sout); cout&lt;&lt;"\nx="&lt;&lt;sout;</w:t>
      </w:r>
    </w:p>
    <w:p w:rsidR="00734363" w:rsidRPr="00734363" w:rsidRDefault="00734363" w:rsidP="00734363">
      <w:pPr>
        <w:contextualSpacing/>
        <w:jc w:val="left"/>
      </w:pPr>
      <w:r w:rsidRPr="00734363">
        <w:tab/>
        <w:t>p.edit(sout); cout&lt;&lt;"\tp="&lt;&lt;sout;</w:t>
      </w:r>
    </w:p>
    <w:p w:rsidR="00734363" w:rsidRPr="00734363" w:rsidRDefault="00734363" w:rsidP="00734363">
      <w:pPr>
        <w:contextualSpacing/>
        <w:jc w:val="left"/>
      </w:pPr>
      <w:r w:rsidRPr="00734363">
        <w:tab/>
        <w:t>q.edit(sout); cout&lt;&lt;"\tq="&lt;&lt;sout;</w:t>
      </w:r>
    </w:p>
    <w:p w:rsidR="00734363" w:rsidRPr="00734363" w:rsidRDefault="00734363" w:rsidP="00734363">
      <w:pPr>
        <w:contextualSpacing/>
        <w:jc w:val="left"/>
      </w:pPr>
      <w:r w:rsidRPr="00734363">
        <w:tab/>
        <w:t>n.edit(sout); cout&lt;&lt;"\tn="&lt;&lt;sout;</w:t>
      </w:r>
    </w:p>
    <w:p w:rsidR="00734363" w:rsidRPr="00734363" w:rsidRDefault="00734363" w:rsidP="00734363">
      <w:pPr>
        <w:contextualSpacing/>
        <w:jc w:val="left"/>
      </w:pPr>
      <w:r w:rsidRPr="00734363">
        <w:tab/>
        <w:t>phin.edit(sout); cout&lt;&lt;"\tphin="&lt;&lt;sout;</w:t>
      </w:r>
    </w:p>
    <w:p w:rsidR="00734363" w:rsidRPr="00734363" w:rsidRDefault="00734363" w:rsidP="00734363">
      <w:pPr>
        <w:contextualSpacing/>
        <w:jc w:val="left"/>
      </w:pPr>
      <w:r w:rsidRPr="00734363">
        <w:tab/>
        <w:t>d.edit(sout); cout&lt;&lt;"\td="&lt;&lt;sout;</w:t>
      </w:r>
    </w:p>
    <w:p w:rsidR="00734363" w:rsidRPr="00734363" w:rsidRDefault="00734363" w:rsidP="00734363">
      <w:pPr>
        <w:contextualSpacing/>
        <w:jc w:val="left"/>
      </w:pPr>
      <w:r w:rsidRPr="00734363">
        <w:tab/>
        <w:t>e.edit(sout); cout&lt;&lt;"\te="&lt;&lt;sout;</w:t>
      </w:r>
    </w:p>
    <w:p w:rsidR="00734363" w:rsidRPr="00734363" w:rsidRDefault="00734363" w:rsidP="00734363">
      <w:pPr>
        <w:contextualSpacing/>
        <w:jc w:val="left"/>
      </w:pPr>
      <w:r w:rsidRPr="00734363">
        <w:tab/>
      </w:r>
    </w:p>
    <w:p w:rsidR="00734363" w:rsidRPr="00734363" w:rsidRDefault="00734363" w:rsidP="00734363">
      <w:pPr>
        <w:contextualSpacing/>
        <w:jc w:val="left"/>
      </w:pPr>
      <w:r w:rsidRPr="00734363">
        <w:tab/>
        <w:t>ofstream fpo,fpo1;</w:t>
      </w:r>
    </w:p>
    <w:p w:rsidR="00734363" w:rsidRPr="00734363" w:rsidRDefault="00734363" w:rsidP="00734363">
      <w:pPr>
        <w:contextualSpacing/>
        <w:jc w:val="left"/>
      </w:pPr>
      <w:r w:rsidRPr="00734363">
        <w:t xml:space="preserve">    fpo.open(dst.c_str(),ios::binary);</w:t>
      </w:r>
    </w:p>
    <w:p w:rsidR="00734363" w:rsidRPr="00734363" w:rsidRDefault="00734363" w:rsidP="00734363">
      <w:pPr>
        <w:contextualSpacing/>
        <w:jc w:val="left"/>
      </w:pPr>
      <w:r w:rsidRPr="00734363">
        <w:t xml:space="preserve">    if(!fpo.is_open()) {cout&lt;&lt;"\nerr: gff no input file"; return 0;}</w:t>
      </w:r>
    </w:p>
    <w:p w:rsidR="00734363" w:rsidRPr="00734363" w:rsidRDefault="00734363" w:rsidP="00734363">
      <w:pPr>
        <w:contextualSpacing/>
        <w:jc w:val="left"/>
      </w:pPr>
      <w:r w:rsidRPr="00734363">
        <w:t xml:space="preserve">    fpo1.open(ddst.c_str(),ios::binary);</w:t>
      </w:r>
    </w:p>
    <w:p w:rsidR="00734363" w:rsidRPr="00734363" w:rsidRDefault="00734363" w:rsidP="00734363">
      <w:pPr>
        <w:contextualSpacing/>
        <w:jc w:val="left"/>
      </w:pPr>
      <w:r w:rsidRPr="00734363">
        <w:t xml:space="preserve">    if(!fpo1.is_open()) {cout&lt;&lt;"\nerr: gff no input file"; return 0;}</w:t>
      </w:r>
    </w:p>
    <w:p w:rsidR="00734363" w:rsidRPr="00734363" w:rsidRDefault="00734363" w:rsidP="00734363">
      <w:pPr>
        <w:contextualSpacing/>
        <w:jc w:val="left"/>
      </w:pPr>
      <w:r w:rsidRPr="00734363">
        <w:t xml:space="preserve">    fpi.open(srs.c_str(),ios::binary);</w:t>
      </w:r>
    </w:p>
    <w:p w:rsidR="00734363" w:rsidRPr="00734363" w:rsidRDefault="00734363" w:rsidP="00734363">
      <w:pPr>
        <w:contextualSpacing/>
        <w:jc w:val="left"/>
      </w:pPr>
      <w:r w:rsidRPr="00734363">
        <w:t xml:space="preserve">    if(!fpi.is_open()) {cout&lt;&lt;"\nerr: gff no input file"; return 0;}</w:t>
      </w:r>
    </w:p>
    <w:p w:rsidR="00734363" w:rsidRPr="00734363" w:rsidRDefault="00734363" w:rsidP="00734363">
      <w:pPr>
        <w:contextualSpacing/>
        <w:jc w:val="left"/>
      </w:pPr>
      <w:r w:rsidRPr="00734363">
        <w:t xml:space="preserve">    else{</w:t>
      </w:r>
    </w:p>
    <w:p w:rsidR="00734363" w:rsidRPr="00734363" w:rsidRDefault="00734363" w:rsidP="00734363">
      <w:pPr>
        <w:contextualSpacing/>
        <w:jc w:val="left"/>
      </w:pPr>
      <w:r w:rsidRPr="00734363">
        <w:t xml:space="preserve">    </w:t>
      </w:r>
      <w:r w:rsidRPr="00734363">
        <w:tab/>
        <w:t>unsigned char ch='\0';</w:t>
      </w:r>
    </w:p>
    <w:p w:rsidR="00734363" w:rsidRPr="00734363" w:rsidRDefault="00734363" w:rsidP="00734363">
      <w:pPr>
        <w:contextualSpacing/>
        <w:jc w:val="left"/>
      </w:pPr>
      <w:r w:rsidRPr="00734363">
        <w:tab/>
      </w:r>
      <w:r w:rsidRPr="00734363">
        <w:tab/>
        <w:t>while(1){</w:t>
      </w:r>
    </w:p>
    <w:p w:rsidR="00734363" w:rsidRPr="00734363" w:rsidRDefault="00734363" w:rsidP="00734363">
      <w:pPr>
        <w:contextualSpacing/>
        <w:jc w:val="left"/>
      </w:pPr>
      <w:r w:rsidRPr="00734363">
        <w:tab/>
      </w:r>
      <w:r w:rsidRPr="00734363">
        <w:tab/>
      </w:r>
      <w:r w:rsidRPr="00734363">
        <w:tab/>
        <w:t>fpi&gt;&gt;noskipws&gt;&gt;ch;</w:t>
      </w:r>
    </w:p>
    <w:p w:rsidR="00734363" w:rsidRPr="00734363" w:rsidRDefault="00734363" w:rsidP="00734363">
      <w:pPr>
        <w:contextualSpacing/>
        <w:jc w:val="left"/>
      </w:pPr>
      <w:r w:rsidRPr="00734363">
        <w:tab/>
      </w:r>
      <w:r w:rsidRPr="00734363">
        <w:tab/>
      </w:r>
      <w:r w:rsidRPr="00734363">
        <w:tab/>
        <w:t>if(fpi.eof()) break;</w:t>
      </w:r>
    </w:p>
    <w:p w:rsidR="00734363" w:rsidRPr="00734363" w:rsidRDefault="00734363" w:rsidP="00734363">
      <w:pPr>
        <w:contextualSpacing/>
        <w:jc w:val="left"/>
      </w:pPr>
      <w:r w:rsidRPr="00734363">
        <w:tab/>
      </w:r>
      <w:r w:rsidRPr="00734363">
        <w:tab/>
      </w:r>
      <w:r w:rsidRPr="00734363">
        <w:tab/>
        <w:t>x=(usi)ch;</w:t>
      </w:r>
    </w:p>
    <w:p w:rsidR="00734363" w:rsidRPr="00734363" w:rsidRDefault="00734363" w:rsidP="00734363">
      <w:pPr>
        <w:contextualSpacing/>
        <w:jc w:val="left"/>
      </w:pPr>
      <w:r w:rsidRPr="00734363">
        <w:tab/>
      </w:r>
      <w:r w:rsidRPr="00734363">
        <w:tab/>
      </w:r>
      <w:r w:rsidRPr="00734363">
        <w:tab/>
        <w:t>x.edit(sout); cout&lt;&lt;"\nx="&lt;&lt;sout;</w:t>
      </w:r>
    </w:p>
    <w:p w:rsidR="00734363" w:rsidRPr="00734363" w:rsidRDefault="00734363" w:rsidP="00734363">
      <w:pPr>
        <w:contextualSpacing/>
        <w:jc w:val="left"/>
      </w:pPr>
      <w:r w:rsidRPr="00734363">
        <w:tab/>
      </w:r>
      <w:r w:rsidRPr="00734363">
        <w:tab/>
      </w:r>
      <w:r w:rsidRPr="00734363">
        <w:tab/>
        <w:t>EncryptDecrypt(res, x, e, n);</w:t>
      </w:r>
    </w:p>
    <w:p w:rsidR="00734363" w:rsidRPr="00734363" w:rsidRDefault="00734363" w:rsidP="00734363">
      <w:pPr>
        <w:contextualSpacing/>
        <w:jc w:val="left"/>
      </w:pPr>
      <w:r w:rsidRPr="00734363">
        <w:lastRenderedPageBreak/>
        <w:tab/>
      </w:r>
      <w:r w:rsidRPr="00734363">
        <w:tab/>
      </w:r>
      <w:r w:rsidRPr="00734363">
        <w:tab/>
        <w:t>res.edit(sout); cout&lt;&lt;"\nres="&lt;&lt;sout&lt;&lt;'\n';</w:t>
      </w:r>
    </w:p>
    <w:p w:rsidR="00734363" w:rsidRPr="00734363" w:rsidRDefault="00734363" w:rsidP="00734363">
      <w:pPr>
        <w:contextualSpacing/>
        <w:jc w:val="left"/>
      </w:pPr>
      <w:r w:rsidRPr="00734363">
        <w:tab/>
      </w:r>
      <w:r w:rsidRPr="00734363">
        <w:tab/>
      </w:r>
      <w:r w:rsidRPr="00734363">
        <w:tab/>
        <w:t>for(usi i=0;i&lt;res.length;i++){</w:t>
      </w:r>
    </w:p>
    <w:p w:rsidR="00734363" w:rsidRPr="00734363" w:rsidRDefault="00734363" w:rsidP="00734363">
      <w:pPr>
        <w:contextualSpacing/>
        <w:jc w:val="left"/>
      </w:pPr>
      <w:r w:rsidRPr="00734363">
        <w:tab/>
      </w:r>
      <w:r w:rsidRPr="00734363">
        <w:tab/>
      </w:r>
      <w:r w:rsidRPr="00734363">
        <w:tab/>
      </w:r>
      <w:r w:rsidRPr="00734363">
        <w:tab/>
        <w:t>cout&lt;&lt;res.value[res.length-1-i]&lt;&lt;' ';</w:t>
      </w:r>
    </w:p>
    <w:p w:rsidR="00734363" w:rsidRPr="00734363" w:rsidRDefault="00734363" w:rsidP="00734363">
      <w:pPr>
        <w:contextualSpacing/>
        <w:jc w:val="left"/>
      </w:pPr>
      <w:r w:rsidRPr="00734363">
        <w:tab/>
      </w:r>
      <w:r w:rsidRPr="00734363">
        <w:tab/>
      </w:r>
      <w:r w:rsidRPr="00734363">
        <w:tab/>
        <w:t>}</w:t>
      </w:r>
    </w:p>
    <w:p w:rsidR="00734363" w:rsidRPr="00734363" w:rsidRDefault="00734363" w:rsidP="00734363">
      <w:pPr>
        <w:contextualSpacing/>
        <w:jc w:val="left"/>
      </w:pPr>
      <w:r w:rsidRPr="00734363">
        <w:tab/>
      </w:r>
      <w:r w:rsidRPr="00734363">
        <w:tab/>
      </w:r>
      <w:r w:rsidRPr="00734363">
        <w:tab/>
        <w:t>fpo&lt;&lt;sout&lt;&lt;' ';</w:t>
      </w:r>
    </w:p>
    <w:p w:rsidR="00734363" w:rsidRPr="00734363" w:rsidRDefault="00734363" w:rsidP="00734363">
      <w:pPr>
        <w:contextualSpacing/>
        <w:jc w:val="left"/>
      </w:pPr>
      <w:r w:rsidRPr="00734363">
        <w:tab/>
      </w:r>
      <w:r w:rsidRPr="00734363">
        <w:tab/>
      </w:r>
      <w:r w:rsidRPr="00734363">
        <w:tab/>
        <w:t>EncryptDecrypt(strt, res, d, n);</w:t>
      </w:r>
    </w:p>
    <w:p w:rsidR="00734363" w:rsidRPr="00734363" w:rsidRDefault="00734363" w:rsidP="00734363">
      <w:pPr>
        <w:contextualSpacing/>
        <w:jc w:val="left"/>
      </w:pPr>
      <w:r w:rsidRPr="00734363">
        <w:tab/>
      </w:r>
      <w:r w:rsidRPr="00734363">
        <w:tab/>
      </w:r>
      <w:r w:rsidRPr="00734363">
        <w:tab/>
        <w:t>strt.edit(sout); cout&lt;&lt;"\nptxt="&lt;&lt;sout;</w:t>
      </w:r>
    </w:p>
    <w:p w:rsidR="00734363" w:rsidRPr="00734363" w:rsidRDefault="00734363" w:rsidP="00734363">
      <w:pPr>
        <w:contextualSpacing/>
        <w:jc w:val="left"/>
      </w:pPr>
      <w:r w:rsidRPr="00734363">
        <w:tab/>
      </w:r>
      <w:r w:rsidRPr="00734363">
        <w:tab/>
      </w:r>
      <w:r w:rsidRPr="00734363">
        <w:tab/>
        <w:t>fpo1&lt;&lt;(unsigned char)strt.value[0];</w:t>
      </w:r>
    </w:p>
    <w:p w:rsidR="00734363" w:rsidRPr="00734363" w:rsidRDefault="00734363" w:rsidP="00734363">
      <w:pPr>
        <w:contextualSpacing/>
        <w:jc w:val="left"/>
      </w:pPr>
      <w:r w:rsidRPr="00734363">
        <w:tab/>
      </w:r>
      <w:r w:rsidRPr="00734363">
        <w:tab/>
      </w:r>
      <w:r w:rsidRPr="00734363">
        <w:tab/>
        <w:t>cout&lt;&lt;'\n'; //system("pause");</w:t>
      </w:r>
    </w:p>
    <w:p w:rsidR="00734363" w:rsidRPr="00734363" w:rsidRDefault="00734363" w:rsidP="00734363">
      <w:pPr>
        <w:contextualSpacing/>
        <w:jc w:val="left"/>
      </w:pPr>
      <w:r w:rsidRPr="00734363">
        <w:tab/>
      </w:r>
      <w:r w:rsidRPr="00734363">
        <w:tab/>
      </w:r>
      <w:r w:rsidRPr="00734363">
        <w:tab/>
      </w:r>
    </w:p>
    <w:p w:rsidR="00734363" w:rsidRPr="00734363" w:rsidRDefault="00734363" w:rsidP="00734363">
      <w:pPr>
        <w:contextualSpacing/>
        <w:jc w:val="left"/>
      </w:pPr>
      <w:r w:rsidRPr="00734363">
        <w:tab/>
      </w:r>
      <w:r w:rsidRPr="00734363">
        <w:tab/>
      </w:r>
      <w:r w:rsidRPr="00734363">
        <w:tab/>
      </w:r>
    </w:p>
    <w:p w:rsidR="00734363" w:rsidRPr="00734363" w:rsidRDefault="00734363" w:rsidP="00734363">
      <w:pPr>
        <w:contextualSpacing/>
        <w:jc w:val="left"/>
      </w:pPr>
      <w:r w:rsidRPr="00734363">
        <w:tab/>
      </w:r>
      <w:r w:rsidRPr="00734363">
        <w:tab/>
        <w:t>}</w:t>
      </w:r>
    </w:p>
    <w:p w:rsidR="00734363" w:rsidRPr="00734363" w:rsidRDefault="00734363" w:rsidP="00734363">
      <w:pPr>
        <w:contextualSpacing/>
        <w:jc w:val="left"/>
      </w:pPr>
      <w:r w:rsidRPr="00734363">
        <w:t xml:space="preserve">     fpi.close();    </w:t>
      </w:r>
    </w:p>
    <w:p w:rsidR="00734363" w:rsidRPr="00734363" w:rsidRDefault="00734363" w:rsidP="00734363">
      <w:pPr>
        <w:contextualSpacing/>
        <w:jc w:val="left"/>
      </w:pPr>
      <w:r w:rsidRPr="00734363">
        <w:t xml:space="preserve">    }</w:t>
      </w:r>
    </w:p>
    <w:p w:rsidR="00734363" w:rsidRPr="00734363" w:rsidRDefault="00734363" w:rsidP="00734363">
      <w:pPr>
        <w:contextualSpacing/>
        <w:jc w:val="left"/>
      </w:pPr>
      <w:r w:rsidRPr="00734363">
        <w:tab/>
        <w:t>fpo.close(); fpo1.close();</w:t>
      </w:r>
    </w:p>
    <w:p w:rsidR="00734363" w:rsidRPr="00734363" w:rsidRDefault="00734363" w:rsidP="00734363">
      <w:pPr>
        <w:contextualSpacing/>
        <w:jc w:val="left"/>
      </w:pPr>
      <w:r w:rsidRPr="00734363">
        <w:tab/>
      </w:r>
    </w:p>
    <w:p w:rsidR="00734363" w:rsidRPr="00734363" w:rsidRDefault="00734363" w:rsidP="00734363">
      <w:pPr>
        <w:contextualSpacing/>
        <w:jc w:val="left"/>
      </w:pPr>
      <w:r w:rsidRPr="00734363">
        <w:tab/>
        <w:t>return 0;</w:t>
      </w:r>
    </w:p>
    <w:p w:rsidR="00734363" w:rsidRPr="00734363" w:rsidRDefault="00734363" w:rsidP="00734363">
      <w:pPr>
        <w:contextualSpacing/>
        <w:jc w:val="left"/>
      </w:pPr>
      <w:r w:rsidRPr="00734363">
        <w:t>}</w:t>
      </w:r>
      <w:bookmarkStart w:id="0" w:name="_GoBack"/>
      <w:bookmarkEnd w:id="0"/>
    </w:p>
    <w:sectPr w:rsidR="00734363" w:rsidRPr="00734363" w:rsidSect="00155F1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64D"/>
    <w:rsid w:val="00074C2C"/>
    <w:rsid w:val="00084B21"/>
    <w:rsid w:val="00106E2D"/>
    <w:rsid w:val="0013264D"/>
    <w:rsid w:val="00155F13"/>
    <w:rsid w:val="00270AE1"/>
    <w:rsid w:val="00331A68"/>
    <w:rsid w:val="00734363"/>
    <w:rsid w:val="007453F4"/>
    <w:rsid w:val="007B2494"/>
    <w:rsid w:val="0089169B"/>
    <w:rsid w:val="00A844B5"/>
    <w:rsid w:val="00AB1C72"/>
    <w:rsid w:val="00AC7CDE"/>
    <w:rsid w:val="00B5127D"/>
    <w:rsid w:val="00C37C93"/>
    <w:rsid w:val="00C447AC"/>
    <w:rsid w:val="00C96F33"/>
    <w:rsid w:val="00D96F2F"/>
    <w:rsid w:val="00DC2E65"/>
    <w:rsid w:val="00EF1519"/>
    <w:rsid w:val="00F5244F"/>
    <w:rsid w:val="00FD780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264D"/>
    <w:pPr>
      <w:ind w:firstLine="0"/>
    </w:pPr>
    <w:rPr>
      <w:sz w:val="22"/>
      <w:szCs w:val="22"/>
    </w:rPr>
  </w:style>
  <w:style w:type="paragraph" w:styleId="1">
    <w:name w:val="heading 1"/>
    <w:basedOn w:val="a"/>
    <w:next w:val="a"/>
    <w:link w:val="10"/>
    <w:qFormat/>
    <w:rsid w:val="007453F4"/>
    <w:pPr>
      <w:keepNext/>
      <w:spacing w:before="240" w:after="60"/>
      <w:ind w:firstLine="567"/>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ind w:firstLine="567"/>
      <w:jc w:val="center"/>
      <w:outlineLvl w:val="1"/>
    </w:pPr>
    <w:rPr>
      <w:rFonts w:eastAsiaTheme="majorEastAsia" w:cstheme="majorBidi"/>
      <w:bCs/>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firstLine="567"/>
      <w:contextualSpacing/>
    </w:pPr>
  </w:style>
  <w:style w:type="character" w:customStyle="1" w:styleId="10">
    <w:name w:val="Заголовок 1 Знак"/>
    <w:basedOn w:val="a0"/>
    <w:link w:val="1"/>
    <w:rsid w:val="007453F4"/>
    <w:rPr>
      <w:rFonts w:eastAsiaTheme="majorEastAsia" w:cstheme="majorBidi"/>
      <w:bCs/>
      <w:kern w:val="32"/>
      <w:sz w:val="24"/>
      <w:szCs w:val="32"/>
    </w:rPr>
  </w:style>
  <w:style w:type="character" w:styleId="a4">
    <w:name w:val="Emphasis"/>
    <w:basedOn w:val="a0"/>
    <w:qFormat/>
    <w:rsid w:val="0013264D"/>
    <w:rPr>
      <w:i/>
      <w:iCs/>
    </w:rPr>
  </w:style>
  <w:style w:type="paragraph" w:styleId="a5">
    <w:name w:val="Balloon Text"/>
    <w:basedOn w:val="a"/>
    <w:link w:val="a6"/>
    <w:uiPriority w:val="99"/>
    <w:semiHidden/>
    <w:unhideWhenUsed/>
    <w:rsid w:val="00AB1C7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B1C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264D"/>
    <w:pPr>
      <w:ind w:firstLine="0"/>
    </w:pPr>
    <w:rPr>
      <w:sz w:val="22"/>
      <w:szCs w:val="22"/>
    </w:rPr>
  </w:style>
  <w:style w:type="paragraph" w:styleId="1">
    <w:name w:val="heading 1"/>
    <w:basedOn w:val="a"/>
    <w:next w:val="a"/>
    <w:link w:val="10"/>
    <w:qFormat/>
    <w:rsid w:val="007453F4"/>
    <w:pPr>
      <w:keepNext/>
      <w:spacing w:before="240" w:after="60"/>
      <w:ind w:firstLine="567"/>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ind w:firstLine="567"/>
      <w:jc w:val="center"/>
      <w:outlineLvl w:val="1"/>
    </w:pPr>
    <w:rPr>
      <w:rFonts w:eastAsiaTheme="majorEastAsia" w:cstheme="majorBidi"/>
      <w:bCs/>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firstLine="567"/>
      <w:contextualSpacing/>
    </w:pPr>
  </w:style>
  <w:style w:type="character" w:customStyle="1" w:styleId="10">
    <w:name w:val="Заголовок 1 Знак"/>
    <w:basedOn w:val="a0"/>
    <w:link w:val="1"/>
    <w:rsid w:val="007453F4"/>
    <w:rPr>
      <w:rFonts w:eastAsiaTheme="majorEastAsia" w:cstheme="majorBidi"/>
      <w:bCs/>
      <w:kern w:val="32"/>
      <w:sz w:val="24"/>
      <w:szCs w:val="32"/>
    </w:rPr>
  </w:style>
  <w:style w:type="character" w:styleId="a4">
    <w:name w:val="Emphasis"/>
    <w:basedOn w:val="a0"/>
    <w:qFormat/>
    <w:rsid w:val="0013264D"/>
    <w:rPr>
      <w:i/>
      <w:iCs/>
    </w:rPr>
  </w:style>
  <w:style w:type="paragraph" w:styleId="a5">
    <w:name w:val="Balloon Text"/>
    <w:basedOn w:val="a"/>
    <w:link w:val="a6"/>
    <w:uiPriority w:val="99"/>
    <w:semiHidden/>
    <w:unhideWhenUsed/>
    <w:rsid w:val="00AB1C7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B1C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4687</Words>
  <Characters>2673</Characters>
  <Application>Microsoft Office Word</Application>
  <DocSecurity>0</DocSecurity>
  <Lines>22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Анжела</dc:creator>
  <cp:lastModifiedBy>Анжела</cp:lastModifiedBy>
  <cp:revision>6</cp:revision>
  <dcterms:created xsi:type="dcterms:W3CDTF">2017-03-20T16:13:00Z</dcterms:created>
  <dcterms:modified xsi:type="dcterms:W3CDTF">2017-03-20T17:31:00Z</dcterms:modified>
</cp:coreProperties>
</file>