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base-xtech.com: готовність для ШІ-агентів — задачі для дева</w:t>
      </w:r>
    </w:p>
    <w:p>
      <w:r>
        <w:rPr>
          <w:i/>
        </w:rPr>
        <w:t>Дата: 01.10.2026 · Для: dev · Контекст: сканер isitagentready.com дав 27/100. Більшість пунктів (OAuth, MCP-сервер, платежі) нам не потрібні — без API це зайве. Нижче лише те, що дешево і має сенс. Наша частина (WebMCP у контактній формі і /.well-known/ai-catalog.json) вже зроблена в коді сайту і поїде з наступним релізом.</w:t>
      </w:r>
    </w:p>
    <w:p>
      <w:pPr>
        <w:pStyle w:val="Heading1"/>
      </w:pPr>
      <w:r>
        <w:t>1. Link-заголовки на головній (RFC 8288)</w:t>
      </w:r>
    </w:p>
    <w:p>
      <w:r>
        <w:t>Сканер: «No Link headers found on target page». HTML віддає nginx хостингу повз .htaccess, тому робимо в Cloudflare.</w:t>
      </w:r>
    </w:p>
    <w:p>
      <w:pPr>
        <w:pStyle w:val="ListBullet"/>
      </w:pPr>
      <w:r>
        <w:rPr>
          <w:b/>
        </w:rPr>
        <w:t>Cloudflare → Rules → Response Header Transform Rules → Create rule</w:t>
      </w:r>
      <w:r/>
    </w:p>
    <w:p>
      <w:pPr>
        <w:pStyle w:val="ListBullet"/>
      </w:pPr>
      <w:r>
        <w:rPr>
          <w:b/>
        </w:rPr>
        <w:t xml:space="preserve">Name: </w:t>
      </w:r>
      <w:r>
        <w:t>Agent discovery Link header</w:t>
      </w:r>
    </w:p>
    <w:p>
      <w:pPr>
        <w:pStyle w:val="ListBullet"/>
      </w:pPr>
      <w:r>
        <w:rPr>
          <w:b/>
        </w:rPr>
        <w:t xml:space="preserve">Filter (Custom expression): </w:t>
      </w:r>
      <w:r/>
    </w:p>
    <w:p>
      <w:pPr>
        <w:ind w:left="280"/>
      </w:pPr>
      <w:r>
        <w:rPr>
          <w:rFonts w:ascii="Courier New" w:hAnsi="Courier New"/>
          <w:sz w:val="18"/>
        </w:rPr>
        <w:t>(http.host eq "base-xtech.com" and http.request.uri.path in {"/" "/de/" "/uk/"})</w:t>
      </w:r>
    </w:p>
    <w:p>
      <w:pPr>
        <w:pStyle w:val="ListBullet"/>
      </w:pPr>
      <w:r>
        <w:rPr>
          <w:b/>
        </w:rPr>
        <w:t xml:space="preserve">Then: </w:t>
      </w:r>
      <w:r>
        <w:t>Set static, Header name: Link, Value:</w:t>
      </w:r>
    </w:p>
    <w:p>
      <w:pPr>
        <w:ind w:left="280"/>
      </w:pPr>
      <w:r>
        <w:rPr>
          <w:rFonts w:ascii="Courier New" w:hAnsi="Courier New"/>
          <w:sz w:val="18"/>
        </w:rPr>
        <w:t>&lt;/llms.txt&gt;; rel="describedby"; type="text/plain", &lt;/sitemap.xml&gt;; rel="sitemap"; type="application/xml", &lt;/.well-known/ai-catalog.json&gt;; rel="ai-catalog"; type="application/json"</w:t>
      </w:r>
    </w:p>
    <w:p>
      <w:r>
        <w:t>Перевірка:</w:t>
      </w:r>
    </w:p>
    <w:p>
      <w:pPr>
        <w:ind w:left="280"/>
      </w:pPr>
      <w:r>
        <w:rPr>
          <w:rFonts w:ascii="Courier New" w:hAnsi="Courier New"/>
          <w:sz w:val="18"/>
        </w:rPr>
        <w:t>curl -sI https://base-xtech.com/ | grep -i "^link"</w:t>
      </w:r>
    </w:p>
    <w:p>
      <w:pPr>
        <w:pStyle w:val="Heading1"/>
      </w:pPr>
      <w:r>
        <w:t>2. CORS і тип для /.well-known/ai-catalog.json</w:t>
      </w:r>
    </w:p>
    <w:p>
      <w:r>
        <w:t>Файл з’явиться на проді з наступним релізом сайту (генерується при збірці). За специфікацією ARD він має віддаватися з Content-Type: application/json і Access-Control-Allow-Origin: *. Хостинг віддає статику сам, тому заголовки — через Cloudflare.</w:t>
      </w:r>
    </w:p>
    <w:p>
      <w:pPr>
        <w:pStyle w:val="ListBullet"/>
      </w:pPr>
      <w:r>
        <w:rPr>
          <w:b/>
        </w:rPr>
        <w:t xml:space="preserve">Response Header Transform Rule, Name: </w:t>
      </w:r>
      <w:r>
        <w:t>ai-catalog CORS</w:t>
      </w:r>
    </w:p>
    <w:p>
      <w:pPr>
        <w:pStyle w:val="ListBullet"/>
      </w:pPr>
      <w:r>
        <w:rPr>
          <w:b/>
        </w:rPr>
        <w:t xml:space="preserve">Filter: </w:t>
      </w:r>
      <w:r/>
    </w:p>
    <w:p>
      <w:pPr>
        <w:ind w:left="280"/>
      </w:pPr>
      <w:r>
        <w:rPr>
          <w:rFonts w:ascii="Courier New" w:hAnsi="Courier New"/>
          <w:sz w:val="18"/>
        </w:rPr>
        <w:t>(http.host eq "base-xtech.com" and http.request.uri.path eq "/.well-known/ai-catalog.json")</w:t>
      </w:r>
    </w:p>
    <w:p>
      <w:pPr>
        <w:pStyle w:val="ListBullet"/>
      </w:pPr>
      <w:r>
        <w:rPr>
          <w:b/>
        </w:rPr>
        <w:t xml:space="preserve">Then: </w:t>
      </w:r>
      <w:r>
        <w:t>Set static Access-Control-Allow-Origin = *  ·  Set static Content-Type = application/json; charset=utf-8</w:t>
      </w:r>
    </w:p>
    <w:p>
      <w:r>
        <w:t>Перевірка (після релізу):</w:t>
      </w:r>
    </w:p>
    <w:p>
      <w:pPr>
        <w:ind w:left="280"/>
      </w:pPr>
      <w:r>
        <w:rPr>
          <w:rFonts w:ascii="Courier New" w:hAnsi="Courier New"/>
          <w:sz w:val="18"/>
        </w:rPr>
        <w:t>curl -sI https://base-xtech.com/.well-known/ai-catalog.json | grep -iE "^HTTP|content-type|access-control"</w:t>
      </w:r>
    </w:p>
    <w:p>
      <w:r>
        <w:t>Також перевірити, що хостинг не блокує теку /.well-known/ (деякі панелі віддають 403/404 на крапкові теки). Очікувано: 200.</w:t>
      </w:r>
    </w:p>
    <w:p>
      <w:pPr>
        <w:pStyle w:val="Heading1"/>
      </w:pPr>
      <w:r>
        <w:t>3. DNSSEC (+ DNS-AID стане «validated»)</w:t>
      </w:r>
    </w:p>
    <w:p>
      <w:r>
        <w:t>Сканер: «DNS-AID records found, but DNSSEC was not validated». DNSSEC ще й захищає домен від підміни DNS.</w:t>
      </w:r>
    </w:p>
    <w:p>
      <w:pPr>
        <w:pStyle w:val="ListBullet"/>
      </w:pPr>
      <w:r>
        <w:rPr>
          <w:b/>
        </w:rPr>
        <w:t xml:space="preserve">Cloudflare → DNS → Settings → DNSSEC → Enable DNSSEC. </w:t>
      </w:r>
      <w:r>
        <w:t>Cloudflare покаже DS-запис (Key Tag, Algorithm, Digest Type, Digest).</w:t>
      </w:r>
    </w:p>
    <w:p>
      <w:pPr>
        <w:pStyle w:val="ListBullet"/>
      </w:pPr>
      <w:r>
        <w:rPr>
          <w:b/>
        </w:rPr>
        <w:t xml:space="preserve">У реєстратора (Hosting Ukraine, домен base-xtech.com) </w:t>
      </w:r>
      <w:r>
        <w:t>додати цей DS-запис. Активація до 24 год; Cloudflare покаже «DNSSEC is active».</w:t>
      </w:r>
    </w:p>
    <w:p>
      <w:pPr>
        <w:pStyle w:val="ListBullet"/>
      </w:pPr>
      <w:r>
        <w:rPr>
          <w:b/>
        </w:rPr>
        <w:t xml:space="preserve">Обережно: </w:t>
      </w:r>
      <w:r>
        <w:t>якщо DS-запис внести з помилкою — домен перестане резолвитись. Скопіювати значення точно, не вимикати DNSSEC у Cloudflare, поки DS є в реєстратора.</w:t>
      </w:r>
    </w:p>
    <w:p>
      <w:r>
        <w:t>Перевірка:</w:t>
      </w:r>
    </w:p>
    <w:p>
      <w:pPr>
        <w:ind w:left="280"/>
      </w:pPr>
      <w:r>
        <w:rPr>
          <w:rFonts w:ascii="Courier New" w:hAnsi="Courier New"/>
          <w:sz w:val="18"/>
        </w:rPr>
        <w:t>dig +dnssec base-xtech.com A | grep -E "flags|RRSIG"     # має бути флаг ad і RRSIG</w:t>
        <w:br/>
        <w:t>https://dnssec-analyzer.verisignlabs.com/base-xtech.com</w:t>
      </w:r>
    </w:p>
    <w:p>
      <w:pPr>
        <w:pStyle w:val="Heading1"/>
      </w:pPr>
      <w:r>
        <w:t>4. (Опційно) Markdown для агентів</w:t>
      </w:r>
    </w:p>
    <w:p>
      <w:r>
        <w:t>Сканер: «Site does not support Markdown for Agents» — відповідь у Markdown на запит з Accept: text/markdown. У Cloudflare це вмикається одним перемикачем (Overview → Markdown for Agents), але лише на плані Pro (~20 $/міс). Вирішує власник; без цього нічого не ламається — у нас є llms.txt і llms-full.txt.</w:t>
      </w:r>
    </w:p>
    <w:p>
      <w:pPr>
        <w:pStyle w:val="Heading1"/>
      </w:pPr>
      <w:r>
        <w:t>Не робити</w:t>
      </w:r>
    </w:p>
    <w:p>
      <w:r>
        <w:t>OAuth/OIDC discovery, OAuth Protected Resource, auth.md, MCP Server Card, Agent Skills index, API catalog, платіжні протоколи (x402, MPP, UCP, ACP) — у сайту немає API, логіну чи оплат; ці файли були б порожніми обіцянками.</w:t>
      </w:r>
    </w:p>
    <w:p>
      <w:pPr>
        <w:pStyle w:val="Heading1"/>
      </w:pPr>
      <w:r>
        <w:t>Після всього</w:t>
      </w:r>
    </w:p>
    <w:p>
      <w:r>
        <w:t>Перезапустити скан: https://isitagentready.com/base-xtech.com (кнопка Scan). Очікувано після пунктів 1–3 і релізу сайту: ~45–55.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