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365F1" w14:textId="77777777" w:rsidR="000363FF" w:rsidRDefault="0078775A" w:rsidP="0078775A">
      <w:pPr>
        <w:pStyle w:val="Title"/>
      </w:pPr>
      <w:r>
        <w:t>Wireless &amp; The IoT</w:t>
      </w:r>
    </w:p>
    <w:p w14:paraId="17BA9549" w14:textId="36C00B18" w:rsidR="0078775A" w:rsidRDefault="0084432D" w:rsidP="0078775A">
      <w:pPr>
        <w:pStyle w:val="Subtitle"/>
      </w:pPr>
      <w:r>
        <w:t xml:space="preserve">Lab </w:t>
      </w:r>
      <w:r w:rsidR="000E46A1">
        <w:t>8</w:t>
      </w:r>
      <w:r w:rsidR="00560099">
        <w:t xml:space="preserve">: </w:t>
      </w:r>
      <w:r w:rsidR="000E46A1">
        <w:t>Let’s try something ambitious</w:t>
      </w:r>
    </w:p>
    <w:p w14:paraId="6BFDD6FA" w14:textId="77777777" w:rsidR="0078775A" w:rsidRDefault="0078775A" w:rsidP="0078775A">
      <w:pPr>
        <w:pStyle w:val="Heading1"/>
      </w:pPr>
      <w:r>
        <w:t>Introduction</w:t>
      </w:r>
    </w:p>
    <w:p w14:paraId="1DC73CFD" w14:textId="59B757B5" w:rsidR="00EB1F72" w:rsidRPr="00194BC4" w:rsidRDefault="009D3663" w:rsidP="00DC69A7">
      <w:pPr>
        <w:rPr>
          <w:i/>
          <w:sz w:val="20"/>
        </w:rPr>
      </w:pPr>
      <w:r>
        <w:rPr>
          <w:sz w:val="20"/>
        </w:rPr>
        <w:t xml:space="preserve">The </w:t>
      </w:r>
      <w:r w:rsidR="000E46A1">
        <w:rPr>
          <w:sz w:val="20"/>
        </w:rPr>
        <w:t xml:space="preserve">goal of today’s lab is to try to round out the pieces of a production Thread deployment. We’re going to build one big thread network with everyone. Work in smaller </w:t>
      </w:r>
      <w:r w:rsidR="00194BC4">
        <w:rPr>
          <w:sz w:val="20"/>
        </w:rPr>
        <w:t>sub-</w:t>
      </w:r>
      <w:r w:rsidR="000E46A1">
        <w:rPr>
          <w:sz w:val="20"/>
        </w:rPr>
        <w:t xml:space="preserve">teams </w:t>
      </w:r>
      <w:r w:rsidR="00194BC4">
        <w:rPr>
          <w:sz w:val="20"/>
        </w:rPr>
        <w:t>to try to accomplish the sub-goals in parallel. This is a we’re-going-to-see-if-we-can-make-it-happen mission, so put on your hacker hat and plan to dig in and debug a bit to get everything working.</w:t>
      </w:r>
    </w:p>
    <w:p w14:paraId="63F47868" w14:textId="34BC0CDE" w:rsidR="00DC69A7" w:rsidRPr="004A3032" w:rsidRDefault="00DC69A7" w:rsidP="00DC69A7">
      <w:pPr>
        <w:rPr>
          <w:sz w:val="21"/>
        </w:rPr>
      </w:pPr>
    </w:p>
    <w:p w14:paraId="3518FE78" w14:textId="3056D6C0" w:rsidR="00B82379" w:rsidRDefault="00B82379" w:rsidP="00B82379">
      <w:pPr>
        <w:pStyle w:val="Heading2"/>
      </w:pPr>
      <w:r>
        <w:t>The Assignment</w:t>
      </w:r>
    </w:p>
    <w:p w14:paraId="6EDF8F69" w14:textId="4B57D0A3" w:rsidR="007E3E8F" w:rsidRDefault="00194BC4" w:rsidP="007E3E8F">
      <w:pPr>
        <w:rPr>
          <w:sz w:val="20"/>
        </w:rPr>
      </w:pPr>
      <w:r>
        <w:rPr>
          <w:sz w:val="20"/>
        </w:rPr>
        <w:t>The</w:t>
      </w:r>
      <w:r>
        <w:rPr>
          <w:sz w:val="20"/>
        </w:rPr>
        <w:t xml:space="preserve"> end goal for today will be to build one big Thread network and to have some “sensor” endpoints in this network that are accessible by plain-old HTTP from the Internet at large. We’ll have to work on several sub-tasks that should hopefully be parallelizable to get this working:</w:t>
      </w:r>
    </w:p>
    <w:p w14:paraId="02EBD423" w14:textId="54631217" w:rsidR="00194BC4" w:rsidRPr="000851E3" w:rsidRDefault="00194BC4" w:rsidP="007E3E8F">
      <w:pPr>
        <w:rPr>
          <w:sz w:val="20"/>
          <w:szCs w:val="20"/>
        </w:rPr>
      </w:pPr>
    </w:p>
    <w:p w14:paraId="08100C69" w14:textId="5D6B649E" w:rsidR="005A0958" w:rsidRPr="000851E3" w:rsidRDefault="00194BC4" w:rsidP="005A0958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 w:rsidRPr="000851E3">
        <w:rPr>
          <w:b/>
          <w:sz w:val="20"/>
          <w:szCs w:val="20"/>
        </w:rPr>
        <w:t>Create one big thread network.</w:t>
      </w:r>
      <w:r w:rsidRPr="000851E3">
        <w:rPr>
          <w:sz w:val="20"/>
          <w:szCs w:val="20"/>
        </w:rPr>
        <w:t xml:space="preserve"> Choose someone to act </w:t>
      </w:r>
      <w:r w:rsidR="005A0958" w:rsidRPr="000851E3">
        <w:rPr>
          <w:sz w:val="20"/>
          <w:szCs w:val="20"/>
        </w:rPr>
        <w:t xml:space="preserve">as the commissioner for the network (i.e. </w:t>
      </w:r>
      <w:hyperlink r:id="rId7" w:anchor="6" w:history="1">
        <w:r w:rsidR="005A0958" w:rsidRPr="000851E3">
          <w:rPr>
            <w:rStyle w:val="Hyperlink"/>
            <w:sz w:val="20"/>
            <w:szCs w:val="20"/>
          </w:rPr>
          <w:t>Step 7 from last week</w:t>
        </w:r>
      </w:hyperlink>
      <w:r w:rsidR="005A0958" w:rsidRPr="000851E3">
        <w:rPr>
          <w:sz w:val="20"/>
          <w:szCs w:val="20"/>
        </w:rPr>
        <w:t>). Disseminate these credentials, or use open Joining, to get several nodes on the network.</w:t>
      </w:r>
    </w:p>
    <w:p w14:paraId="7BFFDC95" w14:textId="77777777" w:rsidR="005A0958" w:rsidRPr="000851E3" w:rsidRDefault="005A0958" w:rsidP="005A0958">
      <w:pPr>
        <w:pStyle w:val="ListParagraph"/>
        <w:rPr>
          <w:b/>
          <w:sz w:val="20"/>
          <w:szCs w:val="20"/>
        </w:rPr>
      </w:pPr>
    </w:p>
    <w:p w14:paraId="11FE2202" w14:textId="08014F1E" w:rsidR="005A0958" w:rsidRPr="000851E3" w:rsidRDefault="003264AB" w:rsidP="005A0958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 w:rsidRPr="000851E3">
        <w:rPr>
          <w:b/>
          <w:sz w:val="20"/>
          <w:szCs w:val="20"/>
        </w:rPr>
        <w:t xml:space="preserve">[dep A] </w:t>
      </w:r>
      <w:r w:rsidR="005A0958" w:rsidRPr="000851E3">
        <w:rPr>
          <w:b/>
          <w:sz w:val="20"/>
          <w:szCs w:val="20"/>
        </w:rPr>
        <w:t xml:space="preserve">Create some </w:t>
      </w:r>
      <w:proofErr w:type="spellStart"/>
      <w:r w:rsidR="005A0958" w:rsidRPr="000851E3">
        <w:rPr>
          <w:b/>
          <w:sz w:val="20"/>
          <w:szCs w:val="20"/>
        </w:rPr>
        <w:t>CoAP</w:t>
      </w:r>
      <w:proofErr w:type="spellEnd"/>
      <w:r w:rsidR="005A0958" w:rsidRPr="000851E3">
        <w:rPr>
          <w:b/>
          <w:sz w:val="20"/>
          <w:szCs w:val="20"/>
        </w:rPr>
        <w:t xml:space="preserve"> endpoints within the network. </w:t>
      </w:r>
      <w:r w:rsidR="005A0958" w:rsidRPr="000851E3">
        <w:rPr>
          <w:sz w:val="20"/>
          <w:szCs w:val="20"/>
        </w:rPr>
        <w:t xml:space="preserve">Since ~Feb 2020, the default </w:t>
      </w:r>
      <w:proofErr w:type="spellStart"/>
      <w:r w:rsidR="005A0958" w:rsidRPr="000851E3">
        <w:rPr>
          <w:sz w:val="20"/>
          <w:szCs w:val="20"/>
        </w:rPr>
        <w:t>OpenThread</w:t>
      </w:r>
      <w:proofErr w:type="spellEnd"/>
      <w:r w:rsidR="005A0958" w:rsidRPr="000851E3">
        <w:rPr>
          <w:sz w:val="20"/>
          <w:szCs w:val="20"/>
        </w:rPr>
        <w:t xml:space="preserve"> device image ships with built-in </w:t>
      </w:r>
      <w:proofErr w:type="spellStart"/>
      <w:r w:rsidR="005A0958" w:rsidRPr="000851E3">
        <w:rPr>
          <w:sz w:val="20"/>
          <w:szCs w:val="20"/>
        </w:rPr>
        <w:t>CoAP</w:t>
      </w:r>
      <w:proofErr w:type="spellEnd"/>
      <w:r w:rsidR="005A0958" w:rsidRPr="000851E3">
        <w:rPr>
          <w:sz w:val="20"/>
          <w:szCs w:val="20"/>
        </w:rPr>
        <w:t xml:space="preserve"> support. Using the same interface as last week, you should be able to </w:t>
      </w:r>
      <w:hyperlink r:id="rId8" w:history="1">
        <w:r w:rsidR="005A0958" w:rsidRPr="000851E3">
          <w:rPr>
            <w:rStyle w:val="Hyperlink"/>
            <w:sz w:val="20"/>
            <w:szCs w:val="20"/>
          </w:rPr>
          <w:t xml:space="preserve">setup </w:t>
        </w:r>
        <w:proofErr w:type="spellStart"/>
        <w:r w:rsidR="005A0958" w:rsidRPr="000851E3">
          <w:rPr>
            <w:rStyle w:val="Hyperlink"/>
            <w:sz w:val="20"/>
            <w:szCs w:val="20"/>
          </w:rPr>
          <w:t>CoAP</w:t>
        </w:r>
        <w:proofErr w:type="spellEnd"/>
        <w:r w:rsidR="005A0958" w:rsidRPr="000851E3">
          <w:rPr>
            <w:rStyle w:val="Hyperlink"/>
            <w:sz w:val="20"/>
            <w:szCs w:val="20"/>
          </w:rPr>
          <w:t xml:space="preserve"> clients and servers that can talk to one another within the Thread network</w:t>
        </w:r>
      </w:hyperlink>
      <w:r w:rsidR="005A0958" w:rsidRPr="000851E3">
        <w:rPr>
          <w:sz w:val="20"/>
          <w:szCs w:val="20"/>
        </w:rPr>
        <w:t>.</w:t>
      </w:r>
      <w:r w:rsidR="00F92C95">
        <w:rPr>
          <w:sz w:val="20"/>
          <w:szCs w:val="20"/>
        </w:rPr>
        <w:t xml:space="preserve"> Take a look at the variety of options in </w:t>
      </w:r>
      <w:proofErr w:type="spellStart"/>
      <w:r w:rsidR="00F92C95">
        <w:rPr>
          <w:sz w:val="20"/>
          <w:szCs w:val="20"/>
        </w:rPr>
        <w:t>CoAP</w:t>
      </w:r>
      <w:proofErr w:type="spellEnd"/>
      <w:r w:rsidR="00F92C95">
        <w:rPr>
          <w:sz w:val="20"/>
          <w:szCs w:val="20"/>
        </w:rPr>
        <w:t>. Try ‘observing’ a resource; how might this be used in production networks?</w:t>
      </w:r>
    </w:p>
    <w:p w14:paraId="62D4F32C" w14:textId="77777777" w:rsidR="005A0958" w:rsidRPr="000851E3" w:rsidRDefault="005A0958" w:rsidP="005A0958">
      <w:pPr>
        <w:pStyle w:val="ListParagraph"/>
        <w:rPr>
          <w:b/>
          <w:sz w:val="20"/>
          <w:szCs w:val="20"/>
        </w:rPr>
      </w:pPr>
    </w:p>
    <w:p w14:paraId="06DB5E65" w14:textId="5DEBF5A9" w:rsidR="005F31BB" w:rsidRPr="005F31BB" w:rsidRDefault="003264AB" w:rsidP="005F31BB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 w:rsidRPr="000851E3">
        <w:rPr>
          <w:b/>
          <w:sz w:val="20"/>
          <w:szCs w:val="20"/>
        </w:rPr>
        <w:t xml:space="preserve">[dep A] </w:t>
      </w:r>
      <w:r w:rsidR="005A0958" w:rsidRPr="000851E3">
        <w:rPr>
          <w:b/>
          <w:sz w:val="20"/>
          <w:szCs w:val="20"/>
        </w:rPr>
        <w:t>Create (at least one) border router.</w:t>
      </w:r>
      <w:r w:rsidR="005A0958" w:rsidRPr="000851E3">
        <w:rPr>
          <w:sz w:val="20"/>
          <w:szCs w:val="20"/>
        </w:rPr>
        <w:t xml:space="preserve"> We will need to bridge the Thread network to the internet at large, which will require a border router. The easiest / fastest way to do this is to use the official </w:t>
      </w:r>
      <w:proofErr w:type="spellStart"/>
      <w:r w:rsidR="005A0958" w:rsidRPr="000851E3">
        <w:rPr>
          <w:sz w:val="20"/>
          <w:szCs w:val="20"/>
        </w:rPr>
        <w:t>OpenThread</w:t>
      </w:r>
      <w:proofErr w:type="spellEnd"/>
      <w:r w:rsidR="005A0958" w:rsidRPr="000851E3">
        <w:rPr>
          <w:sz w:val="20"/>
          <w:szCs w:val="20"/>
        </w:rPr>
        <w:t xml:space="preserve"> Border Router Docker image on a Linux machine (i.e. </w:t>
      </w:r>
      <w:hyperlink r:id="rId9" w:history="1">
        <w:r w:rsidR="005A0958" w:rsidRPr="000851E3">
          <w:rPr>
            <w:rStyle w:val="Hyperlink"/>
            <w:sz w:val="20"/>
            <w:szCs w:val="20"/>
          </w:rPr>
          <w:t>start from the steps here</w:t>
        </w:r>
      </w:hyperlink>
      <w:r w:rsidR="005A0958" w:rsidRPr="000851E3">
        <w:rPr>
          <w:sz w:val="20"/>
          <w:szCs w:val="20"/>
        </w:rPr>
        <w:t xml:space="preserve">). You’ll need your nrf52840dk to be </w:t>
      </w:r>
      <w:hyperlink r:id="rId10" w:anchor="3" w:history="1">
        <w:r w:rsidR="005A0958" w:rsidRPr="000851E3">
          <w:rPr>
            <w:rStyle w:val="Hyperlink"/>
            <w:sz w:val="20"/>
            <w:szCs w:val="20"/>
          </w:rPr>
          <w:t>set up as an RCP</w:t>
        </w:r>
      </w:hyperlink>
      <w:r w:rsidR="005A0958" w:rsidRPr="000851E3">
        <w:rPr>
          <w:sz w:val="20"/>
          <w:szCs w:val="20"/>
        </w:rPr>
        <w:t xml:space="preserve"> for this machine.</w:t>
      </w:r>
    </w:p>
    <w:p w14:paraId="0BBA5855" w14:textId="6C6700FA" w:rsidR="005F31BB" w:rsidRDefault="005F31BB" w:rsidP="005F31BB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First, quietly seethe that UCSD doesn’t have IPv6 rolled out.</w:t>
      </w:r>
    </w:p>
    <w:p w14:paraId="3A0A87DD" w14:textId="6AAB7BA2" w:rsidR="005F31BB" w:rsidRPr="00AA7F96" w:rsidRDefault="005F31BB" w:rsidP="005F31BB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Then, configure your laptop to act as a Wi-Fi Hotspot (</w:t>
      </w:r>
      <w:hyperlink r:id="rId11" w:history="1">
        <w:r w:rsidRPr="005F31BB">
          <w:rPr>
            <w:rStyle w:val="Hyperlink"/>
            <w:b/>
            <w:sz w:val="20"/>
            <w:szCs w:val="20"/>
          </w:rPr>
          <w:t>this is built-in since Gnome 3.36 / ~2020</w:t>
        </w:r>
      </w:hyperlink>
      <w:r>
        <w:rPr>
          <w:b/>
          <w:sz w:val="20"/>
          <w:szCs w:val="20"/>
        </w:rPr>
        <w:t xml:space="preserve">) so that we can have a network with ipv6 support. </w:t>
      </w:r>
      <w:r>
        <w:rPr>
          <w:sz w:val="20"/>
          <w:szCs w:val="20"/>
        </w:rPr>
        <w:t>Do this last, as you’ll lose regular internet.</w:t>
      </w:r>
    </w:p>
    <w:p w14:paraId="4FB2EEDC" w14:textId="2D879A5D" w:rsidR="00AA7F96" w:rsidRPr="005F31BB" w:rsidRDefault="00AA7F96" w:rsidP="005F31BB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If we get two border routers running:</w:t>
      </w:r>
      <w:r>
        <w:rPr>
          <w:sz w:val="20"/>
          <w:szCs w:val="20"/>
        </w:rPr>
        <w:t xml:space="preserve"> Leave one connected to the Internet at large, as OTBR will to 6to4 translation, and allow outbound communication from sensor nodes.</w:t>
      </w:r>
    </w:p>
    <w:p w14:paraId="55E39499" w14:textId="77777777" w:rsidR="005A0958" w:rsidRPr="000851E3" w:rsidRDefault="005A0958" w:rsidP="003264AB">
      <w:pPr>
        <w:rPr>
          <w:b/>
          <w:sz w:val="20"/>
          <w:szCs w:val="20"/>
        </w:rPr>
      </w:pPr>
    </w:p>
    <w:p w14:paraId="5A493A4F" w14:textId="2EA957A9" w:rsidR="000851E3" w:rsidRPr="000851E3" w:rsidRDefault="005A0958" w:rsidP="000851E3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 w:rsidRPr="000851E3">
        <w:rPr>
          <w:b/>
          <w:sz w:val="20"/>
          <w:szCs w:val="20"/>
        </w:rPr>
        <w:t xml:space="preserve">Set up a </w:t>
      </w:r>
      <w:proofErr w:type="spellStart"/>
      <w:r w:rsidRPr="000851E3">
        <w:rPr>
          <w:b/>
          <w:sz w:val="20"/>
          <w:szCs w:val="20"/>
        </w:rPr>
        <w:t>CoAP</w:t>
      </w:r>
      <w:proofErr w:type="spellEnd"/>
      <w:r w:rsidRPr="000851E3">
        <w:rPr>
          <w:b/>
          <w:sz w:val="20"/>
          <w:szCs w:val="20"/>
        </w:rPr>
        <w:t xml:space="preserve"> Proxy.</w:t>
      </w:r>
      <w:r w:rsidRPr="000851E3">
        <w:rPr>
          <w:sz w:val="20"/>
          <w:szCs w:val="20"/>
        </w:rPr>
        <w:t xml:space="preserve"> </w:t>
      </w:r>
      <w:r w:rsidR="003264AB" w:rsidRPr="000851E3">
        <w:rPr>
          <w:sz w:val="20"/>
          <w:szCs w:val="20"/>
        </w:rPr>
        <w:t xml:space="preserve">Most things don’t natively speak </w:t>
      </w:r>
      <w:proofErr w:type="spellStart"/>
      <w:r w:rsidR="003264AB" w:rsidRPr="000851E3">
        <w:rPr>
          <w:sz w:val="20"/>
          <w:szCs w:val="20"/>
        </w:rPr>
        <w:t>CoAP</w:t>
      </w:r>
      <w:proofErr w:type="spellEnd"/>
      <w:r w:rsidR="003264AB" w:rsidRPr="000851E3">
        <w:rPr>
          <w:sz w:val="20"/>
          <w:szCs w:val="20"/>
        </w:rPr>
        <w:t>.</w:t>
      </w:r>
      <w:r w:rsidR="003264AB" w:rsidRPr="000851E3">
        <w:rPr>
          <w:rStyle w:val="FootnoteReference"/>
          <w:sz w:val="20"/>
          <w:szCs w:val="20"/>
        </w:rPr>
        <w:footnoteReference w:id="1"/>
      </w:r>
      <w:r w:rsidR="003264AB" w:rsidRPr="000851E3">
        <w:rPr>
          <w:sz w:val="20"/>
          <w:szCs w:val="20"/>
        </w:rPr>
        <w:t xml:space="preserve"> However, </w:t>
      </w:r>
      <w:proofErr w:type="spellStart"/>
      <w:r w:rsidR="003264AB" w:rsidRPr="000851E3">
        <w:rPr>
          <w:sz w:val="20"/>
          <w:szCs w:val="20"/>
        </w:rPr>
        <w:t>CoAP</w:t>
      </w:r>
      <w:proofErr w:type="spellEnd"/>
      <w:r w:rsidR="003264AB" w:rsidRPr="000851E3">
        <w:rPr>
          <w:sz w:val="20"/>
          <w:szCs w:val="20"/>
        </w:rPr>
        <w:t xml:space="preserve"> was designed with interoperability with HTTP in mind (it’s basically just compressed HTTP 2.0 over UDP, with fewer options; similar to what 6LoWPAN does for IPv6). There are several implementations of </w:t>
      </w:r>
      <w:proofErr w:type="spellStart"/>
      <w:r w:rsidR="003264AB" w:rsidRPr="000851E3">
        <w:rPr>
          <w:sz w:val="20"/>
          <w:szCs w:val="20"/>
        </w:rPr>
        <w:t>CoAP</w:t>
      </w:r>
      <w:proofErr w:type="spellEnd"/>
      <w:r w:rsidR="003264AB" w:rsidRPr="000851E3">
        <w:rPr>
          <w:sz w:val="20"/>
          <w:szCs w:val="20"/>
        </w:rPr>
        <w:t xml:space="preserve"> Proxies online. </w:t>
      </w:r>
      <w:hyperlink r:id="rId12" w:history="1">
        <w:r w:rsidR="003264AB" w:rsidRPr="000851E3">
          <w:rPr>
            <w:rStyle w:val="Hyperlink"/>
            <w:sz w:val="20"/>
            <w:szCs w:val="20"/>
          </w:rPr>
          <w:t xml:space="preserve">I have previously used </w:t>
        </w:r>
        <w:proofErr w:type="spellStart"/>
        <w:r w:rsidR="003264AB" w:rsidRPr="000851E3">
          <w:rPr>
            <w:rStyle w:val="Hyperlink"/>
            <w:sz w:val="20"/>
            <w:szCs w:val="20"/>
          </w:rPr>
          <w:t>aiocoap</w:t>
        </w:r>
        <w:proofErr w:type="spellEnd"/>
        <w:r w:rsidR="003264AB" w:rsidRPr="000851E3">
          <w:rPr>
            <w:rStyle w:val="Hyperlink"/>
            <w:sz w:val="20"/>
            <w:szCs w:val="20"/>
          </w:rPr>
          <w:t xml:space="preserve"> successfully</w:t>
        </w:r>
      </w:hyperlink>
      <w:r w:rsidR="003264AB" w:rsidRPr="000851E3">
        <w:rPr>
          <w:sz w:val="20"/>
          <w:szCs w:val="20"/>
        </w:rPr>
        <w:t>.</w:t>
      </w:r>
    </w:p>
    <w:p w14:paraId="24011F5C" w14:textId="77777777" w:rsidR="000851E3" w:rsidRPr="000851E3" w:rsidRDefault="000851E3" w:rsidP="000851E3">
      <w:pPr>
        <w:rPr>
          <w:b/>
          <w:sz w:val="20"/>
          <w:szCs w:val="20"/>
        </w:rPr>
      </w:pPr>
    </w:p>
    <w:p w14:paraId="0E90188B" w14:textId="2847E5EC" w:rsidR="00F92C95" w:rsidRPr="00F92C95" w:rsidRDefault="000851E3" w:rsidP="00F92C95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[dep B, C] Test the border router, </w:t>
      </w:r>
      <w:proofErr w:type="spellStart"/>
      <w:r>
        <w:rPr>
          <w:b/>
          <w:sz w:val="20"/>
          <w:szCs w:val="20"/>
        </w:rPr>
        <w:t>CoAP</w:t>
      </w:r>
      <w:proofErr w:type="spellEnd"/>
      <w:r>
        <w:rPr>
          <w:b/>
          <w:sz w:val="20"/>
          <w:szCs w:val="20"/>
        </w:rPr>
        <w:t xml:space="preserve"> reachability. </w:t>
      </w:r>
      <w:r w:rsidR="00AA7F96">
        <w:rPr>
          <w:sz w:val="20"/>
          <w:szCs w:val="20"/>
        </w:rPr>
        <w:t>U</w:t>
      </w:r>
      <w:r>
        <w:rPr>
          <w:sz w:val="20"/>
          <w:szCs w:val="20"/>
        </w:rPr>
        <w:t xml:space="preserve">se any tool on a regular computer to try to externally access one of the devices that is acting as a </w:t>
      </w:r>
      <w:proofErr w:type="spellStart"/>
      <w:r>
        <w:rPr>
          <w:sz w:val="20"/>
          <w:szCs w:val="20"/>
        </w:rPr>
        <w:t>CoAP</w:t>
      </w:r>
      <w:proofErr w:type="spellEnd"/>
      <w:r>
        <w:rPr>
          <w:sz w:val="20"/>
          <w:szCs w:val="20"/>
        </w:rPr>
        <w:t xml:space="preserve"> server from Task B.</w:t>
      </w:r>
      <w:r w:rsidR="00AA7F96">
        <w:rPr>
          <w:sz w:val="20"/>
          <w:szCs w:val="20"/>
        </w:rPr>
        <w:t xml:space="preserve"> You will need to connect to the </w:t>
      </w:r>
      <w:proofErr w:type="spellStart"/>
      <w:r w:rsidR="00AA7F96">
        <w:rPr>
          <w:sz w:val="20"/>
          <w:szCs w:val="20"/>
        </w:rPr>
        <w:t>wifi</w:t>
      </w:r>
      <w:proofErr w:type="spellEnd"/>
      <w:r w:rsidR="00AA7F96">
        <w:rPr>
          <w:sz w:val="20"/>
          <w:szCs w:val="20"/>
        </w:rPr>
        <w:t xml:space="preserve"> network set up by the border router owner to be able to address endpoints directly, so do any software downloads first.</w:t>
      </w:r>
      <w:r>
        <w:rPr>
          <w:sz w:val="20"/>
          <w:szCs w:val="20"/>
        </w:rPr>
        <w:t xml:space="preserve"> </w:t>
      </w:r>
      <w:hyperlink r:id="rId13" w:history="1">
        <w:r w:rsidRPr="000851E3">
          <w:rPr>
            <w:rStyle w:val="Hyperlink"/>
            <w:sz w:val="20"/>
            <w:szCs w:val="20"/>
          </w:rPr>
          <w:t>Californium has a nice GUI tool for this</w:t>
        </w:r>
      </w:hyperlink>
      <w:r>
        <w:rPr>
          <w:sz w:val="20"/>
          <w:szCs w:val="20"/>
        </w:rPr>
        <w:t xml:space="preserve">. Or you can </w:t>
      </w:r>
      <w:r w:rsidR="00F92C95">
        <w:rPr>
          <w:sz w:val="20"/>
          <w:szCs w:val="20"/>
        </w:rPr>
        <w:t xml:space="preserve">try using the </w:t>
      </w:r>
      <w:hyperlink r:id="rId14" w:history="1">
        <w:proofErr w:type="spellStart"/>
        <w:r w:rsidR="00F92C95" w:rsidRPr="00F92C95">
          <w:rPr>
            <w:rStyle w:val="Hyperlink"/>
            <w:sz w:val="20"/>
            <w:szCs w:val="20"/>
          </w:rPr>
          <w:t>aiocoap</w:t>
        </w:r>
        <w:proofErr w:type="spellEnd"/>
        <w:r w:rsidR="00F92C95" w:rsidRPr="00F92C95">
          <w:rPr>
            <w:rStyle w:val="Hyperlink"/>
            <w:sz w:val="20"/>
            <w:szCs w:val="20"/>
          </w:rPr>
          <w:t>-client</w:t>
        </w:r>
      </w:hyperlink>
      <w:r w:rsidR="00F92C95">
        <w:rPr>
          <w:sz w:val="20"/>
          <w:szCs w:val="20"/>
        </w:rPr>
        <w:t xml:space="preserve"> to talk to an endpoint (or try to use one of the </w:t>
      </w:r>
      <w:proofErr w:type="spellStart"/>
      <w:r w:rsidR="00F92C95">
        <w:rPr>
          <w:sz w:val="20"/>
          <w:szCs w:val="20"/>
        </w:rPr>
        <w:t>nrf</w:t>
      </w:r>
      <w:proofErr w:type="spellEnd"/>
      <w:r w:rsidR="00F92C95">
        <w:rPr>
          <w:sz w:val="20"/>
          <w:szCs w:val="20"/>
        </w:rPr>
        <w:t xml:space="preserve"> boards as a client to talk to the </w:t>
      </w:r>
      <w:hyperlink r:id="rId15" w:history="1">
        <w:proofErr w:type="spellStart"/>
        <w:r w:rsidR="00F92C95" w:rsidRPr="00F92C95">
          <w:rPr>
            <w:rStyle w:val="Hyperlink"/>
            <w:sz w:val="20"/>
            <w:szCs w:val="20"/>
          </w:rPr>
          <w:t>aiocoap</w:t>
        </w:r>
        <w:proofErr w:type="spellEnd"/>
        <w:r w:rsidR="00F92C95" w:rsidRPr="00F92C95">
          <w:rPr>
            <w:rStyle w:val="Hyperlink"/>
            <w:sz w:val="20"/>
            <w:szCs w:val="20"/>
          </w:rPr>
          <w:t>-fileserver</w:t>
        </w:r>
      </w:hyperlink>
      <w:r w:rsidR="00F92C95">
        <w:rPr>
          <w:sz w:val="20"/>
          <w:szCs w:val="20"/>
        </w:rPr>
        <w:t>).</w:t>
      </w:r>
    </w:p>
    <w:p w14:paraId="796D16ED" w14:textId="77777777" w:rsidR="00F92C95" w:rsidRPr="00F92C95" w:rsidRDefault="00F92C95" w:rsidP="00F92C95">
      <w:pPr>
        <w:pStyle w:val="ListParagraph"/>
        <w:rPr>
          <w:b/>
          <w:sz w:val="20"/>
          <w:szCs w:val="20"/>
        </w:rPr>
      </w:pPr>
    </w:p>
    <w:p w14:paraId="7E100154" w14:textId="22987075" w:rsidR="00AA7F96" w:rsidRPr="00AA7F96" w:rsidRDefault="00F92C95" w:rsidP="00AA7F96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[dep D, E] Browse your sensor network!</w:t>
      </w:r>
      <w:r>
        <w:rPr>
          <w:sz w:val="20"/>
          <w:szCs w:val="20"/>
        </w:rPr>
        <w:t xml:space="preserve"> Using any old browser</w:t>
      </w:r>
      <w:r w:rsidR="00AA7F96">
        <w:rPr>
          <w:sz w:val="20"/>
          <w:szCs w:val="20"/>
        </w:rPr>
        <w:t xml:space="preserve"> (that’s connected to our IPv6 enabled network…), navigate to a sensor and browse its data!</w:t>
      </w:r>
    </w:p>
    <w:p w14:paraId="0824925F" w14:textId="07B6B04C" w:rsidR="00AA7F96" w:rsidRPr="00AA7F96" w:rsidRDefault="00AA7F96" w:rsidP="00AA7F96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If you somehow have time: </w:t>
      </w:r>
      <w:r>
        <w:rPr>
          <w:sz w:val="20"/>
          <w:szCs w:val="20"/>
        </w:rPr>
        <w:t xml:space="preserve">Try </w:t>
      </w:r>
      <w:r w:rsidR="006F498D">
        <w:rPr>
          <w:sz w:val="20"/>
          <w:szCs w:val="20"/>
        </w:rPr>
        <w:t xml:space="preserve">doing an HTTP long poll on an observable endpoint </w:t>
      </w:r>
      <w:r w:rsidR="006F498D" w:rsidRPr="006F498D">
        <w:rPr>
          <w:sz w:val="20"/>
          <w:szCs w:val="20"/>
        </w:rPr>
        <w:sym w:font="Wingdings" w:char="F04A"/>
      </w:r>
      <w:bookmarkStart w:id="0" w:name="_GoBack"/>
      <w:bookmarkEnd w:id="0"/>
    </w:p>
    <w:sectPr w:rsidR="00AA7F96" w:rsidRPr="00AA7F96" w:rsidSect="00FB147C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B38CE" w14:textId="77777777" w:rsidR="003C434E" w:rsidRDefault="003C434E" w:rsidP="0084432D">
      <w:r>
        <w:separator/>
      </w:r>
    </w:p>
  </w:endnote>
  <w:endnote w:type="continuationSeparator" w:id="0">
    <w:p w14:paraId="78048B6A" w14:textId="77777777" w:rsidR="003C434E" w:rsidRDefault="003C434E" w:rsidP="00844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72778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CFF105" w14:textId="77777777" w:rsidR="0084432D" w:rsidRDefault="0084432D" w:rsidP="00DB71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5E2862" w14:textId="77777777" w:rsidR="0084432D" w:rsidRDefault="0084432D" w:rsidP="008443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808080" w:themeColor="background1" w:themeShade="80"/>
        <w:sz w:val="16"/>
      </w:rPr>
      <w:id w:val="-1643996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F67243" w14:textId="77777777" w:rsidR="0084432D" w:rsidRPr="0084432D" w:rsidRDefault="0084432D" w:rsidP="00DB714B">
        <w:pPr>
          <w:pStyle w:val="Footer"/>
          <w:framePr w:wrap="none" w:vAnchor="text" w:hAnchor="margin" w:xAlign="right" w:y="1"/>
          <w:rPr>
            <w:rStyle w:val="PageNumber"/>
            <w:color w:val="808080" w:themeColor="background1" w:themeShade="80"/>
            <w:sz w:val="16"/>
          </w:rPr>
        </w:pPr>
        <w:r w:rsidRPr="0084432D">
          <w:rPr>
            <w:rStyle w:val="PageNumber"/>
            <w:color w:val="808080" w:themeColor="background1" w:themeShade="80"/>
            <w:sz w:val="16"/>
          </w:rPr>
          <w:fldChar w:fldCharType="begin"/>
        </w:r>
        <w:r w:rsidRPr="0084432D">
          <w:rPr>
            <w:rStyle w:val="PageNumber"/>
            <w:color w:val="808080" w:themeColor="background1" w:themeShade="80"/>
            <w:sz w:val="16"/>
          </w:rPr>
          <w:instrText xml:space="preserve"> PAGE </w:instrText>
        </w:r>
        <w:r w:rsidRPr="0084432D">
          <w:rPr>
            <w:rStyle w:val="PageNumber"/>
            <w:color w:val="808080" w:themeColor="background1" w:themeShade="80"/>
            <w:sz w:val="16"/>
          </w:rPr>
          <w:fldChar w:fldCharType="separate"/>
        </w:r>
        <w:r w:rsidRPr="0084432D">
          <w:rPr>
            <w:rStyle w:val="PageNumber"/>
            <w:noProof/>
            <w:color w:val="808080" w:themeColor="background1" w:themeShade="80"/>
            <w:sz w:val="16"/>
          </w:rPr>
          <w:t>1</w:t>
        </w:r>
        <w:r w:rsidRPr="0084432D">
          <w:rPr>
            <w:rStyle w:val="PageNumber"/>
            <w:color w:val="808080" w:themeColor="background1" w:themeShade="80"/>
            <w:sz w:val="16"/>
          </w:rPr>
          <w:fldChar w:fldCharType="end"/>
        </w:r>
      </w:p>
    </w:sdtContent>
  </w:sdt>
  <w:p w14:paraId="398A718C" w14:textId="77777777" w:rsidR="0084432D" w:rsidRPr="0084432D" w:rsidRDefault="0084432D" w:rsidP="0084432D">
    <w:pPr>
      <w:pStyle w:val="Footer"/>
      <w:ind w:right="360"/>
      <w:rPr>
        <w:color w:val="808080" w:themeColor="background1" w:themeShade="80"/>
        <w:sz w:val="16"/>
      </w:rPr>
    </w:pPr>
    <w:r w:rsidRPr="0084432D">
      <w:rPr>
        <w:color w:val="808080" w:themeColor="background1" w:themeShade="80"/>
        <w:sz w:val="16"/>
      </w:rPr>
      <w:t>CSE 291 – Wireless &amp; IoT</w:t>
    </w:r>
    <w:r w:rsidRPr="0084432D">
      <w:rPr>
        <w:color w:val="808080" w:themeColor="background1" w:themeShade="80"/>
        <w:sz w:val="16"/>
      </w:rPr>
      <w:tab/>
      <w:t>CC-BY-NC-ND © Pat Pannuto</w:t>
    </w:r>
    <w:r>
      <w:rPr>
        <w:color w:val="808080" w:themeColor="background1" w:themeShade="80"/>
        <w:sz w:val="16"/>
      </w:rPr>
      <w:t>.</w:t>
    </w:r>
    <w:r w:rsidRPr="0084432D">
      <w:rPr>
        <w:color w:val="808080" w:themeColor="background1" w:themeShade="80"/>
        <w:sz w:val="16"/>
      </w:rPr>
      <w:t xml:space="preserve"> </w:t>
    </w:r>
    <w:r>
      <w:rPr>
        <w:color w:val="808080" w:themeColor="background1" w:themeShade="80"/>
        <w:sz w:val="16"/>
      </w:rPr>
      <w:t>Some c</w:t>
    </w:r>
    <w:r w:rsidRPr="0084432D">
      <w:rPr>
        <w:color w:val="808080" w:themeColor="background1" w:themeShade="80"/>
        <w:sz w:val="16"/>
      </w:rPr>
      <w:t>ontent derived from Branden Ghena</w:t>
    </w:r>
    <w:r w:rsidRPr="0084432D">
      <w:rPr>
        <w:color w:val="808080" w:themeColor="background1" w:themeShade="80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BA408" w14:textId="77777777" w:rsidR="003C434E" w:rsidRDefault="003C434E" w:rsidP="0084432D">
      <w:r>
        <w:separator/>
      </w:r>
    </w:p>
  </w:footnote>
  <w:footnote w:type="continuationSeparator" w:id="0">
    <w:p w14:paraId="32977A3E" w14:textId="77777777" w:rsidR="003C434E" w:rsidRDefault="003C434E" w:rsidP="0084432D">
      <w:r>
        <w:continuationSeparator/>
      </w:r>
    </w:p>
  </w:footnote>
  <w:footnote w:id="1">
    <w:p w14:paraId="35D61BBB" w14:textId="2479FE33" w:rsidR="003264AB" w:rsidRDefault="003264AB">
      <w:pPr>
        <w:pStyle w:val="FootnoteText"/>
      </w:pPr>
      <w:r>
        <w:rPr>
          <w:rStyle w:val="FootnoteReference"/>
        </w:rPr>
        <w:footnoteRef/>
      </w:r>
      <w:r>
        <w:t xml:space="preserve"> There was a Firefox plugin once, but you need to install a fairly old version of Firefox to get “browser native” </w:t>
      </w:r>
      <w:proofErr w:type="spellStart"/>
      <w:r>
        <w:t>CoAP</w:t>
      </w:r>
      <w:proofErr w:type="spellEnd"/>
      <w:r>
        <w:t xml:space="preserve"> support: </w:t>
      </w:r>
      <w:hyperlink r:id="rId1" w:history="1">
        <w:r w:rsidRPr="00650560">
          <w:rPr>
            <w:rStyle w:val="Hyperlink"/>
          </w:rPr>
          <w:t>https://github.com/mkovatsc/Copper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479E"/>
    <w:multiLevelType w:val="hybridMultilevel"/>
    <w:tmpl w:val="91C48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306EF"/>
    <w:multiLevelType w:val="hybridMultilevel"/>
    <w:tmpl w:val="25EE9394"/>
    <w:lvl w:ilvl="0" w:tplc="69A694AC">
      <w:start w:val="1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7245429"/>
    <w:multiLevelType w:val="hybridMultilevel"/>
    <w:tmpl w:val="B8EE2C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A55B2"/>
    <w:multiLevelType w:val="hybridMultilevel"/>
    <w:tmpl w:val="8E2A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34A36"/>
    <w:multiLevelType w:val="hybridMultilevel"/>
    <w:tmpl w:val="4262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567A7"/>
    <w:multiLevelType w:val="hybridMultilevel"/>
    <w:tmpl w:val="5C86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83AFB"/>
    <w:multiLevelType w:val="hybridMultilevel"/>
    <w:tmpl w:val="FF9A7B1C"/>
    <w:lvl w:ilvl="0" w:tplc="07327FA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BF705FA"/>
    <w:multiLevelType w:val="hybridMultilevel"/>
    <w:tmpl w:val="045A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F7792"/>
    <w:multiLevelType w:val="hybridMultilevel"/>
    <w:tmpl w:val="D1CE4252"/>
    <w:lvl w:ilvl="0" w:tplc="FFFFFFFF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6A9F2E1B"/>
    <w:multiLevelType w:val="hybridMultilevel"/>
    <w:tmpl w:val="E7FC4918"/>
    <w:lvl w:ilvl="0" w:tplc="29AABC7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5A"/>
    <w:rsid w:val="00057E5E"/>
    <w:rsid w:val="00066C50"/>
    <w:rsid w:val="000851E3"/>
    <w:rsid w:val="00093E89"/>
    <w:rsid w:val="000E46A1"/>
    <w:rsid w:val="0011185D"/>
    <w:rsid w:val="001226B3"/>
    <w:rsid w:val="00130A69"/>
    <w:rsid w:val="00150A13"/>
    <w:rsid w:val="001574E9"/>
    <w:rsid w:val="0016230D"/>
    <w:rsid w:val="00185AE4"/>
    <w:rsid w:val="00194BC4"/>
    <w:rsid w:val="001B2C1B"/>
    <w:rsid w:val="001C38EC"/>
    <w:rsid w:val="002149BE"/>
    <w:rsid w:val="00216ACF"/>
    <w:rsid w:val="00233575"/>
    <w:rsid w:val="002627CB"/>
    <w:rsid w:val="00296089"/>
    <w:rsid w:val="00297CB0"/>
    <w:rsid w:val="002C2065"/>
    <w:rsid w:val="002E63DF"/>
    <w:rsid w:val="0030449E"/>
    <w:rsid w:val="003264AB"/>
    <w:rsid w:val="00345840"/>
    <w:rsid w:val="0038339A"/>
    <w:rsid w:val="00392CA3"/>
    <w:rsid w:val="003A0DF1"/>
    <w:rsid w:val="003A265D"/>
    <w:rsid w:val="003C434E"/>
    <w:rsid w:val="003F65EB"/>
    <w:rsid w:val="004276FF"/>
    <w:rsid w:val="004347E2"/>
    <w:rsid w:val="00465A43"/>
    <w:rsid w:val="004663E1"/>
    <w:rsid w:val="0047200C"/>
    <w:rsid w:val="004A3032"/>
    <w:rsid w:val="004B2A90"/>
    <w:rsid w:val="00540E48"/>
    <w:rsid w:val="00556A3C"/>
    <w:rsid w:val="00560099"/>
    <w:rsid w:val="00565E32"/>
    <w:rsid w:val="00571777"/>
    <w:rsid w:val="005A0958"/>
    <w:rsid w:val="005D03FA"/>
    <w:rsid w:val="005D2C45"/>
    <w:rsid w:val="005F31BB"/>
    <w:rsid w:val="005F7B24"/>
    <w:rsid w:val="00652910"/>
    <w:rsid w:val="00652ACD"/>
    <w:rsid w:val="006730BB"/>
    <w:rsid w:val="006851EE"/>
    <w:rsid w:val="006A4898"/>
    <w:rsid w:val="006A652F"/>
    <w:rsid w:val="006F369A"/>
    <w:rsid w:val="006F498D"/>
    <w:rsid w:val="007655DB"/>
    <w:rsid w:val="0078775A"/>
    <w:rsid w:val="007A4932"/>
    <w:rsid w:val="007B4C9B"/>
    <w:rsid w:val="007B569F"/>
    <w:rsid w:val="007B64D4"/>
    <w:rsid w:val="007E09EE"/>
    <w:rsid w:val="007E3E8F"/>
    <w:rsid w:val="007E7D19"/>
    <w:rsid w:val="007F3C49"/>
    <w:rsid w:val="0083088C"/>
    <w:rsid w:val="0084432D"/>
    <w:rsid w:val="0089535E"/>
    <w:rsid w:val="008D1F95"/>
    <w:rsid w:val="008D579E"/>
    <w:rsid w:val="008E5FE4"/>
    <w:rsid w:val="008F720F"/>
    <w:rsid w:val="00904571"/>
    <w:rsid w:val="00904746"/>
    <w:rsid w:val="00906CB8"/>
    <w:rsid w:val="00930B84"/>
    <w:rsid w:val="00936B33"/>
    <w:rsid w:val="00947D20"/>
    <w:rsid w:val="00973B5D"/>
    <w:rsid w:val="0099751F"/>
    <w:rsid w:val="009C237B"/>
    <w:rsid w:val="009D3663"/>
    <w:rsid w:val="009E5420"/>
    <w:rsid w:val="00A01816"/>
    <w:rsid w:val="00A04EBE"/>
    <w:rsid w:val="00AA7F96"/>
    <w:rsid w:val="00AC17F1"/>
    <w:rsid w:val="00AC7278"/>
    <w:rsid w:val="00AD0E93"/>
    <w:rsid w:val="00AF3F5E"/>
    <w:rsid w:val="00B3400D"/>
    <w:rsid w:val="00B356BC"/>
    <w:rsid w:val="00B64E17"/>
    <w:rsid w:val="00B82379"/>
    <w:rsid w:val="00B945E7"/>
    <w:rsid w:val="00BA1CB3"/>
    <w:rsid w:val="00BA6873"/>
    <w:rsid w:val="00BC2DE3"/>
    <w:rsid w:val="00BF4409"/>
    <w:rsid w:val="00C149D9"/>
    <w:rsid w:val="00C522EE"/>
    <w:rsid w:val="00C97BDA"/>
    <w:rsid w:val="00CE0B6B"/>
    <w:rsid w:val="00CE0F28"/>
    <w:rsid w:val="00D00813"/>
    <w:rsid w:val="00D27F95"/>
    <w:rsid w:val="00D35049"/>
    <w:rsid w:val="00D41050"/>
    <w:rsid w:val="00D540FB"/>
    <w:rsid w:val="00D9492D"/>
    <w:rsid w:val="00DC65A1"/>
    <w:rsid w:val="00DC69A7"/>
    <w:rsid w:val="00E25FDA"/>
    <w:rsid w:val="00E37CB5"/>
    <w:rsid w:val="00E40806"/>
    <w:rsid w:val="00E53996"/>
    <w:rsid w:val="00E55F53"/>
    <w:rsid w:val="00EA18B8"/>
    <w:rsid w:val="00EA7113"/>
    <w:rsid w:val="00EB1F72"/>
    <w:rsid w:val="00EB284B"/>
    <w:rsid w:val="00EB558E"/>
    <w:rsid w:val="00EC0FD5"/>
    <w:rsid w:val="00F22ECD"/>
    <w:rsid w:val="00F35E5C"/>
    <w:rsid w:val="00F70CD1"/>
    <w:rsid w:val="00F92C95"/>
    <w:rsid w:val="00FA1C1F"/>
    <w:rsid w:val="00FA5523"/>
    <w:rsid w:val="00FB147C"/>
    <w:rsid w:val="00FD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4C0A9F"/>
  <w14:defaultImageDpi w14:val="300"/>
  <w15:chartTrackingRefBased/>
  <w15:docId w15:val="{123379A6-3B4C-CD44-8056-65647A51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7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4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C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7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75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775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87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44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F4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44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4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32D"/>
  </w:style>
  <w:style w:type="paragraph" w:styleId="Footer">
    <w:name w:val="footer"/>
    <w:basedOn w:val="Normal"/>
    <w:link w:val="FooterChar"/>
    <w:uiPriority w:val="99"/>
    <w:unhideWhenUsed/>
    <w:rsid w:val="00844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32D"/>
  </w:style>
  <w:style w:type="character" w:styleId="PageNumber">
    <w:name w:val="page number"/>
    <w:basedOn w:val="DefaultParagraphFont"/>
    <w:uiPriority w:val="99"/>
    <w:semiHidden/>
    <w:unhideWhenUsed/>
    <w:rsid w:val="0084432D"/>
  </w:style>
  <w:style w:type="paragraph" w:styleId="BalloonText">
    <w:name w:val="Balloon Text"/>
    <w:basedOn w:val="Normal"/>
    <w:link w:val="BalloonTextChar"/>
    <w:uiPriority w:val="99"/>
    <w:semiHidden/>
    <w:unhideWhenUsed/>
    <w:rsid w:val="003A26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6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823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584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64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64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64D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7F3C4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thread/openthread/blob/main/src/cli/README_COAP.md" TargetMode="External"/><Relationship Id="rId13" Type="http://schemas.openxmlformats.org/officeDocument/2006/relationships/hyperlink" Target="https://github.com/eclipse/californium.tools/tree/master/cf-brows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thread.io/codelabs/openthread-hardware" TargetMode="External"/><Relationship Id="rId12" Type="http://schemas.openxmlformats.org/officeDocument/2006/relationships/hyperlink" Target="https://aiocoap.readthedocs.io/en/latest/module/aiocoap.cli.proxy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kubuntu.com/questions/180733/how-to-create-a-wi-fi-hotspot-in-access-point-mod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iocoap.readthedocs.io/en/latest/module/aiocoap.cli.fileserver.html" TargetMode="External"/><Relationship Id="rId10" Type="http://schemas.openxmlformats.org/officeDocument/2006/relationships/hyperlink" Target="https://openthread.io/codelabs/openthread-hardwar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penthread.io/guides/border-router/docker" TargetMode="External"/><Relationship Id="rId14" Type="http://schemas.openxmlformats.org/officeDocument/2006/relationships/hyperlink" Target="https://aiocoap.readthedocs.io/en/latest/module/aiocoap.cli.client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kovatsc/Cop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cp:lastPrinted>2022-01-07T21:10:00Z</cp:lastPrinted>
  <dcterms:created xsi:type="dcterms:W3CDTF">2022-01-07T21:10:00Z</dcterms:created>
  <dcterms:modified xsi:type="dcterms:W3CDTF">2022-02-25T21:23:00Z</dcterms:modified>
</cp:coreProperties>
</file>