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B67FFE0" w14:textId="394B80E7" w:rsidR="00407CD9" w:rsidRDefault="00407CD9"/>
    <w:p w14:paraId="209CEE65" w14:textId="7AC65BE1" w:rsidR="000C5CD4" w:rsidRPr="000C5CD4" w:rsidRDefault="000C5CD4" w:rsidP="000C5CD4">
      <w:pPr>
        <w:pStyle w:val="Prrafodelista"/>
        <w:numPr>
          <w:ilvl w:val="0"/>
          <w:numId w:val="1"/>
        </w:numPr>
        <w:rPr>
          <w:rFonts w:ascii="Berlin Sans FB Demi" w:hAnsi="Berlin Sans FB Demi"/>
          <w:color w:val="4472C4" w:themeColor="accent1"/>
          <w:sz w:val="28"/>
          <w:szCs w:val="28"/>
        </w:rPr>
      </w:pPr>
      <w:r w:rsidRPr="000C5CD4">
        <w:rPr>
          <w:rFonts w:ascii="Berlin Sans FB Demi" w:hAnsi="Berlin Sans FB Demi"/>
          <w:color w:val="4472C4" w:themeColor="accent1"/>
          <w:sz w:val="28"/>
          <w:szCs w:val="28"/>
        </w:rPr>
        <w:t xml:space="preserve">Introducción </w:t>
      </w:r>
    </w:p>
    <w:p w14:paraId="37EC1D26" w14:textId="6B1B0302" w:rsidR="000C5CD4" w:rsidRDefault="000C5CD4" w:rsidP="000C5CD4">
      <w:r>
        <w:t>Para esta actividad hemos decidido hacer un proyecto general que recopile todas las nuevas tecnologías que hemos investigado.</w:t>
      </w:r>
    </w:p>
    <w:p w14:paraId="064F53FA" w14:textId="0B418794" w:rsidR="000C5CD4" w:rsidRDefault="000C5CD4" w:rsidP="000C5CD4">
      <w:r>
        <w:t>Hemos creado un conversor de monedas ( euro, dólar, bitcoin y libra esterlina ) que actualiza sus datos en tiempo real y usando una interfaz gráfica en Tkinter</w:t>
      </w:r>
    </w:p>
    <w:p w14:paraId="6BFAF561" w14:textId="6EE81F8D" w:rsidR="000C5CD4" w:rsidRDefault="000C5CD4" w:rsidP="000C5CD4">
      <w:pPr>
        <w:pStyle w:val="Prrafodelista"/>
        <w:numPr>
          <w:ilvl w:val="0"/>
          <w:numId w:val="1"/>
        </w:numPr>
        <w:rPr>
          <w:rFonts w:ascii="Berlin Sans FB Demi" w:hAnsi="Berlin Sans FB Demi"/>
          <w:color w:val="4472C4" w:themeColor="accent1"/>
          <w:sz w:val="28"/>
          <w:szCs w:val="28"/>
        </w:rPr>
      </w:pPr>
      <w:r w:rsidRPr="000C5CD4">
        <w:rPr>
          <w:rFonts w:ascii="Berlin Sans FB Demi" w:hAnsi="Berlin Sans FB Demi"/>
          <w:color w:val="4472C4" w:themeColor="accent1"/>
          <w:sz w:val="28"/>
          <w:szCs w:val="28"/>
        </w:rPr>
        <w:t>División del proyecto</w:t>
      </w:r>
    </w:p>
    <w:p w14:paraId="5A0F5C08" w14:textId="2AD9F145" w:rsidR="000C5CD4" w:rsidRDefault="000C5CD4" w:rsidP="000C5CD4">
      <w:pPr>
        <w:rPr>
          <w:rFonts w:cstheme="minorHAnsi"/>
        </w:rPr>
      </w:pPr>
      <w:r>
        <w:rPr>
          <w:rFonts w:cstheme="minorHAnsi"/>
        </w:rPr>
        <w:t>Durante esta actividad hemos tenido el siguiente reparto:</w:t>
      </w:r>
    </w:p>
    <w:p w14:paraId="0609B9F0" w14:textId="26EFB44D" w:rsidR="000C5CD4" w:rsidRDefault="000C5CD4" w:rsidP="000C5CD4">
      <w:pPr>
        <w:rPr>
          <w:rFonts w:cstheme="minorHAnsi"/>
        </w:rPr>
      </w:pPr>
      <w:r>
        <w:rPr>
          <w:rFonts w:cstheme="minorHAnsi"/>
        </w:rPr>
        <w:t>Juan José López Vega -&gt; Tkinter, desarrollo de la interfaz gráfica y funciones matemáticas</w:t>
      </w:r>
    </w:p>
    <w:p w14:paraId="54E4BA7A" w14:textId="4347BAE9" w:rsidR="000C5CD4" w:rsidRDefault="000C5CD4" w:rsidP="000C5CD4">
      <w:pPr>
        <w:rPr>
          <w:rFonts w:cstheme="minorHAnsi"/>
        </w:rPr>
      </w:pPr>
      <w:r>
        <w:rPr>
          <w:rFonts w:cstheme="minorHAnsi"/>
        </w:rPr>
        <w:t>Alexandru Blaga -&gt; Selinum</w:t>
      </w:r>
      <w:r w:rsidR="000873AA">
        <w:rPr>
          <w:rFonts w:cstheme="minorHAnsi"/>
        </w:rPr>
        <w:t>, ficheros y dependencias externas</w:t>
      </w:r>
    </w:p>
    <w:p w14:paraId="7ABD6127" w14:textId="314CFC6F" w:rsidR="000C5CD4" w:rsidRDefault="000C5CD4" w:rsidP="000C5CD4">
      <w:pPr>
        <w:pStyle w:val="Prrafodelista"/>
        <w:numPr>
          <w:ilvl w:val="0"/>
          <w:numId w:val="1"/>
        </w:numPr>
        <w:rPr>
          <w:rFonts w:ascii="Berlin Sans FB Demi" w:hAnsi="Berlin Sans FB Demi" w:cstheme="minorHAnsi"/>
          <w:color w:val="4472C4" w:themeColor="accent1"/>
          <w:sz w:val="28"/>
          <w:szCs w:val="28"/>
        </w:rPr>
      </w:pPr>
      <w:r w:rsidRPr="000C5CD4">
        <w:rPr>
          <w:rFonts w:ascii="Berlin Sans FB Demi" w:hAnsi="Berlin Sans FB Demi" w:cstheme="minorHAnsi"/>
          <w:color w:val="4472C4" w:themeColor="accent1"/>
          <w:sz w:val="28"/>
          <w:szCs w:val="28"/>
        </w:rPr>
        <w:t>Tkinter, interfaces gráficas con Python 3</w:t>
      </w:r>
    </w:p>
    <w:p w14:paraId="717D09F5" w14:textId="1B7DC548" w:rsidR="000C5CD4" w:rsidRDefault="000C5CD4" w:rsidP="000C5CD4">
      <w:pPr>
        <w:rPr>
          <w:rFonts w:ascii="Berlin Sans FB Demi" w:hAnsi="Berlin Sans FB Demi" w:cstheme="minorHAnsi"/>
          <w:color w:val="4472C4" w:themeColor="accent1"/>
          <w:sz w:val="28"/>
          <w:szCs w:val="28"/>
        </w:rPr>
      </w:pPr>
    </w:p>
    <w:p w14:paraId="2B6A0658" w14:textId="77777777" w:rsidR="00203218" w:rsidRPr="000E441F" w:rsidRDefault="000C5CD4" w:rsidP="000C5CD4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0E441F">
        <w:rPr>
          <w:rFonts w:cstheme="minorHAnsi"/>
          <w:sz w:val="24"/>
          <w:szCs w:val="24"/>
          <w:u w:val="single"/>
        </w:rPr>
        <w:t xml:space="preserve">Ventanas en Tkinter: </w:t>
      </w:r>
    </w:p>
    <w:p w14:paraId="0425165A" w14:textId="77777777" w:rsidR="00203218" w:rsidRDefault="00203218" w:rsidP="00203218">
      <w:pPr>
        <w:pStyle w:val="Prrafodelista"/>
        <w:rPr>
          <w:rFonts w:cstheme="minorHAnsi"/>
        </w:rPr>
      </w:pPr>
    </w:p>
    <w:p w14:paraId="4295735C" w14:textId="1785F69E" w:rsidR="00203218" w:rsidRDefault="000C5CD4" w:rsidP="00203218">
      <w:pPr>
        <w:pStyle w:val="Prrafodelista"/>
        <w:rPr>
          <w:rFonts w:cstheme="minorHAnsi"/>
        </w:rPr>
      </w:pPr>
      <w:r w:rsidRPr="00203218">
        <w:rPr>
          <w:rFonts w:cstheme="minorHAnsi"/>
        </w:rPr>
        <w:t>Una ventana es un área visual rectangular, la cual contendrá todos nuestros iconos, botones, cuadros de entrada de texto, entre otros. Existen dos tipos: las ventanas de aplicación, que inician y finalizan las aplicaciones gráficas, y las ventanas de dialogo, que permiten la comunicación simple con el usuario, ambas formando la interfaz de usuario.</w:t>
      </w:r>
    </w:p>
    <w:p w14:paraId="0952C0FA" w14:textId="02AA6D3D" w:rsidR="00203218" w:rsidRPr="00203218" w:rsidRDefault="00203218" w:rsidP="00203218">
      <w:pPr>
        <w:pStyle w:val="Prrafodelista"/>
        <w:rPr>
          <w:rFonts w:cstheme="minorHAnsi"/>
        </w:rPr>
      </w:pPr>
      <w:r>
        <w:rPr>
          <w:rFonts w:cstheme="minorHAnsi"/>
        </w:rPr>
        <w:t>La ventana va a ser la unidad básica en la que nos vamos a basar para nuestro proyecto</w:t>
      </w:r>
    </w:p>
    <w:p w14:paraId="63387DF9" w14:textId="0945AA01" w:rsidR="00203218" w:rsidRDefault="00203218" w:rsidP="00203218">
      <w:pPr>
        <w:pStyle w:val="Prrafodelista"/>
        <w:rPr>
          <w:rFonts w:cstheme="minorHAnsi"/>
        </w:rPr>
      </w:pPr>
    </w:p>
    <w:p w14:paraId="25A25304" w14:textId="5BDECE7A" w:rsidR="00203218" w:rsidRPr="000E441F" w:rsidRDefault="00203218" w:rsidP="00203218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0E441F">
        <w:rPr>
          <w:rFonts w:cstheme="minorHAnsi"/>
          <w:sz w:val="24"/>
          <w:szCs w:val="24"/>
          <w:u w:val="single"/>
        </w:rPr>
        <w:t>Importación de módulos:</w:t>
      </w:r>
    </w:p>
    <w:p w14:paraId="0DA405A6" w14:textId="02EA1C91" w:rsidR="00203218" w:rsidRDefault="00203218" w:rsidP="00203218">
      <w:pPr>
        <w:ind w:left="708"/>
        <w:rPr>
          <w:rFonts w:cstheme="minorHAnsi"/>
        </w:rPr>
      </w:pPr>
      <w:r>
        <w:rPr>
          <w:rFonts w:cstheme="minorHAnsi"/>
        </w:rPr>
        <w:t>La importación y inicialización es realmente sencilla:</w:t>
      </w:r>
    </w:p>
    <w:p w14:paraId="6A569966" w14:textId="5A65EE73" w:rsidR="00203218" w:rsidRDefault="00203218" w:rsidP="00203218">
      <w:pPr>
        <w:ind w:left="708"/>
        <w:rPr>
          <w:rFonts w:cstheme="minorHAnsi"/>
        </w:rPr>
      </w:pPr>
      <w:r w:rsidRPr="00203218">
        <w:rPr>
          <w:rFonts w:cstheme="minorHAnsi"/>
          <w:noProof/>
        </w:rPr>
        <w:drawing>
          <wp:inline distT="0" distB="0" distL="0" distR="0" wp14:anchorId="4609BAB5" wp14:editId="7E4C910F">
            <wp:extent cx="2524477" cy="1133633"/>
            <wp:effectExtent l="0" t="0" r="9525" b="952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477" cy="1133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F01C" w14:textId="77777777" w:rsidR="00203218" w:rsidRPr="000E441F" w:rsidRDefault="00203218" w:rsidP="00203218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0E441F">
        <w:rPr>
          <w:rFonts w:cstheme="minorHAnsi"/>
          <w:sz w:val="24"/>
          <w:szCs w:val="24"/>
          <w:u w:val="single"/>
        </w:rPr>
        <w:t>Propiedades de la ventana</w:t>
      </w:r>
    </w:p>
    <w:p w14:paraId="2B5EB8F0" w14:textId="77777777" w:rsidR="00203218" w:rsidRDefault="00203218" w:rsidP="00203218">
      <w:pPr>
        <w:pStyle w:val="Prrafodelista"/>
        <w:rPr>
          <w:rFonts w:cstheme="minorHAnsi"/>
        </w:rPr>
      </w:pPr>
    </w:p>
    <w:p w14:paraId="05D2451D" w14:textId="34549180" w:rsidR="00203218" w:rsidRPr="00203218" w:rsidRDefault="00203218" w:rsidP="00203218">
      <w:pPr>
        <w:pStyle w:val="Prrafodelista"/>
        <w:rPr>
          <w:rFonts w:cstheme="minorHAnsi"/>
        </w:rPr>
      </w:pPr>
      <w:r w:rsidRPr="00203218">
        <w:rPr>
          <w:rFonts w:cstheme="minorHAnsi"/>
        </w:rPr>
        <w:t>En Tkinter nada más declaremos nuestra ventana tenemos diferentes métodos para darle propiedades al que solo se lo tenemos que aplicar a nuestro objeto ventana</w:t>
      </w:r>
    </w:p>
    <w:p w14:paraId="50FEBA43" w14:textId="081B80A2" w:rsidR="00203218" w:rsidRDefault="00203218" w:rsidP="00203218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title(): Cambiar el título de la ventana</w:t>
      </w:r>
    </w:p>
    <w:p w14:paraId="310AD84E" w14:textId="6CE704A2" w:rsidR="00203218" w:rsidRDefault="00203218" w:rsidP="00203218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>mainloop(): es el método principal sin el la ventana no se mostrará ,no podemos olvidar ponerlo</w:t>
      </w:r>
    </w:p>
    <w:p w14:paraId="03EA5180" w14:textId="6BE99611" w:rsidR="00203218" w:rsidRDefault="00203218" w:rsidP="00203218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geometry() : configura el tamaño de la ventana </w:t>
      </w:r>
    </w:p>
    <w:p w14:paraId="7B2F03EE" w14:textId="465B63BB" w:rsidR="00203218" w:rsidRDefault="00203218" w:rsidP="00203218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lastRenderedPageBreak/>
        <w:t>iconbtimap(): cambia el icono, introduciendo como parámetro la ruta de la imagen relativa de la imagen</w:t>
      </w:r>
    </w:p>
    <w:p w14:paraId="3B0DE995" w14:textId="3FBAE308" w:rsidR="00203218" w:rsidRDefault="00203218" w:rsidP="00203218">
      <w:pPr>
        <w:pStyle w:val="Prrafodelista"/>
        <w:numPr>
          <w:ilvl w:val="0"/>
          <w:numId w:val="4"/>
        </w:numPr>
        <w:rPr>
          <w:rFonts w:cstheme="minorHAnsi"/>
        </w:rPr>
      </w:pPr>
      <w:r>
        <w:rPr>
          <w:rFonts w:cstheme="minorHAnsi"/>
        </w:rPr>
        <w:t xml:space="preserve">resizable(boolean,boolean): nos permite redimensionar nuestra ventana. El primer parámetro es el eje x y el segundo el y, </w:t>
      </w:r>
      <w:r w:rsidR="000E441F">
        <w:rPr>
          <w:rFonts w:cstheme="minorHAnsi"/>
        </w:rPr>
        <w:t>si no queremos que se pueda redimensionar debemos scribir en ambos False.</w:t>
      </w:r>
    </w:p>
    <w:p w14:paraId="7FA4708F" w14:textId="77777777" w:rsidR="000E441F" w:rsidRPr="000E441F" w:rsidRDefault="000E441F" w:rsidP="000E441F">
      <w:pPr>
        <w:rPr>
          <w:rFonts w:cstheme="minorHAnsi"/>
        </w:rPr>
      </w:pPr>
    </w:p>
    <w:p w14:paraId="45BE31D2" w14:textId="3EE11EB5" w:rsidR="000E441F" w:rsidRDefault="000E441F" w:rsidP="000E441F">
      <w:pPr>
        <w:pStyle w:val="Prrafodelista"/>
        <w:numPr>
          <w:ilvl w:val="0"/>
          <w:numId w:val="3"/>
        </w:numPr>
        <w:rPr>
          <w:rFonts w:cstheme="minorHAnsi"/>
          <w:sz w:val="24"/>
          <w:szCs w:val="24"/>
          <w:u w:val="single"/>
        </w:rPr>
      </w:pPr>
      <w:r w:rsidRPr="000E441F">
        <w:rPr>
          <w:rFonts w:cstheme="minorHAnsi"/>
          <w:sz w:val="24"/>
          <w:szCs w:val="24"/>
          <w:u w:val="single"/>
        </w:rPr>
        <w:t>Widgets</w:t>
      </w:r>
    </w:p>
    <w:p w14:paraId="3D3B2280" w14:textId="4BD02559" w:rsidR="000E441F" w:rsidRDefault="000E441F" w:rsidP="000E441F">
      <w:pPr>
        <w:ind w:left="360"/>
        <w:rPr>
          <w:rFonts w:cstheme="minorHAnsi"/>
        </w:rPr>
      </w:pPr>
      <w:r>
        <w:rPr>
          <w:rFonts w:cstheme="minorHAnsi"/>
        </w:rPr>
        <w:t xml:space="preserve">Son los diferentes elementos que irán alojados en nuestra ventana, algunos de los que hemos usado son : Label, Entry y Button pero </w:t>
      </w:r>
      <w:r w:rsidR="00F50E99">
        <w:rPr>
          <w:rFonts w:cstheme="minorHAnsi"/>
        </w:rPr>
        <w:t>también hemos adjuntado ejemplos de RadioButtons</w:t>
      </w:r>
      <w:r w:rsidR="000873AA">
        <w:rPr>
          <w:rFonts w:cstheme="minorHAnsi"/>
        </w:rPr>
        <w:t xml:space="preserve"> y Text</w:t>
      </w:r>
    </w:p>
    <w:p w14:paraId="43C6DCE9" w14:textId="77777777" w:rsidR="000E441F" w:rsidRPr="000E441F" w:rsidRDefault="000E441F" w:rsidP="000E441F">
      <w:pPr>
        <w:ind w:left="360"/>
        <w:rPr>
          <w:rFonts w:cstheme="minorHAnsi"/>
        </w:rPr>
      </w:pPr>
    </w:p>
    <w:p w14:paraId="6CC42FD1" w14:textId="77777777" w:rsidR="00203218" w:rsidRPr="00203218" w:rsidRDefault="00203218" w:rsidP="00203218">
      <w:pPr>
        <w:ind w:left="708"/>
        <w:rPr>
          <w:rFonts w:cstheme="minorHAnsi"/>
          <w:u w:val="single"/>
        </w:rPr>
      </w:pPr>
    </w:p>
    <w:p w14:paraId="4EEB3503" w14:textId="77777777" w:rsidR="000C5CD4" w:rsidRPr="000C5CD4" w:rsidRDefault="000C5CD4" w:rsidP="000C5CD4">
      <w:pPr>
        <w:rPr>
          <w:rFonts w:cstheme="minorHAnsi"/>
        </w:rPr>
      </w:pPr>
    </w:p>
    <w:sectPr w:rsidR="000C5CD4" w:rsidRPr="000C5CD4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E784B04" w14:textId="77777777" w:rsidR="008E5A31" w:rsidRDefault="008E5A31" w:rsidP="000C5CD4">
      <w:pPr>
        <w:spacing w:after="0" w:line="240" w:lineRule="auto"/>
      </w:pPr>
      <w:r>
        <w:separator/>
      </w:r>
    </w:p>
  </w:endnote>
  <w:endnote w:type="continuationSeparator" w:id="0">
    <w:p w14:paraId="3BE7DB0F" w14:textId="77777777" w:rsidR="008E5A31" w:rsidRDefault="008E5A31" w:rsidP="000C5C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9A05C03" w14:textId="77777777" w:rsidR="008E5A31" w:rsidRDefault="008E5A31" w:rsidP="000C5CD4">
      <w:pPr>
        <w:spacing w:after="0" w:line="240" w:lineRule="auto"/>
      </w:pPr>
      <w:r>
        <w:separator/>
      </w:r>
    </w:p>
  </w:footnote>
  <w:footnote w:type="continuationSeparator" w:id="0">
    <w:p w14:paraId="51F2D3AC" w14:textId="77777777" w:rsidR="008E5A31" w:rsidRDefault="008E5A31" w:rsidP="000C5CD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E39D6" w14:textId="49E21ADF" w:rsidR="000C5CD4" w:rsidRDefault="000C5CD4">
    <w:pPr>
      <w:pStyle w:val="Encabezado"/>
    </w:pPr>
    <w:r>
      <w:t>Juan José López Vega</w:t>
    </w:r>
    <w:r>
      <w:tab/>
      <w:t xml:space="preserve">                                                    DA2D1E    </w:t>
    </w:r>
    <w:r>
      <w:tab/>
    </w:r>
  </w:p>
  <w:p w14:paraId="06FFC7B8" w14:textId="18224B6E" w:rsidR="000C5CD4" w:rsidRDefault="000C5CD4">
    <w:pPr>
      <w:pStyle w:val="Encabezado"/>
    </w:pPr>
    <w:r>
      <w:t xml:space="preserve">Alexandru Blaga </w:t>
    </w:r>
    <w:r>
      <w:tab/>
    </w:r>
    <w:r>
      <w:tab/>
      <w:t>Ampliación de conocimientos Python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A46872"/>
    <w:multiLevelType w:val="hybridMultilevel"/>
    <w:tmpl w:val="0FFC98FC"/>
    <w:lvl w:ilvl="0" w:tplc="7A7C8176">
      <w:start w:val="3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9D1CE3"/>
    <w:multiLevelType w:val="hybridMultilevel"/>
    <w:tmpl w:val="8B8AAC46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C0778AD"/>
    <w:multiLevelType w:val="hybridMultilevel"/>
    <w:tmpl w:val="46C20A58"/>
    <w:lvl w:ilvl="0" w:tplc="8F1CA018">
      <w:start w:val="1"/>
      <w:numFmt w:val="lowerLetter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2926E74"/>
    <w:multiLevelType w:val="hybridMultilevel"/>
    <w:tmpl w:val="0E36B206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C5CD4"/>
    <w:rsid w:val="000873AA"/>
    <w:rsid w:val="000C5CD4"/>
    <w:rsid w:val="000E441F"/>
    <w:rsid w:val="00203218"/>
    <w:rsid w:val="00407CD9"/>
    <w:rsid w:val="005D7B79"/>
    <w:rsid w:val="008E5A31"/>
    <w:rsid w:val="00A2712C"/>
    <w:rsid w:val="00F50E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B93F76"/>
  <w15:chartTrackingRefBased/>
  <w15:docId w15:val="{CCA189CF-16D0-4804-ABEB-896C7E8C06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0C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C5CD4"/>
  </w:style>
  <w:style w:type="paragraph" w:styleId="Piedepgina">
    <w:name w:val="footer"/>
    <w:basedOn w:val="Normal"/>
    <w:link w:val="PiedepginaCar"/>
    <w:uiPriority w:val="99"/>
    <w:unhideWhenUsed/>
    <w:rsid w:val="000C5CD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C5CD4"/>
  </w:style>
  <w:style w:type="paragraph" w:styleId="Prrafodelista">
    <w:name w:val="List Paragraph"/>
    <w:basedOn w:val="Normal"/>
    <w:uiPriority w:val="34"/>
    <w:qFormat/>
    <w:rsid w:val="000C5CD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2</Pages>
  <Words>306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Juan José López Vega</dc:creator>
  <cp:keywords/>
  <dc:description/>
  <cp:lastModifiedBy>Juan José López Vega</cp:lastModifiedBy>
  <cp:revision>2</cp:revision>
  <dcterms:created xsi:type="dcterms:W3CDTF">2021-05-17T08:10:00Z</dcterms:created>
  <dcterms:modified xsi:type="dcterms:W3CDTF">2021-05-17T09:28:00Z</dcterms:modified>
</cp:coreProperties>
</file>