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85" w:rsidRPr="00D029AC" w:rsidRDefault="008D7285" w:rsidP="008D7285">
      <w:pPr>
        <w:spacing w:after="120"/>
        <w:jc w:val="center"/>
        <w:rPr>
          <w:rFonts w:cs="Arial"/>
        </w:rPr>
      </w:pPr>
      <w:r w:rsidRPr="00D029AC">
        <w:rPr>
          <w:rFonts w:cs="Arial"/>
          <w:smallCaps/>
        </w:rPr>
        <w:t>Alexandre</w:t>
      </w:r>
      <w:r w:rsidRPr="00D029AC">
        <w:rPr>
          <w:rFonts w:cs="Arial"/>
        </w:rPr>
        <w:t xml:space="preserve"> </w:t>
      </w:r>
      <w:r w:rsidRPr="00D029AC">
        <w:rPr>
          <w:rFonts w:cs="Arial"/>
          <w:smallCaps/>
        </w:rPr>
        <w:t>Parent</w:t>
      </w:r>
      <w:r>
        <w:rPr>
          <w:rFonts w:cs="Arial"/>
          <w:smallCaps/>
        </w:rPr>
        <w:t xml:space="preserve">, Antoine </w:t>
      </w:r>
      <w:proofErr w:type="spellStart"/>
      <w:r>
        <w:rPr>
          <w:rFonts w:cs="Arial"/>
          <w:smallCaps/>
        </w:rPr>
        <w:t>Mailhot</w:t>
      </w:r>
      <w:proofErr w:type="spellEnd"/>
      <w:r>
        <w:rPr>
          <w:rFonts w:cs="Arial"/>
          <w:smallCaps/>
        </w:rPr>
        <w:t>, Guillaume Le Blanc</w:t>
      </w:r>
      <w:r>
        <w:rPr>
          <w:rFonts w:cs="Arial"/>
          <w:smallCaps/>
        </w:rPr>
        <w:br/>
      </w:r>
      <w:r>
        <w:rPr>
          <w:rFonts w:cs="Arial"/>
          <w:i/>
        </w:rPr>
        <w:t>Développement d’</w:t>
      </w:r>
      <w:r w:rsidR="006B7E64">
        <w:rPr>
          <w:rFonts w:cs="Arial"/>
          <w:i/>
        </w:rPr>
        <w:t>applications g</w:t>
      </w:r>
      <w:r>
        <w:rPr>
          <w:rFonts w:cs="Arial"/>
          <w:i/>
        </w:rPr>
        <w:t>raphiques</w:t>
      </w:r>
      <w:r>
        <w:rPr>
          <w:rFonts w:cs="Arial"/>
        </w:rPr>
        <w:br/>
      </w:r>
      <w:r w:rsidRPr="008D7285">
        <w:rPr>
          <w:rFonts w:cs="Arial"/>
        </w:rPr>
        <w:t>420-5B6-JR gr.</w:t>
      </w:r>
      <w:r>
        <w:rPr>
          <w:rFonts w:cs="Arial"/>
        </w:rPr>
        <w:t xml:space="preserve"> </w:t>
      </w:r>
      <w:r w:rsidRPr="008D7285">
        <w:rPr>
          <w:rFonts w:cs="Arial"/>
        </w:rPr>
        <w:t>101</w:t>
      </w:r>
    </w:p>
    <w:p w:rsidR="008D7285" w:rsidRPr="00425929" w:rsidRDefault="008D7285" w:rsidP="008D7285">
      <w:pPr>
        <w:spacing w:after="120"/>
        <w:jc w:val="center"/>
        <w:rPr>
          <w:rFonts w:cs="Arial"/>
          <w:smallCaps/>
        </w:rPr>
      </w:pPr>
      <w:proofErr w:type="spellStart"/>
      <w:r>
        <w:rPr>
          <w:rFonts w:cs="Arial"/>
          <w:smallCaps/>
        </w:rPr>
        <w:t>Hymperia</w:t>
      </w:r>
      <w:proofErr w:type="spellEnd"/>
      <w:r>
        <w:rPr>
          <w:rFonts w:cs="Arial"/>
          <w:smallCaps/>
        </w:rPr>
        <w:t xml:space="preserve"> : </w:t>
      </w:r>
      <w:r w:rsidR="0095647A">
        <w:rPr>
          <w:rFonts w:cs="Arial"/>
          <w:smallCaps/>
        </w:rPr>
        <w:t>UML</w:t>
      </w:r>
    </w:p>
    <w:p w:rsidR="008D7285" w:rsidRPr="00D029AC" w:rsidRDefault="008D7285" w:rsidP="008D7285">
      <w:pPr>
        <w:spacing w:after="120"/>
        <w:jc w:val="center"/>
        <w:rPr>
          <w:rFonts w:cs="Arial"/>
          <w:b/>
        </w:rPr>
      </w:pPr>
      <w:r w:rsidRPr="00D029AC">
        <w:rPr>
          <w:rFonts w:cs="Arial"/>
        </w:rPr>
        <w:t xml:space="preserve">Présenté à </w:t>
      </w:r>
      <w:r>
        <w:rPr>
          <w:rFonts w:cs="Arial"/>
        </w:rPr>
        <w:t>Alain Martel</w:t>
      </w:r>
    </w:p>
    <w:p w:rsidR="008D7285" w:rsidRPr="00D029AC" w:rsidRDefault="008D7285" w:rsidP="008D7285">
      <w:pPr>
        <w:spacing w:after="120"/>
        <w:jc w:val="center"/>
        <w:rPr>
          <w:rFonts w:cs="Arial"/>
        </w:rPr>
        <w:sectPr w:rsidR="008D7285" w:rsidRPr="00D029AC" w:rsidSect="00BF5B39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both"/>
          <w:titlePg/>
          <w:docGrid w:linePitch="360"/>
        </w:sectPr>
      </w:pPr>
      <w:r w:rsidRPr="00D029AC">
        <w:rPr>
          <w:rFonts w:cs="Arial"/>
        </w:rPr>
        <w:t xml:space="preserve">Département </w:t>
      </w:r>
      <w:r>
        <w:rPr>
          <w:rFonts w:cs="Arial"/>
        </w:rPr>
        <w:t>d’informatique</w:t>
      </w:r>
      <w:r>
        <w:rPr>
          <w:rFonts w:cs="Arial"/>
        </w:rPr>
        <w:br/>
        <w:t>Cégep de Saint-Jérôme</w:t>
      </w:r>
    </w:p>
    <w:p w:rsidR="00306AA7" w:rsidRDefault="0095647A" w:rsidP="00C17A30">
      <w:pPr>
        <w:pStyle w:val="Titre1"/>
      </w:pPr>
      <w:r>
        <w:lastRenderedPageBreak/>
        <w:t>Diagramme de classe de haut niveau</w:t>
      </w:r>
    </w:p>
    <w:p w:rsidR="00C06392" w:rsidRDefault="00BD1718" w:rsidP="000275A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-902335</wp:posOffset>
            </wp:positionH>
            <wp:positionV relativeFrom="margin">
              <wp:align>bottom</wp:align>
            </wp:positionV>
            <wp:extent cx="7698105" cy="1935480"/>
            <wp:effectExtent l="4763" t="0" r="2857" b="2858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gh-um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9810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47A" w:rsidRDefault="0095647A" w:rsidP="0095647A">
      <w:pPr>
        <w:pStyle w:val="Titre1"/>
      </w:pPr>
      <w:r>
        <w:lastRenderedPageBreak/>
        <w:t>Diagramme de classe de bas niveau</w:t>
      </w:r>
    </w:p>
    <w:p w:rsidR="0095647A" w:rsidRDefault="00BD1718" w:rsidP="0095647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484902" cy="4888800"/>
            <wp:effectExtent l="0" t="0" r="1905" b="762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w-um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902" cy="488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5647A" w:rsidRDefault="0095647A" w:rsidP="0095647A">
      <w:pPr>
        <w:pStyle w:val="Titre1"/>
      </w:pPr>
      <w:r>
        <w:lastRenderedPageBreak/>
        <w:t>Diagramme objet</w:t>
      </w:r>
    </w:p>
    <w:p w:rsidR="000606FB" w:rsidRPr="000606FB" w:rsidRDefault="00BD1718" w:rsidP="000606F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485850" cy="5637600"/>
            <wp:effectExtent l="0" t="0" r="635" b="127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850" cy="56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606FB" w:rsidRPr="000606FB"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262" w:rsidRDefault="00221262" w:rsidP="007B79F9">
      <w:pPr>
        <w:spacing w:after="0" w:line="240" w:lineRule="auto"/>
      </w:pPr>
      <w:r>
        <w:separator/>
      </w:r>
    </w:p>
  </w:endnote>
  <w:endnote w:type="continuationSeparator" w:id="0">
    <w:p w:rsidR="00221262" w:rsidRDefault="00221262" w:rsidP="007B7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254031"/>
      <w:docPartObj>
        <w:docPartGallery w:val="Page Numbers (Bottom of Page)"/>
        <w:docPartUnique/>
      </w:docPartObj>
    </w:sdtPr>
    <w:sdtEndPr/>
    <w:sdtContent>
      <w:p w:rsidR="008D7285" w:rsidRDefault="008D7285" w:rsidP="00803E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5083">
          <w:rPr>
            <w:noProof/>
            <w:lang w:val="fr-FR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3369829"/>
      <w:docPartObj>
        <w:docPartGallery w:val="Page Numbers (Bottom of Page)"/>
        <w:docPartUnique/>
      </w:docPartObj>
    </w:sdtPr>
    <w:sdtEndPr/>
    <w:sdtContent>
      <w:sdt>
        <w:sdtPr>
          <w:id w:val="766499485"/>
          <w:docPartObj>
            <w:docPartGallery w:val="Page Numbers (Top of Page)"/>
            <w:docPartUnique/>
          </w:docPartObj>
        </w:sdtPr>
        <w:sdtEndPr/>
        <w:sdtContent>
          <w:p w:rsidR="007B79F9" w:rsidRDefault="007B79F9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171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171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B79F9" w:rsidRDefault="007B79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262" w:rsidRDefault="00221262" w:rsidP="007B79F9">
      <w:pPr>
        <w:spacing w:after="0" w:line="240" w:lineRule="auto"/>
      </w:pPr>
      <w:r>
        <w:separator/>
      </w:r>
    </w:p>
  </w:footnote>
  <w:footnote w:type="continuationSeparator" w:id="0">
    <w:p w:rsidR="00221262" w:rsidRDefault="00221262" w:rsidP="007B7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2A9C"/>
    <w:multiLevelType w:val="hybridMultilevel"/>
    <w:tmpl w:val="D2C8BB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21F63"/>
    <w:multiLevelType w:val="hybridMultilevel"/>
    <w:tmpl w:val="A02C519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E3E70"/>
    <w:multiLevelType w:val="hybridMultilevel"/>
    <w:tmpl w:val="32BCBD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05E1E"/>
    <w:multiLevelType w:val="hybridMultilevel"/>
    <w:tmpl w:val="CF1881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44983"/>
    <w:multiLevelType w:val="hybridMultilevel"/>
    <w:tmpl w:val="B1A6B2AA"/>
    <w:lvl w:ilvl="0" w:tplc="2EC83EA6">
      <w:start w:val="1"/>
      <w:numFmt w:val="decimal"/>
      <w:pStyle w:val="Titre1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A7"/>
    <w:rsid w:val="000275A1"/>
    <w:rsid w:val="000606FB"/>
    <w:rsid w:val="0015361D"/>
    <w:rsid w:val="00221262"/>
    <w:rsid w:val="00306AA7"/>
    <w:rsid w:val="00430DB2"/>
    <w:rsid w:val="00482DA0"/>
    <w:rsid w:val="00491237"/>
    <w:rsid w:val="004C179E"/>
    <w:rsid w:val="00545F91"/>
    <w:rsid w:val="00553BFD"/>
    <w:rsid w:val="005A7500"/>
    <w:rsid w:val="005B04A2"/>
    <w:rsid w:val="005D575B"/>
    <w:rsid w:val="005F184D"/>
    <w:rsid w:val="00627E91"/>
    <w:rsid w:val="006B7E64"/>
    <w:rsid w:val="006C3BB7"/>
    <w:rsid w:val="006C78AB"/>
    <w:rsid w:val="007268D8"/>
    <w:rsid w:val="00760851"/>
    <w:rsid w:val="007B79F9"/>
    <w:rsid w:val="007C0CC6"/>
    <w:rsid w:val="007C557A"/>
    <w:rsid w:val="00841C34"/>
    <w:rsid w:val="008432F6"/>
    <w:rsid w:val="008538A8"/>
    <w:rsid w:val="008D7285"/>
    <w:rsid w:val="00905409"/>
    <w:rsid w:val="00944879"/>
    <w:rsid w:val="0095298A"/>
    <w:rsid w:val="0095647A"/>
    <w:rsid w:val="00A21473"/>
    <w:rsid w:val="00A25B0C"/>
    <w:rsid w:val="00A7160B"/>
    <w:rsid w:val="00A92929"/>
    <w:rsid w:val="00A93F89"/>
    <w:rsid w:val="00AB03A3"/>
    <w:rsid w:val="00AC22CB"/>
    <w:rsid w:val="00AD285C"/>
    <w:rsid w:val="00AE1B95"/>
    <w:rsid w:val="00B05054"/>
    <w:rsid w:val="00B546EE"/>
    <w:rsid w:val="00B968D2"/>
    <w:rsid w:val="00B970ED"/>
    <w:rsid w:val="00BB7FE6"/>
    <w:rsid w:val="00BD1718"/>
    <w:rsid w:val="00C06392"/>
    <w:rsid w:val="00C17A30"/>
    <w:rsid w:val="00C54601"/>
    <w:rsid w:val="00CF51B5"/>
    <w:rsid w:val="00DA62C2"/>
    <w:rsid w:val="00E568C4"/>
    <w:rsid w:val="00E8314D"/>
    <w:rsid w:val="00E84BB7"/>
    <w:rsid w:val="00E9414C"/>
    <w:rsid w:val="00EF16DF"/>
    <w:rsid w:val="00F02129"/>
    <w:rsid w:val="00FC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542D"/>
  <w15:chartTrackingRefBased/>
  <w15:docId w15:val="{0F1B894C-DD38-43BC-A17E-D687F4D7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85C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AD285C"/>
    <w:pPr>
      <w:keepNext/>
      <w:keepLines/>
      <w:numPr>
        <w:numId w:val="2"/>
      </w:numPr>
      <w:spacing w:before="240" w:after="0"/>
      <w:ind w:left="360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285C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285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D285C"/>
    <w:rPr>
      <w:rFonts w:ascii="Times New Roman" w:eastAsiaTheme="majorEastAsia" w:hAnsi="Times New Roman" w:cstheme="majorBidi"/>
      <w:b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B968D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91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1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frenceintense">
    <w:name w:val="Intense Reference"/>
    <w:basedOn w:val="Policepardfaut"/>
    <w:uiPriority w:val="32"/>
    <w:qFormat/>
    <w:rsid w:val="006C3BB7"/>
    <w:rPr>
      <w:rFonts w:asciiTheme="minorHAnsi" w:hAnsiTheme="minorHAnsi" w:cstheme="minorHAnsi"/>
      <w:bCs/>
      <w:color w:val="0D0D0D" w:themeColor="text1" w:themeTint="F2"/>
      <w:spacing w:val="5"/>
      <w:sz w:val="44"/>
      <w:szCs w:val="40"/>
    </w:rPr>
  </w:style>
  <w:style w:type="paragraph" w:styleId="TM1">
    <w:name w:val="toc 1"/>
    <w:basedOn w:val="Normal"/>
    <w:next w:val="Normal"/>
    <w:autoRedefine/>
    <w:uiPriority w:val="39"/>
    <w:unhideWhenUsed/>
    <w:rsid w:val="007B79F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B79F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B79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9F9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7B79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9F9"/>
    <w:rPr>
      <w:rFonts w:ascii="Times New Roman" w:hAnsi="Times New Roman"/>
    </w:rPr>
  </w:style>
  <w:style w:type="character" w:styleId="Textedelespacerserv">
    <w:name w:val="Placeholder Text"/>
    <w:basedOn w:val="Policepardfaut"/>
    <w:uiPriority w:val="99"/>
    <w:semiHidden/>
    <w:rsid w:val="007B79F9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7C55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16598-2A74-49FB-81E7-7F80DE56D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95A329F4.dotm</Template>
  <TotalTime>276</TotalTime>
  <Pages>4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de vision Hymperia</vt:lpstr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vision Hymperia</dc:title>
  <dc:subject/>
  <dc:creator>Utilisateur Windows</dc:creator>
  <cp:keywords/>
  <dc:description/>
  <cp:lastModifiedBy>Utilisateur Windows</cp:lastModifiedBy>
  <cp:revision>36</cp:revision>
  <dcterms:created xsi:type="dcterms:W3CDTF">2018-08-23T21:43:00Z</dcterms:created>
  <dcterms:modified xsi:type="dcterms:W3CDTF">2018-09-19T15:23:00Z</dcterms:modified>
</cp:coreProperties>
</file>