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40E67" w14:textId="3E7FCBA8" w:rsidR="00433F63" w:rsidRDefault="009E3FF3">
      <w:r>
        <w:tab/>
        <w:t>Di</w:t>
      </w:r>
      <w:r w:rsidR="00433F63">
        <w:t>z</w:t>
      </w:r>
      <w:r>
        <w:t>er</w:t>
      </w:r>
      <w:r w:rsidR="00433F63">
        <w:t>ție</w:t>
      </w:r>
      <w:r w:rsidR="008D4C12">
        <w:t xml:space="preserve"> – Automatizarea decizilor agentilor intr-un mediu virtual</w:t>
      </w:r>
    </w:p>
    <w:p w14:paraId="1C745366" w14:textId="35B02747" w:rsidR="00433F63" w:rsidRDefault="00433F63"/>
    <w:p w14:paraId="41DFA39D" w14:textId="6FFE5DDA" w:rsidR="00433F63" w:rsidRDefault="00433F63">
      <w:r>
        <w:t>Cuprins</w:t>
      </w:r>
    </w:p>
    <w:p w14:paraId="673685E2" w14:textId="77777777" w:rsidR="00335D82" w:rsidRPr="00335D82" w:rsidRDefault="00335D82" w:rsidP="00335D82">
      <w:pPr>
        <w:spacing w:line="240" w:lineRule="auto"/>
        <w:rPr>
          <w:rFonts w:ascii="Times New Roman" w:eastAsia="Times New Roman" w:hAnsi="Times New Roman" w:cs="Times New Roman"/>
          <w:sz w:val="24"/>
          <w:szCs w:val="24"/>
          <w:lang w:val="en-GB" w:eastAsia="en-GB"/>
        </w:rPr>
      </w:pPr>
      <w:r w:rsidRPr="00335D82">
        <w:rPr>
          <w:rFonts w:ascii="Calibri" w:eastAsia="Times New Roman" w:hAnsi="Calibri" w:cs="Calibri"/>
          <w:color w:val="000000"/>
          <w:lang w:val="en-GB" w:eastAsia="en-GB"/>
        </w:rPr>
        <w:t>Sinteza</w:t>
      </w:r>
    </w:p>
    <w:p w14:paraId="31BB0AAA" w14:textId="77777777" w:rsidR="00335D82" w:rsidRPr="00335D82" w:rsidRDefault="00335D82" w:rsidP="00335D82">
      <w:pPr>
        <w:spacing w:line="240" w:lineRule="auto"/>
        <w:rPr>
          <w:rFonts w:ascii="Times New Roman" w:eastAsia="Times New Roman" w:hAnsi="Times New Roman" w:cs="Times New Roman"/>
          <w:sz w:val="24"/>
          <w:szCs w:val="24"/>
          <w:lang w:val="en-GB" w:eastAsia="en-GB"/>
        </w:rPr>
      </w:pPr>
      <w:r w:rsidRPr="00335D82">
        <w:rPr>
          <w:rFonts w:ascii="Calibri" w:eastAsia="Times New Roman" w:hAnsi="Calibri" w:cs="Calibri"/>
          <w:i/>
          <w:iCs/>
          <w:color w:val="000000"/>
          <w:lang w:val="en-GB" w:eastAsia="en-GB"/>
        </w:rPr>
        <w:t>Cap1 - Introducere</w:t>
      </w:r>
      <w:r w:rsidRPr="00335D82">
        <w:rPr>
          <w:rFonts w:ascii="Calibri" w:eastAsia="Times New Roman" w:hAnsi="Calibri" w:cs="Calibri"/>
          <w:i/>
          <w:iCs/>
          <w:color w:val="000000"/>
          <w:lang w:val="en-GB" w:eastAsia="en-GB"/>
        </w:rPr>
        <w:br/>
      </w:r>
      <w:r w:rsidRPr="00335D82">
        <w:rPr>
          <w:rFonts w:ascii="Calibri" w:eastAsia="Times New Roman" w:hAnsi="Calibri" w:cs="Calibri"/>
          <w:color w:val="000000"/>
          <w:lang w:val="en-GB" w:eastAsia="en-GB"/>
        </w:rPr>
        <w:t>1.1 - Motivatie</w:t>
      </w:r>
      <w:r w:rsidRPr="00335D82">
        <w:rPr>
          <w:rFonts w:ascii="Calibri" w:eastAsia="Times New Roman" w:hAnsi="Calibri" w:cs="Calibri"/>
          <w:color w:val="000000"/>
          <w:lang w:val="en-GB" w:eastAsia="en-GB"/>
        </w:rPr>
        <w:br/>
        <w:t>1.2 - Obiective</w:t>
      </w:r>
    </w:p>
    <w:p w14:paraId="6F94F43F" w14:textId="77777777" w:rsidR="00335D82" w:rsidRPr="00335D82" w:rsidRDefault="00335D82" w:rsidP="00335D82">
      <w:pPr>
        <w:spacing w:line="240" w:lineRule="auto"/>
        <w:rPr>
          <w:rFonts w:ascii="Times New Roman" w:eastAsia="Times New Roman" w:hAnsi="Times New Roman" w:cs="Times New Roman"/>
          <w:sz w:val="24"/>
          <w:szCs w:val="24"/>
          <w:lang w:val="en-GB" w:eastAsia="en-GB"/>
        </w:rPr>
      </w:pPr>
      <w:r w:rsidRPr="00335D82">
        <w:rPr>
          <w:rFonts w:ascii="Calibri" w:eastAsia="Times New Roman" w:hAnsi="Calibri" w:cs="Calibri"/>
          <w:i/>
          <w:iCs/>
          <w:color w:val="000000"/>
          <w:lang w:val="en-GB" w:eastAsia="en-GB"/>
        </w:rPr>
        <w:t>Parte generală</w:t>
      </w:r>
      <w:r w:rsidRPr="00335D82">
        <w:rPr>
          <w:rFonts w:ascii="Calibri" w:eastAsia="Times New Roman" w:hAnsi="Calibri" w:cs="Calibri"/>
          <w:i/>
          <w:iCs/>
          <w:color w:val="000000"/>
          <w:lang w:val="en-GB" w:eastAsia="en-GB"/>
        </w:rPr>
        <w:br/>
      </w:r>
      <w:r w:rsidRPr="00335D82">
        <w:rPr>
          <w:rFonts w:ascii="Calibri" w:eastAsia="Times New Roman" w:hAnsi="Calibri" w:cs="Calibri"/>
          <w:color w:val="000000"/>
          <w:lang w:val="en-GB" w:eastAsia="en-GB"/>
        </w:rPr>
        <w:t>Cap2 - Agenți software</w:t>
      </w:r>
      <w:r w:rsidRPr="00335D82">
        <w:rPr>
          <w:rFonts w:ascii="Calibri" w:eastAsia="Times New Roman" w:hAnsi="Calibri" w:cs="Calibri"/>
          <w:color w:val="000000"/>
          <w:lang w:val="en-GB" w:eastAsia="en-GB"/>
        </w:rPr>
        <w:br/>
        <w:t>2.1 - Domenii de aplicabilitate</w:t>
      </w:r>
      <w:r w:rsidRPr="00335D82">
        <w:rPr>
          <w:rFonts w:ascii="Calibri" w:eastAsia="Times New Roman" w:hAnsi="Calibri" w:cs="Calibri"/>
          <w:color w:val="000000"/>
          <w:lang w:val="en-GB" w:eastAsia="en-GB"/>
        </w:rPr>
        <w:br/>
        <w:t>2.2 - Soluții software</w:t>
      </w:r>
    </w:p>
    <w:p w14:paraId="406B0295" w14:textId="77777777" w:rsidR="00335D82" w:rsidRPr="00335D82" w:rsidRDefault="00335D82" w:rsidP="00335D82">
      <w:pPr>
        <w:spacing w:line="240" w:lineRule="auto"/>
        <w:rPr>
          <w:rFonts w:ascii="Times New Roman" w:eastAsia="Times New Roman" w:hAnsi="Times New Roman" w:cs="Times New Roman"/>
          <w:sz w:val="24"/>
          <w:szCs w:val="24"/>
          <w:lang w:val="en-GB" w:eastAsia="en-GB"/>
        </w:rPr>
      </w:pPr>
      <w:r w:rsidRPr="00335D82">
        <w:rPr>
          <w:rFonts w:ascii="Calibri" w:eastAsia="Times New Roman" w:hAnsi="Calibri" w:cs="Calibri"/>
          <w:color w:val="000000"/>
          <w:lang w:val="en-GB" w:eastAsia="en-GB"/>
        </w:rPr>
        <w:t>Cap3 - Învățare automată</w:t>
      </w:r>
      <w:r w:rsidRPr="00335D82">
        <w:rPr>
          <w:rFonts w:ascii="Calibri" w:eastAsia="Times New Roman" w:hAnsi="Calibri" w:cs="Calibri"/>
          <w:color w:val="000000"/>
          <w:lang w:val="en-GB" w:eastAsia="en-GB"/>
        </w:rPr>
        <w:br/>
        <w:t>3.1 - Introducere în domeniu (ML clasic vs Rețele cu învățare profundă)</w:t>
      </w:r>
      <w:r w:rsidRPr="00335D82">
        <w:rPr>
          <w:rFonts w:ascii="Calibri" w:eastAsia="Times New Roman" w:hAnsi="Calibri" w:cs="Calibri"/>
          <w:color w:val="000000"/>
          <w:lang w:val="en-GB" w:eastAsia="en-GB"/>
        </w:rPr>
        <w:br/>
        <w:t>3.2 - Arhitecturi specifice problemei abordate</w:t>
      </w:r>
      <w:r w:rsidRPr="00335D82">
        <w:rPr>
          <w:rFonts w:ascii="Calibri" w:eastAsia="Times New Roman" w:hAnsi="Calibri" w:cs="Calibri"/>
          <w:color w:val="000000"/>
          <w:lang w:val="en-GB" w:eastAsia="en-GB"/>
        </w:rPr>
        <w:br/>
        <w:t>3.3 - Platforme sotfware</w:t>
      </w:r>
    </w:p>
    <w:p w14:paraId="644EE4F8" w14:textId="77777777" w:rsidR="00335D82" w:rsidRPr="00335D82" w:rsidRDefault="00335D82" w:rsidP="00335D82">
      <w:pPr>
        <w:spacing w:after="0" w:line="240" w:lineRule="auto"/>
        <w:rPr>
          <w:rFonts w:ascii="Times New Roman" w:eastAsia="Times New Roman" w:hAnsi="Times New Roman" w:cs="Times New Roman"/>
          <w:sz w:val="24"/>
          <w:szCs w:val="24"/>
          <w:lang w:val="en-GB" w:eastAsia="en-GB"/>
        </w:rPr>
      </w:pPr>
    </w:p>
    <w:p w14:paraId="41B2EBF0" w14:textId="77777777" w:rsidR="00335D82" w:rsidRPr="00335D82" w:rsidRDefault="00335D82" w:rsidP="00335D82">
      <w:pPr>
        <w:spacing w:line="240" w:lineRule="auto"/>
        <w:rPr>
          <w:rFonts w:ascii="Times New Roman" w:eastAsia="Times New Roman" w:hAnsi="Times New Roman" w:cs="Times New Roman"/>
          <w:sz w:val="24"/>
          <w:szCs w:val="24"/>
          <w:lang w:val="en-GB" w:eastAsia="en-GB"/>
        </w:rPr>
      </w:pPr>
      <w:r w:rsidRPr="00335D82">
        <w:rPr>
          <w:rFonts w:ascii="Calibri" w:eastAsia="Times New Roman" w:hAnsi="Calibri" w:cs="Calibri"/>
          <w:i/>
          <w:iCs/>
          <w:color w:val="000000"/>
          <w:lang w:val="en-GB" w:eastAsia="en-GB"/>
        </w:rPr>
        <w:t>Parte specială</w:t>
      </w:r>
    </w:p>
    <w:p w14:paraId="08123AF8" w14:textId="77777777" w:rsidR="00335D82" w:rsidRPr="00335D82" w:rsidRDefault="00335D82" w:rsidP="00335D82">
      <w:pPr>
        <w:spacing w:line="240" w:lineRule="auto"/>
        <w:rPr>
          <w:rFonts w:ascii="Times New Roman" w:eastAsia="Times New Roman" w:hAnsi="Times New Roman" w:cs="Times New Roman"/>
          <w:sz w:val="24"/>
          <w:szCs w:val="24"/>
          <w:lang w:val="en-GB" w:eastAsia="en-GB"/>
        </w:rPr>
      </w:pPr>
      <w:r w:rsidRPr="00335D82">
        <w:rPr>
          <w:rFonts w:ascii="Calibri" w:eastAsia="Times New Roman" w:hAnsi="Calibri" w:cs="Calibri"/>
          <w:color w:val="000000"/>
          <w:lang w:val="en-GB" w:eastAsia="en-GB"/>
        </w:rPr>
        <w:t>Cap4 - Proiectarea experimentului</w:t>
      </w:r>
      <w:r w:rsidRPr="00335D82">
        <w:rPr>
          <w:rFonts w:ascii="Calibri" w:eastAsia="Times New Roman" w:hAnsi="Calibri" w:cs="Calibri"/>
          <w:color w:val="000000"/>
          <w:lang w:val="en-GB" w:eastAsia="en-GB"/>
        </w:rPr>
        <w:br/>
        <w:t>4.1 - Obiectivele experimentului</w:t>
      </w:r>
      <w:r w:rsidRPr="00335D82">
        <w:rPr>
          <w:rFonts w:ascii="Calibri" w:eastAsia="Times New Roman" w:hAnsi="Calibri" w:cs="Calibri"/>
          <w:color w:val="000000"/>
          <w:lang w:val="en-GB" w:eastAsia="en-GB"/>
        </w:rPr>
        <w:br/>
        <w:t>4.2 - Arhitectura </w:t>
      </w:r>
    </w:p>
    <w:p w14:paraId="3E6CFB55" w14:textId="77777777" w:rsidR="00335D82" w:rsidRPr="00335D82" w:rsidRDefault="00335D82" w:rsidP="00335D82">
      <w:pPr>
        <w:numPr>
          <w:ilvl w:val="0"/>
          <w:numId w:val="6"/>
        </w:numPr>
        <w:spacing w:after="0" w:line="240" w:lineRule="auto"/>
        <w:ind w:left="1080"/>
        <w:textAlignment w:val="baseline"/>
        <w:rPr>
          <w:rFonts w:ascii="Arial" w:eastAsia="Times New Roman" w:hAnsi="Arial" w:cs="Arial"/>
          <w:color w:val="000000"/>
          <w:lang w:val="en-GB" w:eastAsia="en-GB"/>
        </w:rPr>
      </w:pPr>
      <w:r w:rsidRPr="00335D82">
        <w:rPr>
          <w:rFonts w:ascii="Calibri" w:eastAsia="Times New Roman" w:hAnsi="Calibri" w:cs="Calibri"/>
          <w:color w:val="000000"/>
          <w:lang w:val="en-GB" w:eastAsia="en-GB"/>
        </w:rPr>
        <w:t>Circuitul din Unity</w:t>
      </w:r>
    </w:p>
    <w:p w14:paraId="75F2D167" w14:textId="77777777" w:rsidR="00335D82" w:rsidRPr="00335D82" w:rsidRDefault="00335D82" w:rsidP="00335D82">
      <w:pPr>
        <w:numPr>
          <w:ilvl w:val="0"/>
          <w:numId w:val="6"/>
        </w:numPr>
        <w:spacing w:after="0" w:line="240" w:lineRule="auto"/>
        <w:ind w:left="1080"/>
        <w:textAlignment w:val="baseline"/>
        <w:rPr>
          <w:rFonts w:ascii="Arial" w:eastAsia="Times New Roman" w:hAnsi="Arial" w:cs="Arial"/>
          <w:color w:val="000000"/>
          <w:lang w:val="en-GB" w:eastAsia="en-GB"/>
        </w:rPr>
      </w:pPr>
      <w:r w:rsidRPr="00335D82">
        <w:rPr>
          <w:rFonts w:ascii="Calibri" w:eastAsia="Times New Roman" w:hAnsi="Calibri" w:cs="Calibri"/>
          <w:color w:val="000000"/>
          <w:lang w:val="en-GB" w:eastAsia="en-GB"/>
        </w:rPr>
        <w:t>Colectarea datelor din C#</w:t>
      </w:r>
    </w:p>
    <w:p w14:paraId="7F586156" w14:textId="77777777" w:rsidR="00335D82" w:rsidRPr="00335D82" w:rsidRDefault="00335D82" w:rsidP="00335D82">
      <w:pPr>
        <w:numPr>
          <w:ilvl w:val="0"/>
          <w:numId w:val="6"/>
        </w:numPr>
        <w:spacing w:after="0" w:line="240" w:lineRule="auto"/>
        <w:ind w:left="1080"/>
        <w:textAlignment w:val="baseline"/>
        <w:rPr>
          <w:rFonts w:ascii="Arial" w:eastAsia="Times New Roman" w:hAnsi="Arial" w:cs="Arial"/>
          <w:color w:val="000000"/>
          <w:lang w:val="en-GB" w:eastAsia="en-GB"/>
        </w:rPr>
      </w:pPr>
      <w:r w:rsidRPr="00335D82">
        <w:rPr>
          <w:rFonts w:ascii="Calibri" w:eastAsia="Times New Roman" w:hAnsi="Calibri" w:cs="Calibri"/>
          <w:color w:val="000000"/>
          <w:lang w:val="en-GB" w:eastAsia="en-GB"/>
        </w:rPr>
        <w:t>Scriptul în Python (API)</w:t>
      </w:r>
    </w:p>
    <w:p w14:paraId="7C9B296F" w14:textId="77777777" w:rsidR="00335D82" w:rsidRPr="00335D82" w:rsidRDefault="00335D82" w:rsidP="00335D82">
      <w:pPr>
        <w:numPr>
          <w:ilvl w:val="0"/>
          <w:numId w:val="6"/>
        </w:numPr>
        <w:spacing w:after="0" w:line="240" w:lineRule="auto"/>
        <w:ind w:left="1080"/>
        <w:textAlignment w:val="baseline"/>
        <w:rPr>
          <w:rFonts w:ascii="Arial" w:eastAsia="Times New Roman" w:hAnsi="Arial" w:cs="Arial"/>
          <w:color w:val="000000"/>
          <w:lang w:val="en-GB" w:eastAsia="en-GB"/>
        </w:rPr>
      </w:pPr>
      <w:r w:rsidRPr="00335D82">
        <w:rPr>
          <w:rFonts w:ascii="Calibri" w:eastAsia="Times New Roman" w:hAnsi="Calibri" w:cs="Calibri"/>
          <w:color w:val="000000"/>
          <w:lang w:val="en-GB" w:eastAsia="en-GB"/>
        </w:rPr>
        <w:t>Modelul de ML (random forrest &amp; decission tree)</w:t>
      </w:r>
    </w:p>
    <w:p w14:paraId="679177A4" w14:textId="77777777" w:rsidR="00335D82" w:rsidRPr="00335D82" w:rsidRDefault="00335D82" w:rsidP="00335D82">
      <w:pPr>
        <w:numPr>
          <w:ilvl w:val="0"/>
          <w:numId w:val="6"/>
        </w:numPr>
        <w:spacing w:after="0" w:line="240" w:lineRule="auto"/>
        <w:ind w:left="1080"/>
        <w:textAlignment w:val="baseline"/>
        <w:rPr>
          <w:rFonts w:ascii="Arial" w:eastAsia="Times New Roman" w:hAnsi="Arial" w:cs="Arial"/>
          <w:color w:val="000000"/>
          <w:lang w:val="en-GB" w:eastAsia="en-GB"/>
        </w:rPr>
      </w:pPr>
      <w:r w:rsidRPr="00335D82">
        <w:rPr>
          <w:rFonts w:ascii="Calibri" w:eastAsia="Times New Roman" w:hAnsi="Calibri" w:cs="Calibri"/>
          <w:color w:val="000000"/>
          <w:lang w:val="en-GB" w:eastAsia="en-GB"/>
        </w:rPr>
        <w:t>Diagrama se face folosind limbajul mermaid</w:t>
      </w:r>
    </w:p>
    <w:p w14:paraId="52A7B335" w14:textId="77777777" w:rsidR="00335D82" w:rsidRPr="00335D82" w:rsidRDefault="00335D82" w:rsidP="00335D82">
      <w:pPr>
        <w:numPr>
          <w:ilvl w:val="0"/>
          <w:numId w:val="6"/>
        </w:numPr>
        <w:spacing w:after="0" w:line="240" w:lineRule="auto"/>
        <w:ind w:left="1080"/>
        <w:textAlignment w:val="baseline"/>
        <w:rPr>
          <w:rFonts w:ascii="Arial" w:eastAsia="Times New Roman" w:hAnsi="Arial" w:cs="Arial"/>
          <w:color w:val="000000"/>
          <w:lang w:val="en-GB" w:eastAsia="en-GB"/>
        </w:rPr>
      </w:pPr>
      <w:r w:rsidRPr="00335D82">
        <w:rPr>
          <w:rFonts w:ascii="Calibri" w:eastAsia="Times New Roman" w:hAnsi="Calibri" w:cs="Calibri"/>
          <w:color w:val="000000"/>
          <w:lang w:val="en-GB" w:eastAsia="en-GB"/>
        </w:rPr>
        <w:t>Automatizarea începerii jocului și repornirea în momentul în care jocul este încheiat, fie că agentul a câștigat sau a pierdut</w:t>
      </w:r>
    </w:p>
    <w:p w14:paraId="0692CFED" w14:textId="77777777" w:rsidR="00335D82" w:rsidRPr="00335D82" w:rsidRDefault="00335D82" w:rsidP="00335D82">
      <w:pPr>
        <w:spacing w:after="0" w:line="240" w:lineRule="auto"/>
        <w:rPr>
          <w:rFonts w:ascii="Times New Roman" w:eastAsia="Times New Roman" w:hAnsi="Times New Roman" w:cs="Times New Roman"/>
          <w:sz w:val="24"/>
          <w:szCs w:val="24"/>
          <w:lang w:val="en-GB" w:eastAsia="en-GB"/>
        </w:rPr>
      </w:pPr>
      <w:r w:rsidRPr="00335D82">
        <w:rPr>
          <w:rFonts w:ascii="Calibri" w:eastAsia="Times New Roman" w:hAnsi="Calibri" w:cs="Calibri"/>
          <w:color w:val="000000"/>
          <w:lang w:val="en-GB" w:eastAsia="en-GB"/>
        </w:rPr>
        <w:t>4.3 - Comparație sisteme de decizie</w:t>
      </w:r>
    </w:p>
    <w:p w14:paraId="48E63724" w14:textId="493F5824" w:rsidR="00E7416B" w:rsidRDefault="00335D82" w:rsidP="00335D82">
      <w:pPr>
        <w:rPr>
          <w:lang w:val="en-GB"/>
        </w:rPr>
      </w:pPr>
      <w:r w:rsidRPr="00335D82">
        <w:rPr>
          <w:rFonts w:ascii="Times New Roman" w:eastAsia="Times New Roman" w:hAnsi="Times New Roman" w:cs="Times New Roman"/>
          <w:sz w:val="24"/>
          <w:szCs w:val="24"/>
          <w:lang w:val="en-GB" w:eastAsia="en-GB"/>
        </w:rPr>
        <w:br/>
      </w:r>
      <w:r w:rsidRPr="00335D82">
        <w:rPr>
          <w:rFonts w:ascii="Calibri" w:eastAsia="Times New Roman" w:hAnsi="Calibri" w:cs="Calibri"/>
          <w:i/>
          <w:iCs/>
          <w:color w:val="000000"/>
          <w:lang w:val="en-GB" w:eastAsia="en-GB"/>
        </w:rPr>
        <w:t>5. Concluzii</w:t>
      </w:r>
      <w:r w:rsidRPr="00335D82">
        <w:rPr>
          <w:rFonts w:ascii="Calibri" w:eastAsia="Times New Roman" w:hAnsi="Calibri" w:cs="Calibri"/>
          <w:color w:val="000000"/>
          <w:lang w:val="en-GB" w:eastAsia="en-GB"/>
        </w:rPr>
        <w:br/>
        <w:t xml:space="preserve">5.1 - Contribuții </w:t>
      </w:r>
      <w:r w:rsidRPr="00335D82">
        <w:rPr>
          <w:rFonts w:ascii="Calibri" w:eastAsia="Times New Roman" w:hAnsi="Calibri" w:cs="Calibri"/>
          <w:color w:val="000000"/>
          <w:lang w:val="en-GB" w:eastAsia="en-GB"/>
        </w:rPr>
        <w:br/>
        <w:t>5.2 - Dezvoltări viitoare</w:t>
      </w:r>
      <w:r w:rsidRPr="00335D82">
        <w:rPr>
          <w:rFonts w:ascii="Calibri" w:eastAsia="Times New Roman" w:hAnsi="Calibri" w:cs="Calibri"/>
          <w:color w:val="000000"/>
          <w:lang w:val="en-GB" w:eastAsia="en-GB"/>
        </w:rPr>
        <w:br/>
      </w:r>
    </w:p>
    <w:p w14:paraId="4A7B72F5" w14:textId="7CF60E3F" w:rsidR="00E7416B" w:rsidRDefault="00E7416B" w:rsidP="00E7416B">
      <w:pPr>
        <w:rPr>
          <w:lang w:val="en-GB"/>
        </w:rPr>
      </w:pPr>
    </w:p>
    <w:p w14:paraId="068D80A6" w14:textId="7D8D1A39" w:rsidR="00E7416B" w:rsidRDefault="00E7416B" w:rsidP="00E7416B">
      <w:pPr>
        <w:rPr>
          <w:lang w:val="en-GB"/>
        </w:rPr>
      </w:pPr>
    </w:p>
    <w:p w14:paraId="2933E635" w14:textId="47134F81" w:rsidR="00E7416B" w:rsidRDefault="00E7416B" w:rsidP="00E7416B">
      <w:pPr>
        <w:rPr>
          <w:lang w:val="en-GB"/>
        </w:rPr>
      </w:pPr>
    </w:p>
    <w:p w14:paraId="4ADDCFF2" w14:textId="3A7F46B7" w:rsidR="00E7416B" w:rsidRDefault="00E7416B" w:rsidP="00E7416B">
      <w:pPr>
        <w:rPr>
          <w:lang w:val="en-GB"/>
        </w:rPr>
      </w:pPr>
    </w:p>
    <w:p w14:paraId="3FC89F1D" w14:textId="0E8D0410" w:rsidR="00E7416B" w:rsidRDefault="00E7416B" w:rsidP="00E7416B">
      <w:pPr>
        <w:rPr>
          <w:lang w:val="en-GB"/>
        </w:rPr>
      </w:pPr>
    </w:p>
    <w:p w14:paraId="52E19C33" w14:textId="343227D2" w:rsidR="00E7416B" w:rsidRDefault="00E7416B" w:rsidP="00E7416B">
      <w:pPr>
        <w:rPr>
          <w:lang w:val="en-GB"/>
        </w:rPr>
      </w:pPr>
    </w:p>
    <w:p w14:paraId="1FFF1E35" w14:textId="1936A662" w:rsidR="00E7416B" w:rsidRDefault="00E7416B" w:rsidP="00E7416B">
      <w:pPr>
        <w:rPr>
          <w:lang w:val="en-GB"/>
        </w:rPr>
      </w:pPr>
    </w:p>
    <w:p w14:paraId="0AC0C303" w14:textId="51982032" w:rsidR="00E7416B" w:rsidRDefault="00E7416B" w:rsidP="00E7416B">
      <w:pPr>
        <w:rPr>
          <w:lang w:val="en-GB"/>
        </w:rPr>
      </w:pPr>
      <w:r>
        <w:rPr>
          <w:lang w:val="en-GB"/>
        </w:rPr>
        <w:lastRenderedPageBreak/>
        <w:t>Capitolul 1 – Introducere</w:t>
      </w:r>
    </w:p>
    <w:p w14:paraId="5CBE3DE7" w14:textId="590B7C45" w:rsidR="00E7416B" w:rsidRPr="001C12D2" w:rsidRDefault="001C12D2" w:rsidP="00E7416B">
      <w:r>
        <w:rPr>
          <w:lang w:val="en-GB"/>
        </w:rPr>
        <w:t>1.1 Motiva</w:t>
      </w:r>
      <w:r>
        <w:t>ție</w:t>
      </w:r>
    </w:p>
    <w:p w14:paraId="18D79129" w14:textId="1EEE22AD" w:rsidR="00E25BD8" w:rsidRDefault="00801564" w:rsidP="00E7416B">
      <w:pPr>
        <w:rPr>
          <w:lang w:val="en-GB"/>
        </w:rPr>
      </w:pPr>
      <w:r>
        <w:rPr>
          <w:lang w:val="en-GB"/>
        </w:rPr>
        <w:tab/>
        <w:t xml:space="preserve">Scopul lucrării este </w:t>
      </w:r>
      <w:r w:rsidR="00E25BD8">
        <w:rPr>
          <w:lang w:val="en-GB"/>
        </w:rPr>
        <w:t>de a învăța un agent șă concureze într-un mediu virtual, în cazul de față agentul fiind representant de un pilot de kart iar mediul virtual este un circuit de karting. În acest experiment se vor compara rezultatele obținute de age</w:t>
      </w:r>
      <w:r w:rsidR="00041CBB">
        <w:rPr>
          <w:lang w:val="en-GB"/>
        </w:rPr>
        <w:t>nt în urma folosirii atât a unor algoritmi supervizați (Decision Tree și Random Forrest) și nesupervizați (Reinforcement Learning).</w:t>
      </w:r>
    </w:p>
    <w:p w14:paraId="4F0C79D3" w14:textId="483B3993" w:rsidR="00041CBB" w:rsidRDefault="00041CBB" w:rsidP="00E7416B">
      <w:pPr>
        <w:rPr>
          <w:lang w:val="en-GB"/>
        </w:rPr>
      </w:pPr>
      <w:r>
        <w:rPr>
          <w:lang w:val="en-GB"/>
        </w:rPr>
        <w:tab/>
        <w:t>În vederea realizării experimentului s-au folosit mai multe intrumente digitale:</w:t>
      </w:r>
    </w:p>
    <w:p w14:paraId="231C8503" w14:textId="77DBCE81" w:rsidR="00041CBB" w:rsidRDefault="00041CBB" w:rsidP="00041CBB">
      <w:pPr>
        <w:pStyle w:val="Listparagraf"/>
        <w:numPr>
          <w:ilvl w:val="0"/>
          <w:numId w:val="2"/>
        </w:numPr>
        <w:rPr>
          <w:lang w:val="en-GB"/>
        </w:rPr>
      </w:pPr>
      <w:r>
        <w:rPr>
          <w:lang w:val="en-GB"/>
        </w:rPr>
        <w:t>Unity Hub pentru mediul virtual</w:t>
      </w:r>
    </w:p>
    <w:p w14:paraId="468E2898" w14:textId="5D95857C" w:rsidR="00041CBB" w:rsidRPr="00041CBB" w:rsidRDefault="00041CBB" w:rsidP="00041CBB">
      <w:pPr>
        <w:pStyle w:val="Listparagraf"/>
        <w:numPr>
          <w:ilvl w:val="0"/>
          <w:numId w:val="2"/>
        </w:numPr>
        <w:rPr>
          <w:lang w:val="en-GB"/>
        </w:rPr>
      </w:pPr>
      <w:r>
        <w:rPr>
          <w:lang w:val="en-GB"/>
        </w:rPr>
        <w:t>Anaconda – pentru realizarea API-ului care comunic</w:t>
      </w:r>
      <w:r>
        <w:t>ă cu mediul din Unity și în care se realizează partea de ML</w:t>
      </w:r>
    </w:p>
    <w:p w14:paraId="4C2ECDF9" w14:textId="43B40EB3" w:rsidR="00041CBB" w:rsidRPr="00041CBB" w:rsidRDefault="00041CBB" w:rsidP="00041CBB">
      <w:pPr>
        <w:pStyle w:val="Listparagraf"/>
        <w:numPr>
          <w:ilvl w:val="0"/>
          <w:numId w:val="2"/>
        </w:numPr>
        <w:rPr>
          <w:lang w:val="en-GB"/>
        </w:rPr>
      </w:pPr>
      <w:r>
        <w:t>Visual Studio Code – editor text pentru Python si Mermeid</w:t>
      </w:r>
    </w:p>
    <w:p w14:paraId="6DA4C077" w14:textId="48B271E2" w:rsidR="00041CBB" w:rsidRDefault="00041CBB" w:rsidP="00041CBB">
      <w:pPr>
        <w:ind w:left="720"/>
        <w:rPr>
          <w:lang w:val="en-GB"/>
        </w:rPr>
      </w:pPr>
      <w:r>
        <w:rPr>
          <w:lang w:val="en-GB"/>
        </w:rPr>
        <w:t>Limbaje de programare utilizate:</w:t>
      </w:r>
    </w:p>
    <w:p w14:paraId="00C7D009" w14:textId="643D0A6A" w:rsidR="00041CBB" w:rsidRDefault="00041CBB" w:rsidP="00041CBB">
      <w:pPr>
        <w:pStyle w:val="Listparagraf"/>
        <w:numPr>
          <w:ilvl w:val="0"/>
          <w:numId w:val="2"/>
        </w:numPr>
      </w:pPr>
      <w:r>
        <w:t>C# - în mediul unity</w:t>
      </w:r>
    </w:p>
    <w:p w14:paraId="47E55D1F" w14:textId="27591D29" w:rsidR="00852B71" w:rsidRDefault="00041CBB" w:rsidP="00852B71">
      <w:pPr>
        <w:pStyle w:val="Listparagraf"/>
        <w:numPr>
          <w:ilvl w:val="0"/>
          <w:numId w:val="2"/>
        </w:numPr>
      </w:pPr>
      <w:r>
        <w:t>Python – pentru API și Machine Learning</w:t>
      </w:r>
    </w:p>
    <w:p w14:paraId="20C07634" w14:textId="77777777" w:rsidR="00852B71" w:rsidRPr="00041CBB" w:rsidRDefault="00852B71" w:rsidP="00852B71">
      <w:pPr>
        <w:ind w:left="720"/>
      </w:pPr>
    </w:p>
    <w:p w14:paraId="605843C0" w14:textId="014D6923" w:rsidR="00E7416B" w:rsidRDefault="000F4DE0" w:rsidP="00E7416B">
      <w:pPr>
        <w:rPr>
          <w:lang w:val="en-GB"/>
        </w:rPr>
      </w:pPr>
      <w:r>
        <w:rPr>
          <w:lang w:val="en-GB"/>
        </w:rPr>
        <w:t>1.</w:t>
      </w:r>
      <w:r w:rsidR="00E7416B">
        <w:rPr>
          <w:lang w:val="en-GB"/>
        </w:rPr>
        <w:t>2 – Obiectivele</w:t>
      </w:r>
    </w:p>
    <w:p w14:paraId="514A43D2" w14:textId="6EF2699A" w:rsidR="00852B71" w:rsidRDefault="00852B71" w:rsidP="00E7416B">
      <w:pPr>
        <w:rPr>
          <w:lang w:val="en-GB"/>
        </w:rPr>
      </w:pPr>
      <w:r>
        <w:rPr>
          <w:lang w:val="en-GB"/>
        </w:rPr>
        <w:tab/>
        <w:t xml:space="preserve">Un prim obiectiv este învățarea unui agent să concureze într-un mediu virtual și să își îmbunătățească rezultatele progresiv. </w:t>
      </w:r>
    </w:p>
    <w:p w14:paraId="64CA39E5" w14:textId="06A78853" w:rsidR="00C13791" w:rsidRDefault="00C13791" w:rsidP="00E7416B">
      <w:pPr>
        <w:rPr>
          <w:lang w:val="en-GB"/>
        </w:rPr>
      </w:pPr>
      <w:r>
        <w:rPr>
          <w:lang w:val="en-GB"/>
        </w:rPr>
        <w:tab/>
        <w:t>Având în vedere că agentul are nevoie ca date de intrare de informații precum poziția pe harta și senzori, acesta poate fi mai apoi replicat și îmbunătățit într-un automobil autonom.</w:t>
      </w:r>
    </w:p>
    <w:p w14:paraId="1888AFCA" w14:textId="209D6577" w:rsidR="00E7416B" w:rsidRDefault="00E7416B" w:rsidP="00E7416B">
      <w:pPr>
        <w:rPr>
          <w:lang w:val="en-GB"/>
        </w:rPr>
      </w:pPr>
      <w:r>
        <w:rPr>
          <w:lang w:val="en-GB"/>
        </w:rPr>
        <w:t xml:space="preserve">Capitolul 3 </w:t>
      </w:r>
      <w:r w:rsidR="00A461BF">
        <w:rPr>
          <w:lang w:val="en-GB"/>
        </w:rPr>
        <w:t xml:space="preserve">- </w:t>
      </w:r>
      <w:r>
        <w:rPr>
          <w:lang w:val="en-GB"/>
        </w:rPr>
        <w:t>Sinteza lucrării</w:t>
      </w:r>
    </w:p>
    <w:p w14:paraId="01217976" w14:textId="38D63275" w:rsidR="00E7416B" w:rsidRDefault="00E7416B" w:rsidP="00E7416B">
      <w:pPr>
        <w:rPr>
          <w:lang w:val="en-GB"/>
        </w:rPr>
      </w:pPr>
      <w:r>
        <w:rPr>
          <w:lang w:val="en-GB"/>
        </w:rPr>
        <w:tab/>
        <w:t>Această lucrare este dezvoltată î</w:t>
      </w:r>
      <w:r w:rsidR="00D87837">
        <w:rPr>
          <w:lang w:val="en-GB"/>
        </w:rPr>
        <w:t>n cadrul Facultății de Electronică, Telecomunicații și Tehnologi Informaționale, parte al Universității Politehnica din Timișoara. Lucrarea reprezintă munca depusă pe parcursul a doi ani de zile 2020-2022.</w:t>
      </w:r>
    </w:p>
    <w:p w14:paraId="0C5A757E" w14:textId="25FFFE8D" w:rsidR="00D87837" w:rsidRDefault="00D87837" w:rsidP="00E7416B">
      <w:pPr>
        <w:rPr>
          <w:lang w:val="en-GB"/>
        </w:rPr>
      </w:pPr>
      <w:r>
        <w:rPr>
          <w:lang w:val="en-GB"/>
        </w:rPr>
        <w:tab/>
        <w:t>Pentru partea teoretică, sau parcurs mai multe articole științifice și ale resurse de documentare care ating subiecte precum Machine Learning, Reinforcement Learning și altele.</w:t>
      </w:r>
    </w:p>
    <w:p w14:paraId="68D51FF1" w14:textId="340EA7AA" w:rsidR="00D87837" w:rsidRDefault="00D87837" w:rsidP="00E7416B">
      <w:pPr>
        <w:rPr>
          <w:lang w:val="en-GB"/>
        </w:rPr>
      </w:pPr>
      <w:r>
        <w:rPr>
          <w:lang w:val="en-GB"/>
        </w:rPr>
        <w:tab/>
        <w:t xml:space="preserve">Pentru partea practică s-a realizat un experiment prin intermediul căreia se </w:t>
      </w:r>
      <w:r w:rsidR="00D0215A">
        <w:rPr>
          <w:lang w:val="en-GB"/>
        </w:rPr>
        <w:t>compară mai mulți algoritmi de Machine Learning, atât supervizați cât și nesupervizați.</w:t>
      </w:r>
    </w:p>
    <w:p w14:paraId="3142FF92" w14:textId="2F97ADEE" w:rsidR="00D0215A" w:rsidRDefault="00801564" w:rsidP="00E7416B">
      <w:pPr>
        <w:rPr>
          <w:lang w:val="en-GB"/>
        </w:rPr>
      </w:pPr>
      <w:r>
        <w:rPr>
          <w:lang w:val="en-GB"/>
        </w:rPr>
        <w:tab/>
      </w:r>
    </w:p>
    <w:p w14:paraId="68F84DCA" w14:textId="18CD1F6B" w:rsidR="00E6691C" w:rsidRDefault="00E6691C" w:rsidP="00E7416B">
      <w:pPr>
        <w:rPr>
          <w:lang w:val="en-GB"/>
        </w:rPr>
      </w:pPr>
    </w:p>
    <w:p w14:paraId="103B07F8" w14:textId="43AD5C22" w:rsidR="00E6691C" w:rsidRDefault="00E6691C" w:rsidP="00E7416B">
      <w:pPr>
        <w:rPr>
          <w:lang w:val="en-GB"/>
        </w:rPr>
      </w:pPr>
    </w:p>
    <w:p w14:paraId="6CB4502D" w14:textId="5C74C7A8" w:rsidR="00E6691C" w:rsidRDefault="00E6691C" w:rsidP="00E7416B">
      <w:pPr>
        <w:rPr>
          <w:lang w:val="en-GB"/>
        </w:rPr>
      </w:pPr>
    </w:p>
    <w:p w14:paraId="071C54DF" w14:textId="64F0A482" w:rsidR="00E6691C" w:rsidRDefault="00E6691C" w:rsidP="00E7416B">
      <w:pPr>
        <w:rPr>
          <w:lang w:val="en-GB"/>
        </w:rPr>
      </w:pPr>
    </w:p>
    <w:p w14:paraId="7EE40396" w14:textId="0C6A9512" w:rsidR="00E6691C" w:rsidRDefault="00E6691C" w:rsidP="00E7416B">
      <w:pPr>
        <w:rPr>
          <w:lang w:val="en-GB"/>
        </w:rPr>
      </w:pPr>
    </w:p>
    <w:p w14:paraId="6FE58583" w14:textId="533FF8B6" w:rsidR="00E6691C" w:rsidRDefault="00E6691C" w:rsidP="00F920BE">
      <w:pPr>
        <w:ind w:firstLine="720"/>
        <w:rPr>
          <w:lang w:val="en-GB"/>
        </w:rPr>
      </w:pPr>
    </w:p>
    <w:p w14:paraId="58353D5A" w14:textId="7D851FDA" w:rsidR="00E6691C" w:rsidRDefault="00FF1A7A" w:rsidP="00E7416B">
      <w:pPr>
        <w:rPr>
          <w:lang w:val="en-GB"/>
        </w:rPr>
      </w:pPr>
      <w:r>
        <w:rPr>
          <w:lang w:val="en-GB"/>
        </w:rPr>
        <w:lastRenderedPageBreak/>
        <w:t>Capitolul 2 Agenti Sotfware</w:t>
      </w:r>
    </w:p>
    <w:p w14:paraId="001B8A05" w14:textId="69E6E5A4" w:rsidR="007E219A" w:rsidRDefault="00D5156F" w:rsidP="00E7416B">
      <w:pPr>
        <w:rPr>
          <w:lang w:val="en-GB"/>
        </w:rPr>
      </w:pPr>
      <w:r>
        <w:rPr>
          <w:lang w:val="en-GB"/>
        </w:rPr>
        <w:tab/>
        <w:t>Un agent software este un obiect software autonom, care are access la informațiile din mediul virtual în care acesta se găsește.</w:t>
      </w:r>
      <w:r w:rsidR="00065873">
        <w:rPr>
          <w:lang w:val="en-GB"/>
        </w:rPr>
        <w:fldChar w:fldCharType="begin"/>
      </w:r>
      <w:r w:rsidR="00065873">
        <w:rPr>
          <w:lang w:val="en-GB"/>
        </w:rPr>
        <w:instrText xml:space="preserve"> ADDIN ZOTERO_ITEM CSL_CITATION {"citationID":"9bf08fiM","properties":{"formattedCitation":"[1]","plainCitation":"[1]","noteIndex":0},"citationItems":[{"id":276,"uris":["http://zotero.org/users/6649884/items/9VVXWB5X"],"itemData":{"id":276,"type":"article-journal","abstract":"Mobile Agent is an autonomously transportable code migrating itself from one node to another in a heterogeneous network without losing its operability. They have become commercially practicable with recent technologies and have the potential for revolutionizing distributed and network applications more recently in wireless sensor networks and bioinformatics. The main aim of this study is to motivate the researchers into the field of intelligent software agent technology by providing an overview and updated comparison of the current mobile agent platforms.","container-title":"International Journal of Computer Applications","DOI":"10.5120/15474-4160","ISSN":"09758887","issue":"2","journalAbbreviation":"IJCA","language":"en","page":"19-31","source":"DOI.org (Crossref)","title":"Intelligent Software Agent Technology: An Overview","title-short":"Intelligent Software Agent Technology","volume":"89","author":[{"family":"S.Bhamra","given":"G."},{"family":"K. Verma","given":"A."},{"family":"B. Patel","given":"R."}],"issued":{"date-parts":[["2014",3,1]]}}}],"schema":"https://github.com/citation-style-language/schema/raw/master/csl-citation.json"} </w:instrText>
      </w:r>
      <w:r w:rsidR="00065873">
        <w:rPr>
          <w:lang w:val="en-GB"/>
        </w:rPr>
        <w:fldChar w:fldCharType="separate"/>
      </w:r>
      <w:r w:rsidR="00065873" w:rsidRPr="00065873">
        <w:rPr>
          <w:rFonts w:ascii="Calibri" w:hAnsi="Calibri" w:cs="Calibri"/>
        </w:rPr>
        <w:t>[1]</w:t>
      </w:r>
      <w:r w:rsidR="00065873">
        <w:rPr>
          <w:lang w:val="en-GB"/>
        </w:rPr>
        <w:fldChar w:fldCharType="end"/>
      </w:r>
      <w:r w:rsidR="007E219A">
        <w:rPr>
          <w:lang w:val="en-GB"/>
        </w:rPr>
        <w:t xml:space="preserve"> În cazul acestui experiment, agentul software este reprezentat de un kart care are misiunea să obțină cel mai repid timp pe traseul respectiv.</w:t>
      </w:r>
    </w:p>
    <w:p w14:paraId="5A04AB14" w14:textId="2CC3E9EF" w:rsidR="007E219A" w:rsidRPr="007E219A" w:rsidRDefault="007E219A" w:rsidP="00E7416B">
      <w:r>
        <w:rPr>
          <w:lang w:val="en-GB"/>
        </w:rPr>
        <w:tab/>
        <w:t>Agentul software are access la o sumedenie de informații din mediu, cum ar fi distanța până la obiectele din apropiere prin intermediul celor 5 senzori frontali, poziția pe cele trei axe:</w:t>
      </w:r>
      <w:r>
        <w:t xml:space="preserve"> 0X, 0Y și 0Z, etc.</w:t>
      </w:r>
    </w:p>
    <w:p w14:paraId="0489DCAF" w14:textId="6D076BA0" w:rsidR="00D96A93" w:rsidRDefault="00D96A93" w:rsidP="00E7416B">
      <w:pPr>
        <w:rPr>
          <w:lang w:val="en-GB"/>
        </w:rPr>
      </w:pPr>
      <w:r>
        <w:rPr>
          <w:lang w:val="en-GB"/>
        </w:rPr>
        <w:t>Capitolul 3 – Învățare automată</w:t>
      </w:r>
    </w:p>
    <w:p w14:paraId="6E86255D" w14:textId="6AE782EE" w:rsidR="00E6691C" w:rsidRDefault="00E6691C" w:rsidP="00E7416B">
      <w:pPr>
        <w:rPr>
          <w:lang w:val="en-GB"/>
        </w:rPr>
      </w:pPr>
      <w:r>
        <w:rPr>
          <w:lang w:val="en-GB"/>
        </w:rPr>
        <w:t xml:space="preserve">Capitolul </w:t>
      </w:r>
      <w:r w:rsidR="00D96A93">
        <w:rPr>
          <w:lang w:val="en-GB"/>
        </w:rPr>
        <w:t>4 – Proiectarea experimentului</w:t>
      </w:r>
    </w:p>
    <w:p w14:paraId="49BA5AA7" w14:textId="4EF263A4" w:rsidR="00D96A93" w:rsidRDefault="00D96A93" w:rsidP="00E7416B">
      <w:pPr>
        <w:rPr>
          <w:lang w:val="en-GB"/>
        </w:rPr>
      </w:pPr>
      <w:r>
        <w:rPr>
          <w:lang w:val="en-GB"/>
        </w:rPr>
        <w:t>4.1 Obiectivele experimentului</w:t>
      </w:r>
    </w:p>
    <w:p w14:paraId="313F3BA9" w14:textId="73A63133" w:rsidR="00D96A93" w:rsidRDefault="00D96A93" w:rsidP="00E7416B">
      <w:pPr>
        <w:rPr>
          <w:lang w:val="en-GB"/>
        </w:rPr>
      </w:pPr>
      <w:r>
        <w:rPr>
          <w:lang w:val="en-GB"/>
        </w:rPr>
        <w:t>4.2 Arhitectura experimentului</w:t>
      </w:r>
    </w:p>
    <w:p w14:paraId="442F5D8A" w14:textId="7EB1742B" w:rsidR="008B7EED" w:rsidRDefault="00D96A93" w:rsidP="00E7416B">
      <w:pPr>
        <w:rPr>
          <w:lang w:val="en-GB"/>
        </w:rPr>
      </w:pPr>
      <w:r>
        <w:rPr>
          <w:lang w:val="en-GB"/>
        </w:rPr>
        <w:t>4.2</w:t>
      </w:r>
      <w:r w:rsidR="008B7EED">
        <w:rPr>
          <w:lang w:val="en-GB"/>
        </w:rPr>
        <w:t>.1 Circuitul din Unity</w:t>
      </w:r>
    </w:p>
    <w:p w14:paraId="09BFD059" w14:textId="3435AEA7" w:rsidR="008B7EED" w:rsidRDefault="008B7EED" w:rsidP="00E7416B">
      <w:pPr>
        <w:rPr>
          <w:lang w:val="en-GB"/>
        </w:rPr>
      </w:pPr>
      <w:r>
        <w:rPr>
          <w:lang w:val="en-GB"/>
        </w:rPr>
        <w:tab/>
        <w:t>În vederea învățării agentului să piloteze kartul, se va folosii un mediu virtual deja existent în Unity care conține kartul și</w:t>
      </w:r>
      <w:r w:rsidR="002355B4">
        <w:rPr>
          <w:lang w:val="en-GB"/>
        </w:rPr>
        <w:t xml:space="preserve"> mai multe</w:t>
      </w:r>
      <w:r>
        <w:rPr>
          <w:lang w:val="en-GB"/>
        </w:rPr>
        <w:t xml:space="preserve"> </w:t>
      </w:r>
      <w:r w:rsidR="002355B4">
        <w:rPr>
          <w:lang w:val="en-GB"/>
        </w:rPr>
        <w:t>scenele. Contribuția autorului este să adapteze mediul și codul din Unity pentru a putea prealua datele necesare din acel mediu, dar și ca să poată sa controleze kart-ul programabil. De asemenea s-au mai adaugat și 5 senzori în fața kartului.</w:t>
      </w:r>
    </w:p>
    <w:p w14:paraId="0A7A04C1" w14:textId="7F6811A6" w:rsidR="005E39A2" w:rsidRDefault="00C67D55" w:rsidP="00E7416B">
      <w:pPr>
        <w:rPr>
          <w:lang w:val="en-GB"/>
        </w:rPr>
      </w:pPr>
      <w:r>
        <w:rPr>
          <w:lang w:val="en-GB"/>
        </w:rPr>
        <w:t>4.2.2</w:t>
      </w:r>
      <w:r w:rsidR="005E39A2">
        <w:rPr>
          <w:lang w:val="en-GB"/>
        </w:rPr>
        <w:t xml:space="preserve"> Colectarea datelor în C#</w:t>
      </w:r>
    </w:p>
    <w:p w14:paraId="5019460B" w14:textId="6C7DC89D" w:rsidR="00D60EB4" w:rsidRDefault="00D60EB4" w:rsidP="00E7416B">
      <w:pPr>
        <w:rPr>
          <w:lang w:val="en-GB"/>
        </w:rPr>
      </w:pPr>
      <w:r>
        <w:rPr>
          <w:lang w:val="en-GB"/>
        </w:rPr>
        <w:tab/>
        <w:t>Din punct de vedere al colectării datelor avem mai mulți pași care au fost parcurși:</w:t>
      </w:r>
    </w:p>
    <w:p w14:paraId="12EF1679" w14:textId="77777777" w:rsidR="002C7D31" w:rsidRPr="002C7D31" w:rsidRDefault="00D60EB4" w:rsidP="00D60EB4">
      <w:pPr>
        <w:pStyle w:val="Listparagraf"/>
        <w:numPr>
          <w:ilvl w:val="0"/>
          <w:numId w:val="4"/>
        </w:numPr>
        <w:rPr>
          <w:lang w:val="en-GB"/>
        </w:rPr>
      </w:pPr>
      <w:r>
        <w:rPr>
          <w:lang w:val="en-GB"/>
        </w:rPr>
        <w:t xml:space="preserve">Adaptarea </w:t>
      </w:r>
      <w:r w:rsidR="00AF4364">
        <w:t>codului pentru prelucrarea datelor</w:t>
      </w:r>
    </w:p>
    <w:p w14:paraId="3F5E5212" w14:textId="77777777" w:rsidR="002C7D31" w:rsidRDefault="002C7D31" w:rsidP="002C7D31">
      <w:pPr>
        <w:pStyle w:val="Listparagraf"/>
      </w:pPr>
      <w:r>
        <w:t xml:space="preserve">Pentru învățarea agentului cum să conducă este nevoie de mai multe date de intrare și se ieșire. </w:t>
      </w:r>
    </w:p>
    <w:p w14:paraId="678A08F4" w14:textId="3A307CEE" w:rsidR="002C7D31" w:rsidRDefault="002C7D31" w:rsidP="002C7D31">
      <w:pPr>
        <w:pStyle w:val="Listparagraf"/>
        <w:rPr>
          <w:lang w:val="en-GB"/>
        </w:rPr>
      </w:pPr>
      <w:r>
        <w:t xml:space="preserve">Avem următoarele date de </w:t>
      </w:r>
      <w:r w:rsidR="003349BD">
        <w:t>intrare (</w:t>
      </w:r>
      <w:r w:rsidR="00E435B2">
        <w:t>unity -</w:t>
      </w:r>
      <w:r w:rsidR="00E435B2">
        <w:rPr>
          <w:lang w:val="en-GB"/>
        </w:rPr>
        <w:t xml:space="preserve">&gt; </w:t>
      </w:r>
      <w:r w:rsidR="00E435B2">
        <w:t>api</w:t>
      </w:r>
      <w:r w:rsidR="003349BD">
        <w:t>)</w:t>
      </w:r>
      <w:r>
        <w:rPr>
          <w:lang w:val="en-GB"/>
        </w:rPr>
        <w:t>:</w:t>
      </w:r>
    </w:p>
    <w:p w14:paraId="66E75770" w14:textId="445650A8" w:rsidR="002C7D31" w:rsidRDefault="002C7D31"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Timpul din Unity</w:t>
      </w:r>
    </w:p>
    <w:p w14:paraId="5412483E" w14:textId="276431ED" w:rsidR="002C7D31" w:rsidRDefault="002C7D31"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Poziția kart-ului pe axa X</w:t>
      </w:r>
    </w:p>
    <w:p w14:paraId="275574BE" w14:textId="71597607" w:rsidR="002C7D31" w:rsidRDefault="002C7D31"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Poziția kart-ului pe axa Y</w:t>
      </w:r>
    </w:p>
    <w:p w14:paraId="146C779D" w14:textId="16CF9C85" w:rsidR="002C7D31" w:rsidRDefault="002C7D31"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Poziția kart-ului pe axa Z</w:t>
      </w:r>
    </w:p>
    <w:p w14:paraId="1C7FB43C" w14:textId="0644785B" w:rsidR="002C7D31" w:rsidRPr="002C7D31" w:rsidRDefault="002C7D31"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 xml:space="preserve">Senzorul din partea </w:t>
      </w:r>
      <w:r w:rsidR="00FA26A1">
        <w:rPr>
          <w:rFonts w:ascii="Times New Roman" w:hAnsi="Times New Roman" w:cs="Times New Roman"/>
          <w:sz w:val="24"/>
          <w:szCs w:val="24"/>
          <w:lang w:val="en-GB"/>
        </w:rPr>
        <w:t xml:space="preserve">din </w:t>
      </w:r>
      <w:r>
        <w:rPr>
          <w:rFonts w:ascii="Times New Roman" w:hAnsi="Times New Roman" w:cs="Times New Roman"/>
          <w:sz w:val="24"/>
          <w:szCs w:val="24"/>
          <w:lang w:val="en-GB"/>
        </w:rPr>
        <w:t>stâng</w:t>
      </w:r>
      <w:r w:rsidR="00027080">
        <w:rPr>
          <w:rFonts w:ascii="Times New Roman" w:hAnsi="Times New Roman" w:cs="Times New Roman"/>
          <w:sz w:val="24"/>
          <w:szCs w:val="24"/>
          <w:lang w:val="en-GB"/>
        </w:rPr>
        <w:t>a</w:t>
      </w:r>
      <w:r>
        <w:rPr>
          <w:rFonts w:ascii="Times New Roman" w:hAnsi="Times New Roman" w:cs="Times New Roman"/>
          <w:sz w:val="24"/>
          <w:szCs w:val="24"/>
          <w:lang w:val="en-GB"/>
        </w:rPr>
        <w:t xml:space="preserve"> </w:t>
      </w:r>
    </w:p>
    <w:p w14:paraId="6A3228C0" w14:textId="231F0967" w:rsidR="002C7D31" w:rsidRDefault="00F9427C"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 xml:space="preserve">Senzorul din partea </w:t>
      </w:r>
      <w:r w:rsidR="00FA26A1">
        <w:rPr>
          <w:rFonts w:ascii="Times New Roman" w:hAnsi="Times New Roman" w:cs="Times New Roman"/>
          <w:sz w:val="24"/>
          <w:szCs w:val="24"/>
          <w:lang w:val="en-GB"/>
        </w:rPr>
        <w:t xml:space="preserve">din </w:t>
      </w:r>
      <w:r>
        <w:rPr>
          <w:rFonts w:ascii="Times New Roman" w:hAnsi="Times New Roman" w:cs="Times New Roman"/>
          <w:sz w:val="24"/>
          <w:szCs w:val="24"/>
          <w:lang w:val="en-GB"/>
        </w:rPr>
        <w:t>stânga față</w:t>
      </w:r>
    </w:p>
    <w:p w14:paraId="21524E7B" w14:textId="4B0E6333" w:rsidR="002C7D31" w:rsidRDefault="00CE7E25"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 xml:space="preserve">Senzorul din partea din </w:t>
      </w:r>
      <w:r w:rsidR="00FA26A1">
        <w:rPr>
          <w:rFonts w:ascii="Times New Roman" w:hAnsi="Times New Roman" w:cs="Times New Roman"/>
          <w:sz w:val="24"/>
          <w:szCs w:val="24"/>
          <w:lang w:val="en-GB"/>
        </w:rPr>
        <w:t>f</w:t>
      </w:r>
      <w:r>
        <w:rPr>
          <w:rFonts w:ascii="Times New Roman" w:hAnsi="Times New Roman" w:cs="Times New Roman"/>
          <w:sz w:val="24"/>
          <w:szCs w:val="24"/>
          <w:lang w:val="en-GB"/>
        </w:rPr>
        <w:t>ată</w:t>
      </w:r>
    </w:p>
    <w:p w14:paraId="6D997A68" w14:textId="691A969C" w:rsidR="002C7D31" w:rsidRDefault="00CE7E25"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 xml:space="preserve">Senzorul din partea </w:t>
      </w:r>
      <w:r w:rsidR="00FA26A1">
        <w:rPr>
          <w:rFonts w:ascii="Times New Roman" w:hAnsi="Times New Roman" w:cs="Times New Roman"/>
          <w:sz w:val="24"/>
          <w:szCs w:val="24"/>
          <w:lang w:val="en-GB"/>
        </w:rPr>
        <w:t xml:space="preserve">din </w:t>
      </w:r>
      <w:r>
        <w:rPr>
          <w:rFonts w:ascii="Times New Roman" w:hAnsi="Times New Roman" w:cs="Times New Roman"/>
          <w:sz w:val="24"/>
          <w:szCs w:val="24"/>
          <w:lang w:val="en-GB"/>
        </w:rPr>
        <w:t>dreapta față</w:t>
      </w:r>
    </w:p>
    <w:p w14:paraId="33F9CAB0" w14:textId="2EA6CB78" w:rsidR="002C7D31" w:rsidRDefault="00027080"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 xml:space="preserve">Senzorul din partea </w:t>
      </w:r>
      <w:r w:rsidR="00FA26A1">
        <w:rPr>
          <w:rFonts w:ascii="Times New Roman" w:hAnsi="Times New Roman" w:cs="Times New Roman"/>
          <w:sz w:val="24"/>
          <w:szCs w:val="24"/>
          <w:lang w:val="en-GB"/>
        </w:rPr>
        <w:t xml:space="preserve">din </w:t>
      </w:r>
      <w:r>
        <w:rPr>
          <w:rFonts w:ascii="Times New Roman" w:hAnsi="Times New Roman" w:cs="Times New Roman"/>
          <w:sz w:val="24"/>
          <w:szCs w:val="24"/>
          <w:lang w:val="en-GB"/>
        </w:rPr>
        <w:t xml:space="preserve">dreapta </w:t>
      </w:r>
    </w:p>
    <w:p w14:paraId="14EA800C" w14:textId="644DA993" w:rsidR="00027080" w:rsidRPr="00027080" w:rsidRDefault="00027080" w:rsidP="00027080">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 xml:space="preserve">Distanța senzorului din stânga </w:t>
      </w:r>
    </w:p>
    <w:p w14:paraId="38C9027C" w14:textId="7A08C2C0" w:rsidR="002C7D31" w:rsidRPr="00027080" w:rsidRDefault="00027080" w:rsidP="00027080">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Distanța senzorului din stânga</w:t>
      </w:r>
      <w:r w:rsidR="00FA26A1">
        <w:rPr>
          <w:rFonts w:ascii="Times New Roman" w:hAnsi="Times New Roman" w:cs="Times New Roman"/>
          <w:sz w:val="24"/>
          <w:szCs w:val="24"/>
          <w:lang w:val="en-GB"/>
        </w:rPr>
        <w:t xml:space="preserve"> față</w:t>
      </w:r>
      <w:r>
        <w:rPr>
          <w:rFonts w:ascii="Times New Roman" w:hAnsi="Times New Roman" w:cs="Times New Roman"/>
          <w:sz w:val="24"/>
          <w:szCs w:val="24"/>
          <w:lang w:val="en-GB"/>
        </w:rPr>
        <w:t xml:space="preserve"> </w:t>
      </w:r>
    </w:p>
    <w:p w14:paraId="1271243E" w14:textId="7F95813E" w:rsidR="002C7D31" w:rsidRPr="00FA26A1" w:rsidRDefault="00FA26A1" w:rsidP="00FA26A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 xml:space="preserve">Distanța senzorului din față </w:t>
      </w:r>
    </w:p>
    <w:p w14:paraId="036E4019" w14:textId="57099CA2" w:rsidR="00FA26A1" w:rsidRDefault="00FA26A1"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Distanța senzorului din dreapta față</w:t>
      </w:r>
    </w:p>
    <w:p w14:paraId="172C98E3" w14:textId="01C526CD" w:rsidR="002C7D31" w:rsidRPr="00582A09" w:rsidRDefault="00FA26A1"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Distanța senzorului din dreapta</w:t>
      </w:r>
    </w:p>
    <w:p w14:paraId="24F1F377" w14:textId="4C2E0434" w:rsidR="002C7D31" w:rsidRDefault="00592EDC"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Deplasarea în fată</w:t>
      </w:r>
    </w:p>
    <w:p w14:paraId="7115DC24" w14:textId="5D797F81" w:rsidR="002C7D31" w:rsidRDefault="002C7D31" w:rsidP="002C7D31">
      <w:pPr>
        <w:pStyle w:val="Listparagraf"/>
        <w:numPr>
          <w:ilvl w:val="0"/>
          <w:numId w:val="5"/>
        </w:numPr>
        <w:rPr>
          <w:rFonts w:ascii="Times New Roman" w:hAnsi="Times New Roman" w:cs="Times New Roman"/>
          <w:sz w:val="24"/>
          <w:szCs w:val="24"/>
          <w:lang w:val="en-GB"/>
        </w:rPr>
      </w:pPr>
      <w:r>
        <w:rPr>
          <w:rFonts w:ascii="Times New Roman" w:hAnsi="Times New Roman" w:cs="Times New Roman"/>
          <w:sz w:val="24"/>
          <w:szCs w:val="24"/>
          <w:lang w:val="en-GB"/>
        </w:rPr>
        <w:t>Z</w:t>
      </w:r>
      <w:r w:rsidR="00592EDC">
        <w:rPr>
          <w:rFonts w:ascii="Times New Roman" w:hAnsi="Times New Roman" w:cs="Times New Roman"/>
          <w:sz w:val="24"/>
          <w:szCs w:val="24"/>
          <w:lang w:val="en-GB"/>
        </w:rPr>
        <w:t>ona</w:t>
      </w:r>
    </w:p>
    <w:p w14:paraId="524973AB" w14:textId="23DE3D24" w:rsidR="002C7D31" w:rsidRDefault="002C7D31" w:rsidP="002C7D31">
      <w:pPr>
        <w:pStyle w:val="Listparagraf"/>
      </w:pPr>
    </w:p>
    <w:p w14:paraId="1FDC4694" w14:textId="5D6642D7" w:rsidR="003349BD" w:rsidRPr="003349BD" w:rsidRDefault="003349BD" w:rsidP="002C7D31">
      <w:pPr>
        <w:pStyle w:val="Listparagraf"/>
        <w:rPr>
          <w:lang w:val="en-GB"/>
        </w:rPr>
      </w:pPr>
      <w:r>
        <w:t>Avem următoarele date in ieșire</w:t>
      </w:r>
      <w:r w:rsidR="00E435B2">
        <w:t>(api -</w:t>
      </w:r>
      <w:r w:rsidR="00E435B2">
        <w:rPr>
          <w:lang w:val="en-GB"/>
        </w:rPr>
        <w:t>&gt;</w:t>
      </w:r>
      <w:r w:rsidR="00E435B2">
        <w:t xml:space="preserve"> unity)</w:t>
      </w:r>
      <w:r>
        <w:rPr>
          <w:lang w:val="en-GB"/>
        </w:rPr>
        <w:t>:</w:t>
      </w:r>
    </w:p>
    <w:p w14:paraId="356850E8" w14:textId="77777777" w:rsidR="006D672E" w:rsidRDefault="006D672E" w:rsidP="006D672E">
      <w:pPr>
        <w:pStyle w:val="Listparagraf"/>
        <w:numPr>
          <w:ilvl w:val="0"/>
          <w:numId w:val="5"/>
        </w:numPr>
      </w:pPr>
      <w:r>
        <w:lastRenderedPageBreak/>
        <w:t>În față</w:t>
      </w:r>
      <w:r w:rsidR="002C7D31">
        <w:t xml:space="preserve"> </w:t>
      </w:r>
    </w:p>
    <w:p w14:paraId="31BFC68D" w14:textId="77777777" w:rsidR="006D672E" w:rsidRDefault="006D672E" w:rsidP="006D672E">
      <w:pPr>
        <w:pStyle w:val="Listparagraf"/>
        <w:numPr>
          <w:ilvl w:val="0"/>
          <w:numId w:val="5"/>
        </w:numPr>
      </w:pPr>
      <w:r>
        <w:t>În stânga</w:t>
      </w:r>
    </w:p>
    <w:p w14:paraId="585F35DB" w14:textId="77777777" w:rsidR="006D672E" w:rsidRDefault="006D672E" w:rsidP="006D672E">
      <w:pPr>
        <w:pStyle w:val="Listparagraf"/>
        <w:numPr>
          <w:ilvl w:val="0"/>
          <w:numId w:val="5"/>
        </w:numPr>
      </w:pPr>
      <w:r>
        <w:t>În dreapta</w:t>
      </w:r>
    </w:p>
    <w:p w14:paraId="30862AAB" w14:textId="1739F4E9" w:rsidR="00D60EB4" w:rsidRDefault="006D672E" w:rsidP="006D672E">
      <w:pPr>
        <w:pStyle w:val="Listparagraf"/>
        <w:numPr>
          <w:ilvl w:val="0"/>
          <w:numId w:val="5"/>
        </w:numPr>
      </w:pPr>
      <w:r>
        <w:t>În spate</w:t>
      </w:r>
      <w:r w:rsidR="00AF4364">
        <w:t xml:space="preserve"> </w:t>
      </w:r>
    </w:p>
    <w:p w14:paraId="14EF4881" w14:textId="77777777" w:rsidR="006D672E" w:rsidRPr="00D60ABD" w:rsidRDefault="006D672E" w:rsidP="002C7D31">
      <w:pPr>
        <w:pStyle w:val="Listparagraf"/>
        <w:rPr>
          <w:lang w:val="en-GB"/>
        </w:rPr>
      </w:pPr>
    </w:p>
    <w:p w14:paraId="67DB7E61" w14:textId="70A60ADB" w:rsidR="00D60ABD" w:rsidRPr="004F67FF" w:rsidRDefault="00D60ABD" w:rsidP="00D60ABD">
      <w:pPr>
        <w:pStyle w:val="Listparagraf"/>
        <w:numPr>
          <w:ilvl w:val="0"/>
          <w:numId w:val="4"/>
        </w:numPr>
        <w:rPr>
          <w:lang w:val="en-GB"/>
        </w:rPr>
      </w:pPr>
      <w:r>
        <w:t xml:space="preserve">Salvarea datelor într-un fișier </w:t>
      </w:r>
      <w:r w:rsidR="0092637F">
        <w:t>csv</w:t>
      </w:r>
      <w:r>
        <w:t xml:space="preserve"> pentru fiecare sesiune</w:t>
      </w:r>
    </w:p>
    <w:p w14:paraId="2CFB6514" w14:textId="5D57594E" w:rsidR="004F67FF" w:rsidRPr="00D60ABD" w:rsidRDefault="004F67FF" w:rsidP="00D60ABD">
      <w:pPr>
        <w:pStyle w:val="Listparagraf"/>
        <w:numPr>
          <w:ilvl w:val="0"/>
          <w:numId w:val="4"/>
        </w:numPr>
        <w:rPr>
          <w:lang w:val="en-GB"/>
        </w:rPr>
      </w:pPr>
      <w:r>
        <w:t>Trimiterea datelor din fișierele .csv în google</w:t>
      </w:r>
      <w:r w:rsidR="00B1524C">
        <w:t xml:space="preserve"> cloud</w:t>
      </w:r>
      <w:r w:rsidR="00AB7E89">
        <w:t xml:space="preserve"> -</w:t>
      </w:r>
      <w:r w:rsidR="00B224AC">
        <w:rPr>
          <w:lang w:val="en-GB"/>
        </w:rPr>
        <w:t>&gt;</w:t>
      </w:r>
      <w:r>
        <w:t xml:space="preserve"> query</w:t>
      </w:r>
    </w:p>
    <w:p w14:paraId="77613256" w14:textId="76C01856" w:rsidR="00A3605F" w:rsidRPr="00A3605F" w:rsidRDefault="00D60ABD" w:rsidP="00A3605F">
      <w:pPr>
        <w:pStyle w:val="Listparagraf"/>
        <w:numPr>
          <w:ilvl w:val="0"/>
          <w:numId w:val="4"/>
        </w:numPr>
        <w:rPr>
          <w:lang w:val="en-GB"/>
        </w:rPr>
      </w:pPr>
      <w:r>
        <w:t>Antrenarea modelului</w:t>
      </w:r>
    </w:p>
    <w:p w14:paraId="0B9871EC" w14:textId="38417879" w:rsidR="00F920BE" w:rsidRPr="00F920BE" w:rsidRDefault="00D60ABD" w:rsidP="00F920BE">
      <w:pPr>
        <w:pStyle w:val="Listparagraf"/>
        <w:numPr>
          <w:ilvl w:val="0"/>
          <w:numId w:val="4"/>
        </w:numPr>
        <w:rPr>
          <w:lang w:val="en-GB"/>
        </w:rPr>
      </w:pPr>
      <w:r>
        <w:t>Exemplificarea modelului (supervizat)</w:t>
      </w:r>
    </w:p>
    <w:p w14:paraId="78609CAF" w14:textId="18A4FFA9" w:rsidR="00F920BE" w:rsidRDefault="00A3605F" w:rsidP="00F920BE">
      <w:pPr>
        <w:rPr>
          <w:lang w:val="en-GB"/>
        </w:rPr>
      </w:pPr>
      <w:r>
        <w:rPr>
          <w:lang w:val="en-GB"/>
        </w:rPr>
        <w:t>4.2.3 Scriptul în Python</w:t>
      </w:r>
      <w:r w:rsidR="004C40EE">
        <w:rPr>
          <w:lang w:val="en-GB"/>
        </w:rPr>
        <w:t xml:space="preserve"> </w:t>
      </w:r>
    </w:p>
    <w:p w14:paraId="0CF0C6A5" w14:textId="48824D94" w:rsidR="004C40EE" w:rsidRDefault="004C40EE" w:rsidP="00F920BE">
      <w:pPr>
        <w:rPr>
          <w:lang w:val="en-GB"/>
        </w:rPr>
      </w:pPr>
      <w:r>
        <w:rPr>
          <w:lang w:val="en-GB"/>
        </w:rPr>
        <w:tab/>
        <w:t>Scriptul în python a fost implementat folosind pachetul software anaconda, prin intermediul căruia s-a creat un environment care va conține pachetele necesare pentru implementarea soluției.</w:t>
      </w:r>
    </w:p>
    <w:p w14:paraId="04158454" w14:textId="073332E0" w:rsidR="004C40EE" w:rsidRDefault="004C40EE" w:rsidP="00F920BE">
      <w:pPr>
        <w:rPr>
          <w:lang w:val="en-GB"/>
        </w:rPr>
      </w:pPr>
      <w:r>
        <w:rPr>
          <w:lang w:val="en-GB"/>
        </w:rPr>
        <w:tab/>
        <w:t>4.2.3.1 Flask api</w:t>
      </w:r>
    </w:p>
    <w:p w14:paraId="5DCB2FB4" w14:textId="77777777" w:rsidR="004C40EE" w:rsidRDefault="004C40EE" w:rsidP="00F920BE">
      <w:pPr>
        <w:rPr>
          <w:lang w:val="en-GB"/>
        </w:rPr>
      </w:pPr>
      <w:r>
        <w:rPr>
          <w:lang w:val="en-GB"/>
        </w:rPr>
        <w:tab/>
        <w:t xml:space="preserve">O primă componentă a sciptului python este reprezentată de Flask API, prin intermediul căreai s-a realizat un endpoint de tip POST, prin intermediul căreia datele de intrare sunt trimise de către componenta Unity, iar raspunsul este dat de decizia luată de machine learning. </w:t>
      </w:r>
    </w:p>
    <w:p w14:paraId="776C0A3C" w14:textId="43F3E272" w:rsidR="004C40EE" w:rsidRDefault="004C40EE" w:rsidP="00447C3D">
      <w:pPr>
        <w:ind w:firstLine="720"/>
        <w:rPr>
          <w:lang w:val="en-GB"/>
        </w:rPr>
      </w:pPr>
      <w:r>
        <w:rPr>
          <w:lang w:val="en-GB"/>
        </w:rPr>
        <w:t>Acest endpoint este apelat de către joc la fiecare frame, din interiorul metodei Update din Unity. Atât pentru intrare, cât și pentru ieșire, date sunt sub format de JSON.</w:t>
      </w:r>
    </w:p>
    <w:p w14:paraId="6720EF79" w14:textId="7E430068" w:rsidR="00A3605F" w:rsidRDefault="00A3605F" w:rsidP="00F920BE">
      <w:pPr>
        <w:rPr>
          <w:lang w:val="en-GB"/>
        </w:rPr>
      </w:pPr>
      <w:r>
        <w:rPr>
          <w:lang w:val="en-GB"/>
        </w:rPr>
        <w:t>4.2.4 Sistemele de decizie implementate</w:t>
      </w:r>
    </w:p>
    <w:p w14:paraId="4E55FECF" w14:textId="1A775C7B" w:rsidR="00447C3D" w:rsidRDefault="00447C3D" w:rsidP="00447C3D">
      <w:pPr>
        <w:rPr>
          <w:lang w:val="en-GB"/>
        </w:rPr>
      </w:pPr>
      <w:r>
        <w:rPr>
          <w:lang w:val="en-GB"/>
        </w:rPr>
        <w:t>4.2.4.1 Algoritmi supervizați</w:t>
      </w:r>
    </w:p>
    <w:p w14:paraId="541D3A04" w14:textId="77777777" w:rsidR="00447C3D" w:rsidRDefault="00447C3D" w:rsidP="00447C3D">
      <w:pPr>
        <w:rPr>
          <w:lang w:val="en-GB"/>
        </w:rPr>
      </w:pPr>
      <w:r>
        <w:rPr>
          <w:lang w:val="en-GB"/>
        </w:rPr>
        <w:t>O primă categorie de algoritmi pentru învățare automată folosiți în acest experiment sunt cei de tip supervizați. Aceștia se bazează pe un set de date deja colectate din joc, asupra cărora se aplică procedeul de antrenare și validare.</w:t>
      </w:r>
    </w:p>
    <w:p w14:paraId="00479E19" w14:textId="77777777" w:rsidR="00447C3D" w:rsidRDefault="00447C3D" w:rsidP="00447C3D">
      <w:pPr>
        <w:rPr>
          <w:lang w:val="en-GB"/>
        </w:rPr>
      </w:pPr>
      <w:r>
        <w:rPr>
          <w:lang w:val="en-GB"/>
        </w:rPr>
        <w:tab/>
        <w:t>Ulterior, după ce modelul a fost învățat, agentul va lua comanda bazându-se pe datele folosite pentru învățare.</w:t>
      </w:r>
    </w:p>
    <w:p w14:paraId="6B73A38B" w14:textId="533181AF" w:rsidR="00447C3D" w:rsidRDefault="00447C3D" w:rsidP="00F920BE">
      <w:pPr>
        <w:rPr>
          <w:lang w:val="en-GB"/>
        </w:rPr>
      </w:pPr>
      <w:r>
        <w:rPr>
          <w:lang w:val="en-GB"/>
        </w:rPr>
        <w:tab/>
        <w:t>4.2.4.2 Algorimit nesupervizați</w:t>
      </w:r>
    </w:p>
    <w:p w14:paraId="0474DBF2" w14:textId="1B07CC5D" w:rsidR="00A3605F" w:rsidRDefault="00A3605F" w:rsidP="00F920BE">
      <w:pPr>
        <w:rPr>
          <w:lang w:val="en-GB"/>
        </w:rPr>
      </w:pPr>
      <w:r>
        <w:rPr>
          <w:lang w:val="en-GB"/>
        </w:rPr>
        <w:t>4.2.5 Flow-ul datelor</w:t>
      </w:r>
    </w:p>
    <w:p w14:paraId="1537DC56" w14:textId="1264942B" w:rsidR="00A3605F" w:rsidRDefault="00A3605F" w:rsidP="00F920BE">
      <w:pPr>
        <w:rPr>
          <w:lang w:val="en-GB"/>
        </w:rPr>
      </w:pPr>
      <w:r>
        <w:rPr>
          <w:lang w:val="en-GB"/>
        </w:rPr>
        <w:t>4.2.6 Automatizarea mediului</w:t>
      </w:r>
    </w:p>
    <w:p w14:paraId="2D2CE979" w14:textId="1CBD6680" w:rsidR="00F920BE" w:rsidRDefault="00F920BE" w:rsidP="00F920BE">
      <w:pPr>
        <w:pStyle w:val="Listparagraf"/>
        <w:numPr>
          <w:ilvl w:val="1"/>
          <w:numId w:val="4"/>
        </w:numPr>
        <w:rPr>
          <w:lang w:val="en-GB"/>
        </w:rPr>
      </w:pPr>
      <w:r w:rsidRPr="00F920BE">
        <w:rPr>
          <w:lang w:val="en-GB"/>
        </w:rPr>
        <w:t xml:space="preserve">Comparație a </w:t>
      </w:r>
      <w:r>
        <w:rPr>
          <w:lang w:val="en-GB"/>
        </w:rPr>
        <w:t>sistemelor de decizie</w:t>
      </w:r>
    </w:p>
    <w:p w14:paraId="6F39D48C" w14:textId="1DB4C07F" w:rsidR="00F920BE" w:rsidRDefault="00F920BE" w:rsidP="00F920BE">
      <w:pPr>
        <w:rPr>
          <w:lang w:val="en-GB"/>
        </w:rPr>
      </w:pPr>
      <w:r>
        <w:rPr>
          <w:lang w:val="en-GB"/>
        </w:rPr>
        <w:t>Capitolul 5 – Concluzii</w:t>
      </w:r>
    </w:p>
    <w:p w14:paraId="71C51B65" w14:textId="55823984" w:rsidR="00F920BE" w:rsidRDefault="00F920BE" w:rsidP="00F920BE">
      <w:pPr>
        <w:rPr>
          <w:lang w:val="en-GB"/>
        </w:rPr>
      </w:pPr>
      <w:r>
        <w:rPr>
          <w:lang w:val="en-GB"/>
        </w:rPr>
        <w:t>5.1 – Contribuții propria</w:t>
      </w:r>
    </w:p>
    <w:p w14:paraId="1EE540A7" w14:textId="21E69544" w:rsidR="00F920BE" w:rsidRPr="00F920BE" w:rsidRDefault="00F920BE" w:rsidP="00F920BE">
      <w:pPr>
        <w:rPr>
          <w:lang w:val="en-GB"/>
        </w:rPr>
      </w:pPr>
      <w:r>
        <w:rPr>
          <w:lang w:val="en-GB"/>
        </w:rPr>
        <w:t>5.2 – Dezvoltări viitoare</w:t>
      </w:r>
    </w:p>
    <w:p w14:paraId="4935FD9D" w14:textId="77777777" w:rsidR="00F920BE" w:rsidRPr="00F920BE" w:rsidRDefault="00F920BE" w:rsidP="00F920BE">
      <w:pPr>
        <w:rPr>
          <w:lang w:val="en-GB"/>
        </w:rPr>
      </w:pPr>
    </w:p>
    <w:sectPr w:rsidR="00F920BE" w:rsidRPr="00F920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3078CE"/>
    <w:multiLevelType w:val="hybridMultilevel"/>
    <w:tmpl w:val="977E65DE"/>
    <w:lvl w:ilvl="0" w:tplc="BF76C0DE">
      <w:start w:val="1"/>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1D8614C"/>
    <w:multiLevelType w:val="multilevel"/>
    <w:tmpl w:val="E6E22952"/>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41CC5F21"/>
    <w:multiLevelType w:val="multilevel"/>
    <w:tmpl w:val="33C45F90"/>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52182980"/>
    <w:multiLevelType w:val="multilevel"/>
    <w:tmpl w:val="7A8E041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C35733"/>
    <w:multiLevelType w:val="hybridMultilevel"/>
    <w:tmpl w:val="F68E5C28"/>
    <w:lvl w:ilvl="0" w:tplc="8E8C1A94">
      <w:start w:val="1"/>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70E253EF"/>
    <w:multiLevelType w:val="hybridMultilevel"/>
    <w:tmpl w:val="739EEC00"/>
    <w:lvl w:ilvl="0" w:tplc="B758434E">
      <w:start w:val="1"/>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608510404">
    <w:abstractNumId w:val="2"/>
  </w:num>
  <w:num w:numId="2" w16cid:durableId="1846167414">
    <w:abstractNumId w:val="4"/>
  </w:num>
  <w:num w:numId="3" w16cid:durableId="1216695569">
    <w:abstractNumId w:val="5"/>
  </w:num>
  <w:num w:numId="4" w16cid:durableId="2037193964">
    <w:abstractNumId w:val="1"/>
  </w:num>
  <w:num w:numId="5" w16cid:durableId="506025167">
    <w:abstractNumId w:val="0"/>
  </w:num>
  <w:num w:numId="6" w16cid:durableId="5119149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FF3"/>
    <w:rsid w:val="00027080"/>
    <w:rsid w:val="00041CBB"/>
    <w:rsid w:val="00065873"/>
    <w:rsid w:val="000F4DE0"/>
    <w:rsid w:val="0016387F"/>
    <w:rsid w:val="001C12D2"/>
    <w:rsid w:val="002355B4"/>
    <w:rsid w:val="002C7D31"/>
    <w:rsid w:val="003349BD"/>
    <w:rsid w:val="00335D82"/>
    <w:rsid w:val="00352273"/>
    <w:rsid w:val="00433F63"/>
    <w:rsid w:val="00447C3D"/>
    <w:rsid w:val="004C40EE"/>
    <w:rsid w:val="004F67FF"/>
    <w:rsid w:val="00520944"/>
    <w:rsid w:val="005379B9"/>
    <w:rsid w:val="00592EDC"/>
    <w:rsid w:val="005D279A"/>
    <w:rsid w:val="005E39A2"/>
    <w:rsid w:val="006D672E"/>
    <w:rsid w:val="0072081D"/>
    <w:rsid w:val="007A094B"/>
    <w:rsid w:val="007E219A"/>
    <w:rsid w:val="00801564"/>
    <w:rsid w:val="008522A7"/>
    <w:rsid w:val="00852B71"/>
    <w:rsid w:val="008B7EED"/>
    <w:rsid w:val="008D4C12"/>
    <w:rsid w:val="0092637F"/>
    <w:rsid w:val="009E3FF3"/>
    <w:rsid w:val="00A3605F"/>
    <w:rsid w:val="00A461BF"/>
    <w:rsid w:val="00A66637"/>
    <w:rsid w:val="00AB7E89"/>
    <w:rsid w:val="00AF4364"/>
    <w:rsid w:val="00B1524C"/>
    <w:rsid w:val="00B224AC"/>
    <w:rsid w:val="00B62C81"/>
    <w:rsid w:val="00C13791"/>
    <w:rsid w:val="00C6649E"/>
    <w:rsid w:val="00C67D55"/>
    <w:rsid w:val="00CE6184"/>
    <w:rsid w:val="00CE7E25"/>
    <w:rsid w:val="00D0215A"/>
    <w:rsid w:val="00D5156F"/>
    <w:rsid w:val="00D60ABD"/>
    <w:rsid w:val="00D60EB4"/>
    <w:rsid w:val="00D87837"/>
    <w:rsid w:val="00D96A93"/>
    <w:rsid w:val="00E25BD8"/>
    <w:rsid w:val="00E435B2"/>
    <w:rsid w:val="00E6691C"/>
    <w:rsid w:val="00E7416B"/>
    <w:rsid w:val="00EB13F8"/>
    <w:rsid w:val="00F920BE"/>
    <w:rsid w:val="00F9427C"/>
    <w:rsid w:val="00FA26A1"/>
    <w:rsid w:val="00FF1A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AE8EA"/>
  <w15:chartTrackingRefBased/>
  <w15:docId w15:val="{EC28482C-2B0A-4604-B1C5-70E6C5958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Listparagraf">
    <w:name w:val="List Paragraph"/>
    <w:basedOn w:val="Normal"/>
    <w:uiPriority w:val="34"/>
    <w:qFormat/>
    <w:rsid w:val="00433F63"/>
    <w:pPr>
      <w:ind w:left="720"/>
      <w:contextualSpacing/>
    </w:pPr>
  </w:style>
  <w:style w:type="paragraph" w:styleId="NormalWeb">
    <w:name w:val="Normal (Web)"/>
    <w:basedOn w:val="Normal"/>
    <w:uiPriority w:val="99"/>
    <w:semiHidden/>
    <w:unhideWhenUsed/>
    <w:rsid w:val="00335D82"/>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5368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4</Pages>
  <Words>1115</Words>
  <Characters>6356</Characters>
  <Application>Microsoft Office Word</Application>
  <DocSecurity>0</DocSecurity>
  <Lines>52</Lines>
  <Paragraphs>14</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Uicoabă</dc:creator>
  <cp:keywords/>
  <dc:description/>
  <cp:lastModifiedBy>Alexandru Uicoabă</cp:lastModifiedBy>
  <cp:revision>46</cp:revision>
  <dcterms:created xsi:type="dcterms:W3CDTF">2022-04-25T16:26:00Z</dcterms:created>
  <dcterms:modified xsi:type="dcterms:W3CDTF">2022-05-10T19:23:00Z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zotero-version="6.0.6"&gt;&lt;session id="AWxfjW7F"/&gt;&lt;style id="http://www.zotero.org/styles/ieee" locale="en-GB" hasBibliography="1" bibliographyStyleHasBeenSet="0"/&gt;&lt;prefs&gt;&lt;pref name="fieldType" value="Field"/&gt;&lt;/prefs&gt;&lt;/data&gt;</vt:lpwstr>
  </property>
</Properties>
</file>