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9720" w14:textId="22DD8C05" w:rsidR="00E51F51" w:rsidRDefault="006D0B6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ZFIR_CASH_JOURNAL_SIMPLE_O01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borident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'EDIT_200'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'EDIT_200'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get_initial_data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set_default_values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determine_wf_status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lv_wf_started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lv_wf_started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'ATTACH'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'START_WF'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PF-STATUS </w:t>
      </w:r>
      <w:r>
        <w:rPr>
          <w:rStyle w:val="l0s331"/>
        </w:rPr>
        <w:t>'DISP_200' </w:t>
      </w:r>
      <w:r>
        <w:rPr>
          <w:rStyle w:val="l0s521"/>
        </w:rPr>
        <w:t>EXCLUDING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TITLEBAR </w:t>
      </w:r>
      <w:r>
        <w:rPr>
          <w:rStyle w:val="l0s331"/>
        </w:rPr>
        <w:t>'DISP_200'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0100_i_fiscal_year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'FIPP'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ip_no_commit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disable_screen_fields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PBO_0200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PBO_0100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'MAIN100'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initialize_all_data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'0100_B_CHANGE'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0100_rb_parked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0100_rb_saved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'0100_B_DISPLAY'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0100_rb_parked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0100_rb_saved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PBO_</w:t>
      </w:r>
      <w:proofErr w:type="gramStart"/>
      <w:r>
        <w:rPr>
          <w:rStyle w:val="l0s311"/>
        </w:rPr>
        <w:t>0100  OUTPUT</w:t>
      </w:r>
      <w:proofErr w:type="gramEnd"/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8"/>
    <w:rsid w:val="005E34D8"/>
    <w:rsid w:val="006A1754"/>
    <w:rsid w:val="006D0B68"/>
    <w:rsid w:val="008E2942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0D09"/>
  <w15:chartTrackingRefBased/>
  <w15:docId w15:val="{7B4E47A3-8CFB-444C-A891-A93D4F50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D0B6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0B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0B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D0B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0B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D0B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2023-01-30T12:41:00Z</dcterms:created>
  <dcterms:modified xsi:type="dcterms:W3CDTF">2023-01-30T12:43:00Z</dcterms:modified>
</cp:coreProperties>
</file>