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7E782FA" w:rsidP="16D69B61" w:rsidRDefault="47E782FA" w14:paraId="0B2E3D53" w14:textId="1F1EBFB0">
      <w:pPr>
        <w:pStyle w:val="Normal"/>
        <w:rPr/>
      </w:pPr>
      <w:r w:rsidR="47E782FA">
        <w:rPr/>
        <w:t>Abstract:</w:t>
      </w:r>
    </w:p>
    <w:p w:rsidR="47E782FA" w:rsidP="16D69B61" w:rsidRDefault="47E782FA" w14:paraId="6A72A2F5" w14:textId="6D904298">
      <w:pPr>
        <w:pStyle w:val="Normal"/>
        <w:rPr/>
      </w:pPr>
      <w:r w:rsidR="47E782FA">
        <w:rPr/>
        <w:t>Domain:</w:t>
      </w:r>
    </w:p>
    <w:p w:rsidR="47E782FA" w:rsidP="16D69B61" w:rsidRDefault="47E782FA" w14:paraId="0F9E7C64" w14:textId="78AC34F0">
      <w:pPr>
        <w:pStyle w:val="Normal"/>
        <w:rPr/>
      </w:pPr>
      <w:r w:rsidR="47E782FA">
        <w:rPr/>
        <w:t>History:</w:t>
      </w:r>
    </w:p>
    <w:p w:rsidR="47E782FA" w:rsidP="16D69B61" w:rsidRDefault="47E782FA" w14:paraId="1E34F40E" w14:textId="1219D898">
      <w:pPr>
        <w:pStyle w:val="Normal"/>
        <w:rPr/>
      </w:pPr>
      <w:r w:rsidR="47E782FA">
        <w:rPr/>
        <w:t>OpenAI Gym:</w:t>
      </w:r>
    </w:p>
    <w:p w:rsidR="47E782FA" w:rsidP="16D69B61" w:rsidRDefault="47E782FA" w14:paraId="1208D79C" w14:textId="098871A5">
      <w:pPr>
        <w:pStyle w:val="Normal"/>
        <w:rPr/>
      </w:pPr>
      <w:r w:rsidR="47E782FA">
        <w:rPr/>
        <w:t>Environment:</w:t>
      </w:r>
    </w:p>
    <w:p w:rsidR="47E782FA" w:rsidP="16D69B61" w:rsidRDefault="47E782FA" w14:paraId="7B658732" w14:textId="5494898A">
      <w:pPr>
        <w:pStyle w:val="Normal"/>
        <w:rPr/>
      </w:pPr>
      <w:r w:rsidR="47E782FA">
        <w:rPr/>
        <w:t>Hypothesis:</w:t>
      </w:r>
    </w:p>
    <w:p w:rsidR="47E782FA" w:rsidP="16D69B61" w:rsidRDefault="47E782FA" w14:paraId="4A2D55C4" w14:textId="1A9C30EE">
      <w:pPr>
        <w:pStyle w:val="Normal"/>
        <w:ind w:firstLine="720"/>
        <w:rPr/>
      </w:pPr>
      <w:r w:rsidR="47E782FA">
        <w:rPr/>
        <w:t>Jaiden (2):</w:t>
      </w:r>
    </w:p>
    <w:p w:rsidR="47E782FA" w:rsidP="16D69B61" w:rsidRDefault="47E782FA" w14:paraId="35EA4B39" w14:textId="06D6371B">
      <w:pPr>
        <w:pStyle w:val="Normal"/>
        <w:ind w:firstLine="720"/>
        <w:rPr/>
      </w:pPr>
      <w:r w:rsidR="47E782FA">
        <w:rPr/>
        <w:t>Alex (2):</w:t>
      </w:r>
    </w:p>
    <w:p w:rsidR="54418794" w:rsidP="01B2F608" w:rsidRDefault="54418794" w14:paraId="2B8EDDD3" w14:textId="38F79943">
      <w:pPr>
        <w:pStyle w:val="Normal"/>
        <w:ind w:firstLine="0"/>
      </w:pPr>
      <w:r w:rsidR="54418794">
        <w:rPr/>
        <w:t xml:space="preserve">3. Adding </w:t>
      </w:r>
      <w:r w:rsidR="54418794">
        <w:rPr/>
        <w:t>heuristics</w:t>
      </w:r>
      <w:r w:rsidR="54418794">
        <w:rPr/>
        <w:t xml:space="preserve"> to a Q-Learning algorithm will improve the average reward per episode.</w:t>
      </w:r>
    </w:p>
    <w:p w:rsidR="54418794" w:rsidP="01B2F608" w:rsidRDefault="54418794" w14:paraId="6EB7DEF8" w14:textId="11900B05">
      <w:pPr>
        <w:pStyle w:val="Normal"/>
        <w:ind w:firstLine="0"/>
      </w:pPr>
      <w:r w:rsidR="54418794">
        <w:rPr/>
        <w:t xml:space="preserve">4. Finding the </w:t>
      </w:r>
      <w:r w:rsidR="54418794">
        <w:rPr/>
        <w:t>optimal</w:t>
      </w:r>
      <w:r w:rsidR="54418794">
        <w:rPr/>
        <w:t xml:space="preserve"> values of gamma, lambda, epsilon, and alpha will improve the </w:t>
      </w:r>
      <w:r w:rsidR="5693A943">
        <w:rPr/>
        <w:t>average reward per episode</w:t>
      </w:r>
      <w:r w:rsidR="54418794">
        <w:rPr/>
        <w:t>.</w:t>
      </w:r>
    </w:p>
    <w:p w:rsidR="47E782FA" w:rsidP="16D69B61" w:rsidRDefault="47E782FA" w14:paraId="2922746B" w14:textId="462CD347">
      <w:pPr>
        <w:pStyle w:val="Normal"/>
        <w:ind w:firstLine="0"/>
        <w:rPr/>
      </w:pPr>
      <w:r w:rsidR="47E782FA">
        <w:rPr/>
        <w:t>Experiments:</w:t>
      </w:r>
    </w:p>
    <w:p w:rsidR="47E782FA" w:rsidP="610A73E3" w:rsidRDefault="47E782FA" w14:paraId="0A4F0286" w14:textId="1003427C">
      <w:pPr>
        <w:pStyle w:val="Normal"/>
        <w:ind w:left="720" w:firstLine="0"/>
        <w:rPr/>
      </w:pPr>
      <w:r w:rsidR="47E782FA">
        <w:rPr/>
        <w:t>Jaiden (2):</w:t>
      </w:r>
    </w:p>
    <w:p w:rsidR="47E782FA" w:rsidP="610A73E3" w:rsidRDefault="47E782FA" w14:paraId="161525A3" w14:textId="76D6F983">
      <w:pPr>
        <w:pStyle w:val="Normal"/>
        <w:ind w:left="720" w:firstLine="0"/>
        <w:rPr/>
      </w:pPr>
      <w:r w:rsidR="47E782FA">
        <w:rPr/>
        <w:t>Alex (2):</w:t>
      </w:r>
    </w:p>
    <w:p w:rsidR="31371A43" w:rsidP="6E8EAC1D" w:rsidRDefault="31371A43" w14:paraId="698B01F0" w14:textId="0370D805">
      <w:pPr>
        <w:pStyle w:val="Normal"/>
        <w:ind w:left="0" w:firstLine="0"/>
      </w:pPr>
      <w:r w:rsidR="31371A43">
        <w:drawing>
          <wp:inline wp14:editId="764749A8" wp14:anchorId="4FD4476E">
            <wp:extent cx="5852169" cy="4389129"/>
            <wp:effectExtent l="0" t="0" r="0" b="0"/>
            <wp:docPr id="1331348694" name="" title=""/>
            <wp:cNvGraphicFramePr>
              <a:graphicFrameLocks noChangeAspect="1"/>
            </wp:cNvGraphicFramePr>
            <a:graphic>
              <a:graphicData uri="http://schemas.openxmlformats.org/drawingml/2006/picture">
                <pic:pic>
                  <pic:nvPicPr>
                    <pic:cNvPr id="0" name=""/>
                    <pic:cNvPicPr/>
                  </pic:nvPicPr>
                  <pic:blipFill>
                    <a:blip r:embed="Ra6e8fbd0e13e45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52169" cy="4389129"/>
                    </a:xfrm>
                    <a:prstGeom prst="rect">
                      <a:avLst/>
                    </a:prstGeom>
                  </pic:spPr>
                </pic:pic>
              </a:graphicData>
            </a:graphic>
          </wp:inline>
        </w:drawing>
      </w:r>
    </w:p>
    <w:p w:rsidR="31371A43" w:rsidP="6E8EAC1D" w:rsidRDefault="31371A43" w14:paraId="39102070" w14:textId="030C22CA">
      <w:pPr>
        <w:pStyle w:val="Normal"/>
        <w:ind w:left="0" w:firstLine="0"/>
      </w:pPr>
      <w:r w:rsidRPr="01B2F608" w:rsidR="427531E9">
        <w:rPr>
          <w:i w:val="1"/>
          <w:iCs w:val="1"/>
        </w:rPr>
        <w:t>Figure X</w:t>
      </w:r>
      <w:r w:rsidR="427531E9">
        <w:rPr/>
        <w:t>. The average reward per episode with the use</w:t>
      </w:r>
      <w:r w:rsidR="12527B37">
        <w:rPr/>
        <w:t xml:space="preserve"> of Q-Learning. The results</w:t>
      </w:r>
      <w:r w:rsidR="427531E9">
        <w:rPr/>
        <w:t xml:space="preserve"> </w:t>
      </w:r>
      <w:r w:rsidR="5FF690AB">
        <w:rPr/>
        <w:t xml:space="preserve">show the performance </w:t>
      </w:r>
      <w:r w:rsidR="365A22AD">
        <w:rPr/>
        <w:t>due to</w:t>
      </w:r>
      <w:r w:rsidR="427531E9">
        <w:rPr/>
        <w:t xml:space="preserve"> </w:t>
      </w:r>
      <w:r w:rsidR="05DD0FD9">
        <w:rPr/>
        <w:t>heuristics</w:t>
      </w:r>
      <w:r w:rsidR="427531E9">
        <w:rPr/>
        <w:t xml:space="preserve"> and without the use of heuristics.</w:t>
      </w:r>
    </w:p>
    <w:p w:rsidR="31371A43" w:rsidP="6E8EAC1D" w:rsidRDefault="31371A43" w14:paraId="10422276" w14:textId="77EDCFBC">
      <w:pPr>
        <w:pStyle w:val="Normal"/>
        <w:ind w:left="0" w:firstLine="0"/>
      </w:pPr>
      <w:r w:rsidR="5BC0C635">
        <w:rPr/>
        <w:t xml:space="preserve">The </w:t>
      </w:r>
      <w:r w:rsidR="47BF3EC8">
        <w:rPr/>
        <w:t xml:space="preserve">third </w:t>
      </w:r>
      <w:r w:rsidR="5BC0C635">
        <w:rPr/>
        <w:t xml:space="preserve">hypothesis </w:t>
      </w:r>
      <w:r w:rsidR="7F9F1C9B">
        <w:rPr/>
        <w:t xml:space="preserve">states </w:t>
      </w:r>
      <w:r w:rsidR="5BC0C635">
        <w:rPr/>
        <w:t xml:space="preserve">that integrating strategic knowledge or heuristics into Q-learning can enhance its efficiency. Heuristics, such as prioritizing specific actions or altering rewards to favor desirable outcomes, can streamline the learning process. </w:t>
      </w:r>
      <w:r w:rsidR="5BC0C635">
        <w:rPr/>
        <w:t>T</w:t>
      </w:r>
      <w:r w:rsidR="56B7664F">
        <w:rPr/>
        <w:t xml:space="preserve">o implement this theory, </w:t>
      </w:r>
      <w:r w:rsidR="6445FA19">
        <w:rPr/>
        <w:t>we found that the agent in most cases will never go up or left.</w:t>
      </w:r>
      <w:r w:rsidR="6445FA19">
        <w:rPr/>
        <w:t xml:space="preserve"> We also found that an elf should never go to</w:t>
      </w:r>
      <w:r w:rsidR="47423D04">
        <w:rPr/>
        <w:t xml:space="preserve"> its </w:t>
      </w:r>
      <w:r w:rsidR="47423D04">
        <w:rPr/>
        <w:t>previous</w:t>
      </w:r>
      <w:r w:rsidR="47423D04">
        <w:rPr/>
        <w:t xml:space="preserve"> state or try to go beyond the boundaries of the map. For example, if it is in </w:t>
      </w:r>
      <w:r w:rsidR="65B69692">
        <w:rPr/>
        <w:t>the</w:t>
      </w:r>
      <w:r w:rsidR="47423D04">
        <w:rPr/>
        <w:t xml:space="preserve"> </w:t>
      </w:r>
      <w:r w:rsidR="1AC8B6BB">
        <w:rPr/>
        <w:t>far-right</w:t>
      </w:r>
      <w:r w:rsidR="47423D04">
        <w:rPr/>
        <w:t xml:space="preserve"> </w:t>
      </w:r>
      <w:r w:rsidR="04A4DE8B">
        <w:rPr/>
        <w:t>column</w:t>
      </w:r>
      <w:r w:rsidR="4727BF82">
        <w:rPr/>
        <w:t>, it should never go right.</w:t>
      </w:r>
      <w:r w:rsidR="2B997DA3">
        <w:rPr/>
        <w:t xml:space="preserve"> Therefore, to use these findings we penalized the </w:t>
      </w:r>
      <w:r w:rsidR="6C8C65D6">
        <w:rPr/>
        <w:t>agents'</w:t>
      </w:r>
      <w:r w:rsidR="2B997DA3">
        <w:rPr/>
        <w:t xml:space="preserve"> action choices based </w:t>
      </w:r>
      <w:r w:rsidR="00DA7A36">
        <w:rPr/>
        <w:t>on</w:t>
      </w:r>
      <w:r w:rsidR="2B997DA3">
        <w:rPr/>
        <w:t xml:space="preserve"> its current state</w:t>
      </w:r>
      <w:r w:rsidR="0F80EFFB">
        <w:rPr/>
        <w:t xml:space="preserve"> by adding a negative reward for the action choice (-10) for moving up, left, to the </w:t>
      </w:r>
      <w:r w:rsidR="0F80EFFB">
        <w:rPr/>
        <w:t>previous</w:t>
      </w:r>
      <w:r w:rsidR="0F80EFFB">
        <w:rPr/>
        <w:t xml:space="preserve"> state, or </w:t>
      </w:r>
      <w:r w:rsidR="44931023">
        <w:rPr/>
        <w:t>beyond the boundaries.</w:t>
      </w:r>
      <w:r w:rsidR="0A7D61C2">
        <w:rPr/>
        <w:t xml:space="preserve"> The agent is then biased </w:t>
      </w:r>
      <w:bookmarkStart w:name="_Int_5W35vqk0" w:id="1644133291"/>
      <w:r w:rsidR="0B327A9D">
        <w:rPr/>
        <w:t>to</w:t>
      </w:r>
      <w:bookmarkEnd w:id="1644133291"/>
      <w:r w:rsidR="0A7D61C2">
        <w:rPr/>
        <w:t xml:space="preserve"> not</w:t>
      </w:r>
      <w:r w:rsidR="0A7D61C2">
        <w:rPr/>
        <w:t xml:space="preserve"> </w:t>
      </w:r>
      <w:bookmarkStart w:name="_Int_KxgI4lGC" w:id="586857301"/>
      <w:r w:rsidR="58508B72">
        <w:rPr/>
        <w:t>pursue</w:t>
      </w:r>
      <w:bookmarkEnd w:id="586857301"/>
      <w:r w:rsidR="1E4AFCF9">
        <w:rPr/>
        <w:t xml:space="preserve"> </w:t>
      </w:r>
      <w:r w:rsidR="0A7D61C2">
        <w:rPr/>
        <w:t xml:space="preserve">an already low rewarding action due to </w:t>
      </w:r>
      <w:r w:rsidR="77CDD0B7">
        <w:rPr/>
        <w:t>the way our agent chooses the next action</w:t>
      </w:r>
      <w:r w:rsidR="77CDD0B7">
        <w:rPr/>
        <w:t xml:space="preserve">. </w:t>
      </w:r>
      <w:r w:rsidR="44931023">
        <w:rPr/>
        <w:t xml:space="preserve"> </w:t>
      </w:r>
      <w:r w:rsidR="44931023">
        <w:rPr/>
        <w:t>Ove</w:t>
      </w:r>
      <w:r w:rsidR="44931023">
        <w:rPr/>
        <w:t>rall,</w:t>
      </w:r>
      <w:r w:rsidR="6330F86A">
        <w:rPr/>
        <w:t xml:space="preserve"> the results (</w:t>
      </w:r>
      <w:r w:rsidR="69135CAC">
        <w:rPr/>
        <w:t>s</w:t>
      </w:r>
      <w:r w:rsidR="6330F86A">
        <w:rPr/>
        <w:t>ee figure 1) prove that</w:t>
      </w:r>
      <w:r w:rsidR="44931023">
        <w:rPr/>
        <w:t xml:space="preserve"> </w:t>
      </w:r>
      <w:r w:rsidR="44931023">
        <w:rPr/>
        <w:t>this helps the agen</w:t>
      </w:r>
      <w:r w:rsidR="2361509A">
        <w:rPr/>
        <w:t>t learn faster since it does not waste its effort trying unfruitful actions, and thus increasing the average reward per episode.</w:t>
      </w:r>
    </w:p>
    <w:p w:rsidR="31371A43" w:rsidP="6E8EAC1D" w:rsidRDefault="31371A43" w14:paraId="06AB3225" w14:textId="61A741B6">
      <w:pPr>
        <w:pStyle w:val="Normal"/>
        <w:ind w:left="0" w:firstLine="0"/>
      </w:pPr>
      <w:r w:rsidR="31371A43">
        <w:drawing>
          <wp:inline wp14:editId="3B529630" wp14:anchorId="53F1622F">
            <wp:extent cx="5943600" cy="2971800"/>
            <wp:effectExtent l="0" t="0" r="0" b="0"/>
            <wp:docPr id="351766079" name="" title=""/>
            <wp:cNvGraphicFramePr>
              <a:graphicFrameLocks noChangeAspect="1"/>
            </wp:cNvGraphicFramePr>
            <a:graphic>
              <a:graphicData uri="http://schemas.openxmlformats.org/drawingml/2006/picture">
                <pic:pic>
                  <pic:nvPicPr>
                    <pic:cNvPr id="0" name=""/>
                    <pic:cNvPicPr/>
                  </pic:nvPicPr>
                  <pic:blipFill>
                    <a:blip r:embed="R63148f36606b49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71800"/>
                    </a:xfrm>
                    <a:prstGeom prst="rect">
                      <a:avLst/>
                    </a:prstGeom>
                  </pic:spPr>
                </pic:pic>
              </a:graphicData>
            </a:graphic>
          </wp:inline>
        </w:drawing>
      </w:r>
      <w:r w:rsidRPr="01B2F608" w:rsidR="09C0EA14">
        <w:rPr>
          <w:i w:val="1"/>
          <w:iCs w:val="1"/>
        </w:rPr>
        <w:t xml:space="preserve">Figure X. </w:t>
      </w:r>
      <w:r w:rsidR="09C0EA14">
        <w:rPr/>
        <w:t xml:space="preserve">The average reward per episode with the use of SARSA(λ). The results show </w:t>
      </w:r>
      <w:r w:rsidR="5764FF88">
        <w:rPr/>
        <w:t xml:space="preserve">effectiveness of choosing </w:t>
      </w:r>
      <w:r w:rsidR="5764FF88">
        <w:rPr/>
        <w:t>optimal</w:t>
      </w:r>
      <w:r w:rsidR="5764FF88">
        <w:rPr/>
        <w:t xml:space="preserve"> values of alpha, lambda, epsilon, and gamma</w:t>
      </w:r>
      <w:r w:rsidR="09C0EA14">
        <w:rPr/>
        <w:t>.</w:t>
      </w:r>
    </w:p>
    <w:p w:rsidR="31371A43" w:rsidP="6E8EAC1D" w:rsidRDefault="31371A43" w14:paraId="19D84CDA" w14:textId="078C94CA">
      <w:pPr>
        <w:pStyle w:val="Normal"/>
        <w:ind w:left="0" w:firstLine="0"/>
      </w:pPr>
      <w:r w:rsidR="25DF684D">
        <w:rPr/>
        <w:t xml:space="preserve">The </w:t>
      </w:r>
      <w:r w:rsidR="4D2BAA02">
        <w:rPr/>
        <w:t xml:space="preserve">experiment </w:t>
      </w:r>
      <w:r w:rsidR="25DF684D">
        <w:rPr/>
        <w:t>conducts a hyperparameter optimization search across alpha (learning rate), lambda (eligibility trace decay rate), epsilon (exploration rate in epsilon-greedy policy), and gamma (discount factor for future rewards)</w:t>
      </w:r>
      <w:r w:rsidR="519FE58A">
        <w:rPr/>
        <w:t xml:space="preserve"> for </w:t>
      </w:r>
      <w:r w:rsidR="519FE58A">
        <w:rPr/>
        <w:t>SARSA(</w:t>
      </w:r>
      <w:r w:rsidR="519FE58A">
        <w:rPr/>
        <w:t>λ)</w:t>
      </w:r>
      <w:r w:rsidR="25DF684D">
        <w:rPr/>
        <w:t xml:space="preserve">. The </w:t>
      </w:r>
      <w:r w:rsidR="25DF684D">
        <w:rPr/>
        <w:t>objective</w:t>
      </w:r>
      <w:r w:rsidR="25DF684D">
        <w:rPr/>
        <w:t xml:space="preserve"> is to </w:t>
      </w:r>
      <w:r w:rsidR="25DF684D">
        <w:rPr/>
        <w:t>determine</w:t>
      </w:r>
      <w:r w:rsidR="25DF684D">
        <w:rPr/>
        <w:t xml:space="preserve"> the </w:t>
      </w:r>
      <w:r w:rsidR="25DF684D">
        <w:rPr/>
        <w:t>optimal</w:t>
      </w:r>
      <w:r w:rsidR="25DF684D">
        <w:rPr/>
        <w:t xml:space="preserve"> combination of these parameters that maximizes the agent's performance.</w:t>
      </w:r>
      <w:r w:rsidR="46C5139E">
        <w:rPr/>
        <w:t xml:space="preserve"> To do this we created a predefined list of different values to test and created a quadruple nested loop that will work through each </w:t>
      </w:r>
      <w:r w:rsidR="46C5139E">
        <w:rPr/>
        <w:t>possible paring</w:t>
      </w:r>
      <w:r w:rsidR="46C5139E">
        <w:rPr/>
        <w:t xml:space="preserve"> of values. </w:t>
      </w:r>
      <w:r w:rsidR="2CFB1E5F">
        <w:rPr/>
        <w:t>Throughout execution the program will keep track of the greatest and worst performer by measuring the total average reward after 2000 episodes.</w:t>
      </w:r>
      <w:r w:rsidR="4BD00E50">
        <w:rPr/>
        <w:t xml:space="preserve"> With our predefined list we found the best values (</w:t>
      </w:r>
      <w:r w:rsidR="06C492BB">
        <w:rPr/>
        <w:t xml:space="preserve">α = </w:t>
      </w:r>
      <w:r w:rsidR="6C7F013B">
        <w:rPr/>
        <w:t>0.1</w:t>
      </w:r>
      <w:r w:rsidR="06C492BB">
        <w:rPr/>
        <w:t xml:space="preserve">, λ = </w:t>
      </w:r>
      <w:r w:rsidR="20281762">
        <w:rPr/>
        <w:t>0.6</w:t>
      </w:r>
      <w:r w:rsidR="06C492BB">
        <w:rPr/>
        <w:t xml:space="preserve">, ε = </w:t>
      </w:r>
      <w:r w:rsidR="02BE0295">
        <w:rPr/>
        <w:t>0.05</w:t>
      </w:r>
      <w:r w:rsidR="06C492BB">
        <w:rPr/>
        <w:t xml:space="preserve">, γ = </w:t>
      </w:r>
      <w:r w:rsidR="5B6158D5">
        <w:rPr/>
        <w:t>0.9</w:t>
      </w:r>
      <w:r w:rsidR="4BD00E50">
        <w:rPr/>
        <w:t>) and worst values (</w:t>
      </w:r>
      <w:r w:rsidR="759A67B8">
        <w:rPr/>
        <w:t xml:space="preserve">α = </w:t>
      </w:r>
      <w:r w:rsidR="383F9CB7">
        <w:rPr/>
        <w:t>0.1</w:t>
      </w:r>
      <w:r w:rsidR="759A67B8">
        <w:rPr/>
        <w:t xml:space="preserve">, λ = </w:t>
      </w:r>
      <w:r w:rsidR="7261657D">
        <w:rPr/>
        <w:t>0.</w:t>
      </w:r>
      <w:r w:rsidR="4AC1D216">
        <w:rPr/>
        <w:t>8</w:t>
      </w:r>
      <w:r w:rsidR="759A67B8">
        <w:rPr/>
        <w:t xml:space="preserve">, ε = </w:t>
      </w:r>
      <w:r w:rsidR="2B02A302">
        <w:rPr/>
        <w:t>0.2</w:t>
      </w:r>
      <w:r w:rsidR="759A67B8">
        <w:rPr/>
        <w:t xml:space="preserve">, γ = </w:t>
      </w:r>
      <w:r w:rsidR="4087E74C">
        <w:rPr/>
        <w:t>0.95</w:t>
      </w:r>
      <w:r w:rsidR="4BD00E50">
        <w:rPr/>
        <w:t>).</w:t>
      </w:r>
      <w:r w:rsidR="50FE6924">
        <w:rPr/>
        <w:t xml:space="preserve"> </w:t>
      </w:r>
      <w:r w:rsidR="50FE6924">
        <w:rPr/>
        <w:t xml:space="preserve">The results (see figure X) prove that these parameters are worth </w:t>
      </w:r>
      <w:r w:rsidR="50FE6924">
        <w:rPr/>
        <w:t>optimizing</w:t>
      </w:r>
      <w:r w:rsidR="50FE6924">
        <w:rPr/>
        <w:t>.</w:t>
      </w:r>
      <w:r w:rsidR="25DF684D">
        <w:rPr/>
        <w:t xml:space="preserve"> </w:t>
      </w:r>
      <w:r w:rsidR="3A2316B0">
        <w:rPr/>
        <w:t xml:space="preserve">For this run, the average total reward for the best parameters was </w:t>
      </w:r>
      <w:r w:rsidRPr="132D56E3" w:rsidR="3A2316B0">
        <w:rPr>
          <w:i w:val="1"/>
          <w:iCs w:val="1"/>
        </w:rPr>
        <w:t>0.8265</w:t>
      </w:r>
      <w:r w:rsidR="3A2316B0">
        <w:rPr/>
        <w:t xml:space="preserve"> as compared to the worst parameters sitting at</w:t>
      </w:r>
      <w:r w:rsidR="5231E947">
        <w:rPr/>
        <w:t xml:space="preserve"> a </w:t>
      </w:r>
      <w:r w:rsidRPr="132D56E3" w:rsidR="5231E947">
        <w:rPr>
          <w:i w:val="1"/>
          <w:iCs w:val="1"/>
        </w:rPr>
        <w:t>0.157</w:t>
      </w:r>
      <w:r w:rsidR="5231E947">
        <w:rPr/>
        <w:t>. Th</w:t>
      </w:r>
      <w:r w:rsidR="25DF684D">
        <w:rPr/>
        <w:t>e</w:t>
      </w:r>
      <w:r w:rsidR="1C2BBEE6">
        <w:rPr/>
        <w:t>oretically speaking, this is the difference of the agent finding the goal most of the time versus the agent almost never finding it which in turn prove</w:t>
      </w:r>
      <w:r w:rsidR="5D86D9B4">
        <w:rPr/>
        <w:t>s the hypothesis correct</w:t>
      </w:r>
      <w:r w:rsidR="25DF684D">
        <w:rPr/>
        <w:t>.</w:t>
      </w:r>
    </w:p>
    <w:p w:rsidR="7FC3CA08" w:rsidP="3075B301" w:rsidRDefault="7FC3CA08" w14:paraId="3A9845A0" w14:textId="28DEDECB">
      <w:pPr>
        <w:pStyle w:val="Normal"/>
        <w:ind w:left="0" w:firstLine="0"/>
        <w:rPr/>
      </w:pPr>
      <w:r w:rsidR="7FC3CA08">
        <w:rPr/>
        <w:t>Comparisions</w:t>
      </w:r>
      <w:r w:rsidR="7FC3CA08">
        <w:rPr/>
        <w:t>:</w:t>
      </w:r>
    </w:p>
    <w:p w:rsidR="7FC3CA08" w:rsidP="508A5343" w:rsidRDefault="7FC3CA08" w14:paraId="5524AB04" w14:textId="5148F512">
      <w:pPr>
        <w:pStyle w:val="Normal"/>
        <w:ind w:left="720" w:firstLine="0"/>
      </w:pPr>
      <w:r w:rsidR="7FC3CA08">
        <w:rPr/>
        <w:t>Jaiden (1):</w:t>
      </w:r>
    </w:p>
    <w:p w:rsidR="7FC3CA08" w:rsidP="01B2F608" w:rsidRDefault="7FC3CA08" w14:paraId="0E768AFF" w14:textId="765D58A5">
      <w:pPr>
        <w:pStyle w:val="Normal"/>
        <w:ind w:left="720" w:firstLine="0"/>
      </w:pPr>
      <w:r w:rsidR="7FC3CA08">
        <w:rPr/>
        <w:t>Alex (2):</w:t>
      </w:r>
    </w:p>
    <w:p w:rsidR="5C37FD1F" w:rsidP="01B2F608" w:rsidRDefault="5C37FD1F" w14:paraId="27DABE5B" w14:textId="76069068">
      <w:pPr>
        <w:pStyle w:val="Normal"/>
        <w:suppressLineNumbers w:val="0"/>
        <w:bidi w:val="0"/>
        <w:spacing w:before="0" w:beforeAutospacing="off" w:after="160" w:afterAutospacing="off" w:line="279" w:lineRule="auto"/>
        <w:ind w:left="0" w:right="0"/>
        <w:jc w:val="left"/>
      </w:pPr>
      <w:r w:rsidR="5C37FD1F">
        <w:rPr/>
        <w:t>Comparing my enhanced temporal difference Q-learning algorithm with OpenAI's standard version</w:t>
      </w:r>
      <w:r w:rsidR="53961ADB">
        <w:rPr/>
        <w:t xml:space="preserve"> [1]</w:t>
      </w:r>
      <w:r w:rsidR="5C37FD1F">
        <w:rPr/>
        <w:t xml:space="preserve"> reveals a significant performance advantage in my approach, thanks to the integration of heuristics.</w:t>
      </w:r>
      <w:r w:rsidR="21B57024">
        <w:rPr/>
        <w:t xml:space="preserve"> My algorithm using heuristics boasts a </w:t>
      </w:r>
      <w:r w:rsidRPr="01B2F608" w:rsidR="21B57024">
        <w:rPr>
          <w:i w:val="1"/>
          <w:iCs w:val="1"/>
        </w:rPr>
        <w:t xml:space="preserve">1200 </w:t>
      </w:r>
      <w:r w:rsidR="21B57024">
        <w:rPr/>
        <w:t xml:space="preserve">cumulative reward while gymnasiums implementation shows </w:t>
      </w:r>
      <w:r w:rsidRPr="01B2F608" w:rsidR="18837648">
        <w:rPr>
          <w:i w:val="1"/>
          <w:iCs w:val="1"/>
        </w:rPr>
        <w:t>110</w:t>
      </w:r>
      <w:r w:rsidRPr="01B2F608" w:rsidR="449C3164">
        <w:rPr>
          <w:i w:val="1"/>
          <w:iCs w:val="1"/>
        </w:rPr>
        <w:t xml:space="preserve">0 </w:t>
      </w:r>
      <w:r w:rsidR="449C3164">
        <w:rPr/>
        <w:t>at the same episode while using the same map</w:t>
      </w:r>
      <w:r w:rsidR="6B03BDFC">
        <w:rPr/>
        <w:t xml:space="preserve"> setup</w:t>
      </w:r>
      <w:r w:rsidR="449C3164">
        <w:rPr/>
        <w:t>.</w:t>
      </w:r>
      <w:r w:rsidR="5C37FD1F">
        <w:rPr/>
        <w:t xml:space="preserve"> </w:t>
      </w:r>
      <w:r w:rsidR="5C37FD1F">
        <w:rPr/>
        <w:t>These</w:t>
      </w:r>
      <w:r w:rsidR="5C37FD1F">
        <w:rPr/>
        <w:t xml:space="preserve"> heuristics boost efficiency and decision-making, allowing </w:t>
      </w:r>
      <w:r w:rsidR="5C37FD1F">
        <w:rPr/>
        <w:t xml:space="preserve">my algorithm to </w:t>
      </w:r>
      <w:r w:rsidR="05D3E53E">
        <w:rPr/>
        <w:t>slightly outperform</w:t>
      </w:r>
      <w:r w:rsidR="5C37FD1F">
        <w:rPr/>
        <w:t xml:space="preserve"> OpenAI's when heuristics are applied. Without heuristics, </w:t>
      </w:r>
      <w:r w:rsidR="6A724949">
        <w:rPr/>
        <w:t>OpenAI’s performance outweighs my own</w:t>
      </w:r>
      <w:r w:rsidR="5C37FD1F">
        <w:rPr/>
        <w:t xml:space="preserve">, </w:t>
      </w:r>
      <w:r w:rsidR="32463B29">
        <w:rPr/>
        <w:t xml:space="preserve">with my non-heuristic approach having a cumulative reward of about </w:t>
      </w:r>
      <w:r w:rsidRPr="01B2F608" w:rsidR="32463B29">
        <w:rPr>
          <w:i w:val="1"/>
          <w:iCs w:val="1"/>
        </w:rPr>
        <w:t>790</w:t>
      </w:r>
      <w:r w:rsidR="32463B29">
        <w:rPr/>
        <w:t>.</w:t>
      </w:r>
    </w:p>
    <w:p w:rsidR="0650E702" w:rsidP="01B2F608" w:rsidRDefault="0650E702" w14:paraId="5F645CC9" w14:textId="3842E390">
      <w:pPr>
        <w:pStyle w:val="Normal"/>
        <w:ind w:left="0" w:firstLine="0"/>
      </w:pPr>
      <w:r w:rsidR="0650E702">
        <w:rPr/>
        <w:t>M</w:t>
      </w:r>
      <w:r w:rsidR="5C37FD1F">
        <w:rPr/>
        <w:t xml:space="preserve">y second </w:t>
      </w:r>
      <w:r w:rsidR="1AB579C3">
        <w:rPr/>
        <w:t>experiment's algorithm</w:t>
      </w:r>
      <w:r w:rsidR="5C37FD1F">
        <w:rPr/>
        <w:t xml:space="preserve"> underperforms compared to online benchmarks</w:t>
      </w:r>
      <w:r w:rsidR="5BB1B2F6">
        <w:rPr/>
        <w:t xml:space="preserve"> [2]</w:t>
      </w:r>
      <w:r w:rsidR="5C37FD1F">
        <w:rPr/>
        <w:t>. Though functional, it</w:t>
      </w:r>
      <w:r w:rsidR="7C5F405D">
        <w:rPr/>
        <w:t xml:space="preserve"> i</w:t>
      </w:r>
      <w:r w:rsidR="5C37FD1F">
        <w:rPr/>
        <w:t>s</w:t>
      </w:r>
      <w:r w:rsidR="5C37FD1F">
        <w:rPr/>
        <w:t xml:space="preserve"> slower, pointing to potential inefficiencies in exploration or updates.</w:t>
      </w:r>
      <w:r w:rsidR="609617DC">
        <w:rPr/>
        <w:t xml:space="preserve"> At episode 250 my </w:t>
      </w:r>
      <w:r w:rsidR="3E9D6EE9">
        <w:rPr/>
        <w:t>cumulative</w:t>
      </w:r>
      <w:r w:rsidR="609617DC">
        <w:rPr/>
        <w:t xml:space="preserve"> reward is about</w:t>
      </w:r>
      <w:r w:rsidRPr="01B2F608" w:rsidR="609617DC">
        <w:rPr>
          <w:i w:val="1"/>
          <w:iCs w:val="1"/>
        </w:rPr>
        <w:t xml:space="preserve"> –600</w:t>
      </w:r>
      <w:r w:rsidR="609617DC">
        <w:rPr/>
        <w:t xml:space="preserve"> </w:t>
      </w:r>
      <w:r w:rsidR="1469D543">
        <w:rPr/>
        <w:t>whereas</w:t>
      </w:r>
      <w:r w:rsidR="609617DC">
        <w:rPr/>
        <w:t xml:space="preserve"> the other is at about</w:t>
      </w:r>
      <w:r w:rsidR="21B838A4">
        <w:rPr/>
        <w:t xml:space="preserve"> </w:t>
      </w:r>
      <w:r w:rsidRPr="01B2F608" w:rsidR="21B838A4">
        <w:rPr>
          <w:i w:val="1"/>
          <w:iCs w:val="1"/>
        </w:rPr>
        <w:t>–180</w:t>
      </w:r>
      <w:r w:rsidR="21B838A4">
        <w:rPr/>
        <w:t>.</w:t>
      </w:r>
      <w:r w:rsidR="5C37FD1F">
        <w:rPr/>
        <w:t xml:space="preserve"> </w:t>
      </w:r>
    </w:p>
    <w:p w:rsidR="5C37FD1F" w:rsidP="01B2F608" w:rsidRDefault="5C37FD1F" w14:paraId="333611C1" w14:textId="2F29650D">
      <w:pPr>
        <w:pStyle w:val="Normal"/>
        <w:ind w:left="0" w:firstLine="0"/>
      </w:pPr>
      <w:r w:rsidR="5C37FD1F">
        <w:rPr/>
        <w:t>Th</w:t>
      </w:r>
      <w:r w:rsidR="5C37FD1F">
        <w:rPr/>
        <w:t xml:space="preserve">is performance gap suggests my implementation might lack optimization in hyperparameter selection or algorithm </w:t>
      </w:r>
      <w:r w:rsidR="0E6E22D7">
        <w:rPr/>
        <w:t>structure but should be taken with a grain of salt considering that our implementations may reward and punish our agents with different severities. The main takeaway to compare would be the learning curve, which for our Q-Learning approach looks like it performs quite well and our SARSA(</w:t>
      </w:r>
      <w:r w:rsidR="20A6171F">
        <w:rPr/>
        <w:t>λ) performs about average.</w:t>
      </w:r>
    </w:p>
    <w:p w:rsidR="3FED95E8" w:rsidP="01B2F608" w:rsidRDefault="3FED95E8" w14:paraId="7030F8F3" w14:textId="32620BD6">
      <w:pPr>
        <w:pStyle w:val="Normal"/>
        <w:ind w:left="0" w:firstLine="0"/>
      </w:pPr>
      <w:r w:rsidR="3FED95E8">
        <w:rPr/>
        <w:t xml:space="preserve">[1] </w:t>
      </w:r>
      <w:r w:rsidR="4DB3B699">
        <w:rPr/>
        <w:t>"FrozenLake_v0 Tutorial - Gymnasium Documentation," Farama Foundation. [Online]. Available: https://gymnasium.farama.org/tutorials/training_agents/FrozenLake_tuto/. [Accessed: dd-Month-YYYY].</w:t>
      </w:r>
    </w:p>
    <w:p w:rsidR="5549E68C" w:rsidP="01B2F608" w:rsidRDefault="5549E68C" w14:paraId="63F92045" w14:textId="0841D24C">
      <w:pPr>
        <w:pStyle w:val="Normal"/>
        <w:ind w:left="0" w:firstLine="0"/>
      </w:pPr>
      <w:r w:rsidR="5549E68C">
        <w:rPr/>
        <w:t xml:space="preserve">[2] </w:t>
      </w:r>
      <w:r w:rsidR="4DB3B699">
        <w:rPr/>
        <w:t xml:space="preserve">An effective asynchronous framework for small scale reinforcement learning problems - Scientific Figure on ResearchGate. Available from: https://www.researchgate.net/figure/Performances-of-different-algorithms-in-frozen-lake-problem_fig9_333706618 [accessed 24 </w:t>
      </w:r>
      <w:r w:rsidR="4DB3B699">
        <w:rPr/>
        <w:t>Mar,</w:t>
      </w:r>
      <w:r w:rsidR="4DB3B699">
        <w:rPr/>
        <w:t xml:space="preserve"> 2024]</w:t>
      </w:r>
    </w:p>
    <w:p w:rsidR="4C093F40" w:rsidP="01B2F608" w:rsidRDefault="4C093F40" w14:paraId="4EED672A" w14:textId="480E238E">
      <w:pPr>
        <w:pStyle w:val="Normal"/>
        <w:ind w:left="720" w:firstLine="0"/>
      </w:pPr>
      <w:r w:rsidR="541DDB83">
        <w:drawing>
          <wp:inline wp14:editId="309DBE9D" wp14:anchorId="302DD298">
            <wp:extent cx="4135398" cy="3067050"/>
            <wp:effectExtent l="0" t="0" r="0" b="0"/>
            <wp:docPr id="737189831" name="" title=""/>
            <wp:cNvGraphicFramePr>
              <a:graphicFrameLocks noChangeAspect="1"/>
            </wp:cNvGraphicFramePr>
            <a:graphic>
              <a:graphicData uri="http://schemas.openxmlformats.org/drawingml/2006/picture">
                <pic:pic>
                  <pic:nvPicPr>
                    <pic:cNvPr id="0" name=""/>
                    <pic:cNvPicPr/>
                  </pic:nvPicPr>
                  <pic:blipFill>
                    <a:blip r:embed="R62a9335c328348e3">
                      <a:extLst xmlns:a="http://schemas.openxmlformats.org/drawingml/2006/main">
                        <a:ext xmlns:a="http://schemas.openxmlformats.org/drawingml/2006/main" uri="{28A0092B-C50C-407E-A947-70E740481C1C}">
                          <a14:useLocalDpi xmlns:a14="http://schemas.microsoft.com/office/drawing/2010/main" val="0"/>
                        </a:ext>
                      </a:extLst>
                    </a:blip>
                    <a:srcRect l="0" t="0" r="42307" b="0"/>
                    <a:stretch>
                      <a:fillRect/>
                    </a:stretch>
                  </pic:blipFill>
                  <pic:spPr>
                    <a:xfrm rot="0" flipH="0" flipV="0">
                      <a:off x="0" y="0"/>
                      <a:ext cx="4135398" cy="3067050"/>
                    </a:xfrm>
                    <a:prstGeom prst="rect">
                      <a:avLst/>
                    </a:prstGeom>
                  </pic:spPr>
                </pic:pic>
              </a:graphicData>
            </a:graphic>
          </wp:inline>
        </w:drawing>
      </w:r>
      <w:r w:rsidR="4C093F40">
        <w:drawing>
          <wp:inline wp14:editId="7A67A0E0" wp14:anchorId="4CE4703B">
            <wp:extent cx="4886325" cy="2443162"/>
            <wp:effectExtent l="0" t="0" r="0" b="0"/>
            <wp:docPr id="1022040312" name="" title=""/>
            <wp:cNvGraphicFramePr>
              <a:graphicFrameLocks noChangeAspect="1"/>
            </wp:cNvGraphicFramePr>
            <a:graphic>
              <a:graphicData uri="http://schemas.openxmlformats.org/drawingml/2006/picture">
                <pic:pic>
                  <pic:nvPicPr>
                    <pic:cNvPr id="0" name=""/>
                    <pic:cNvPicPr/>
                  </pic:nvPicPr>
                  <pic:blipFill>
                    <a:blip r:embed="R5ed3b9de896a45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86325" cy="2443162"/>
                    </a:xfrm>
                    <a:prstGeom prst="rect">
                      <a:avLst/>
                    </a:prstGeom>
                  </pic:spPr>
                </pic:pic>
              </a:graphicData>
            </a:graphic>
          </wp:inline>
        </w:drawing>
      </w:r>
    </w:p>
    <w:p w:rsidR="1C2D8CA3" w:rsidP="610A73E3" w:rsidRDefault="1C2D8CA3" w14:paraId="1E9368E7" w14:textId="32E3177B">
      <w:pPr>
        <w:pStyle w:val="Normal"/>
        <w:ind w:left="0" w:firstLine="0"/>
        <w:rPr/>
      </w:pPr>
      <w:r w:rsidR="1C2D8CA3">
        <w:rPr/>
        <w:t>Novelty:</w:t>
      </w:r>
    </w:p>
    <w:p w:rsidR="31647E43" w:rsidP="3075B301" w:rsidRDefault="31647E43" w14:paraId="080CD2F0" w14:textId="6B031A8B">
      <w:pPr>
        <w:pStyle w:val="Normal"/>
        <w:ind w:left="0" w:firstLine="720"/>
        <w:rPr/>
      </w:pPr>
      <w:r w:rsidR="31647E43">
        <w:rPr/>
        <w:t>Alex:</w:t>
      </w:r>
    </w:p>
    <w:p w:rsidR="60515BB6" w:rsidP="01B2F608" w:rsidRDefault="60515BB6" w14:paraId="30624AAA" w14:textId="5C4BA0F2">
      <w:pPr>
        <w:pStyle w:val="Normal"/>
        <w:ind w:left="0" w:firstLine="0"/>
      </w:pPr>
      <w:r w:rsidR="60515BB6">
        <w:rPr/>
        <w:t xml:space="preserve">The novelty of </w:t>
      </w:r>
      <w:r w:rsidR="4A0355D2">
        <w:rPr/>
        <w:t xml:space="preserve">my implementation </w:t>
      </w:r>
      <w:r w:rsidR="60515BB6">
        <w:rPr/>
        <w:t xml:space="preserve">lies in the expansion of the traditional 4x4 grid to a 9x9 grid for the Q-learning environment, significantly </w:t>
      </w:r>
      <w:r w:rsidR="60515BB6">
        <w:rPr/>
        <w:t>impacting</w:t>
      </w:r>
      <w:r w:rsidR="60515BB6">
        <w:rPr/>
        <w:t xml:space="preserve"> the state space and algorithm performance. In mathematical terms, a 4x4 grid offers 16 </w:t>
      </w:r>
      <w:r w:rsidR="60515BB6">
        <w:rPr/>
        <w:t>possible states</w:t>
      </w:r>
      <w:r w:rsidR="60515BB6">
        <w:rPr/>
        <w:t xml:space="preserve">, </w:t>
      </w:r>
      <w:r w:rsidR="60515BB6">
        <w:rPr/>
        <w:t>whereas</w:t>
      </w:r>
      <w:r w:rsidR="60515BB6">
        <w:rPr/>
        <w:t xml:space="preserve"> a 9x9 grid expands this to 81 </w:t>
      </w:r>
      <w:r w:rsidR="60515BB6">
        <w:rPr/>
        <w:t>possible states</w:t>
      </w:r>
      <w:r w:rsidR="60515BB6">
        <w:rPr/>
        <w:t xml:space="preserve">. This exponential increase in state space elevates the complexity of finding </w:t>
      </w:r>
      <w:r w:rsidR="60515BB6">
        <w:rPr/>
        <w:t>an optimal</w:t>
      </w:r>
      <w:r w:rsidR="60515BB6">
        <w:rPr/>
        <w:t xml:space="preserve"> path, as the algorithm must navigate a much larger environment, thereby affecting both the exploration </w:t>
      </w:r>
      <w:r w:rsidR="60515BB6">
        <w:rPr/>
        <w:t>required</w:t>
      </w:r>
      <w:r w:rsidR="60515BB6">
        <w:rPr/>
        <w:t xml:space="preserve"> and the computational load. Moreover, the expanded grid tests the scalability and adaptability of Q-learning algorithms to more complex scenarios, offering insights into performance under heightened complexity.</w:t>
      </w:r>
      <w:r w:rsidR="0B5E70A1">
        <w:rPr/>
        <w:t xml:space="preserve"> </w:t>
      </w:r>
    </w:p>
    <w:p w:rsidR="5BD1EC27" w:rsidP="16D69B61" w:rsidRDefault="5BD1EC27" w14:paraId="3F94F29E" w14:textId="3DBA2C15">
      <w:pPr>
        <w:pStyle w:val="Normal"/>
        <w:ind w:firstLine="0"/>
        <w:rPr/>
      </w:pPr>
      <w:r w:rsidR="5BD1EC27">
        <w:rPr/>
        <w:t>Literature:</w:t>
      </w:r>
    </w:p>
    <w:p w:rsidR="5BD1EC27" w:rsidP="610A73E3" w:rsidRDefault="5BD1EC27" w14:paraId="0D5A0C63" w14:textId="45D4947E">
      <w:pPr>
        <w:pStyle w:val="Normal"/>
        <w:ind w:left="720" w:firstLine="0"/>
        <w:rPr/>
      </w:pPr>
      <w:r w:rsidR="5BD1EC27">
        <w:rPr/>
        <w:t>Jaiden (2):</w:t>
      </w:r>
    </w:p>
    <w:p w:rsidR="5BD1EC27" w:rsidP="610A73E3" w:rsidRDefault="5BD1EC27" w14:paraId="7C90C0A6" w14:textId="33B025BD">
      <w:pPr>
        <w:pStyle w:val="Normal"/>
        <w:ind w:left="720" w:firstLine="0"/>
        <w:rPr/>
      </w:pPr>
      <w:r w:rsidR="5BD1EC27">
        <w:rPr/>
        <w:t>Alex (3):</w:t>
      </w:r>
    </w:p>
    <w:p w:rsidR="4048C400" w:rsidP="01B2F608" w:rsidRDefault="4048C400" w14:paraId="735A87AD" w14:textId="05999790">
      <w:pPr>
        <w:pStyle w:val="Normal"/>
        <w:ind w:left="0" w:firstLine="0"/>
        <w:rPr>
          <w:b w:val="1"/>
          <w:bCs w:val="1"/>
        </w:rPr>
      </w:pPr>
      <w:r w:rsidRPr="01B2F608" w:rsidR="4048C400">
        <w:rPr>
          <w:b w:val="1"/>
          <w:bCs w:val="1"/>
        </w:rPr>
        <w:t xml:space="preserve">D. S. Nair and P. Supriya, "Comparison of Temporal Difference Learning Algorithm and Dijkstra's Algorithm for Robotic Path Planning," 2018 Second International Conference on Intelligent Computing and Control Systems (ICICCS), Madurai, India, 2018, pp. 1619-1624, </w:t>
      </w:r>
      <w:r w:rsidRPr="01B2F608" w:rsidR="4048C400">
        <w:rPr>
          <w:b w:val="1"/>
          <w:bCs w:val="1"/>
        </w:rPr>
        <w:t>doi</w:t>
      </w:r>
      <w:r w:rsidRPr="01B2F608" w:rsidR="4048C400">
        <w:rPr>
          <w:b w:val="1"/>
          <w:bCs w:val="1"/>
        </w:rPr>
        <w:t xml:space="preserve">: 10.1109/ICCONS.2018.8663020. keywords: {Path </w:t>
      </w:r>
      <w:r w:rsidRPr="01B2F608" w:rsidR="4048C400">
        <w:rPr>
          <w:b w:val="1"/>
          <w:bCs w:val="1"/>
        </w:rPr>
        <w:t>planning;Navigation;Collision</w:t>
      </w:r>
      <w:r w:rsidRPr="01B2F608" w:rsidR="4048C400">
        <w:rPr>
          <w:b w:val="1"/>
          <w:bCs w:val="1"/>
        </w:rPr>
        <w:t xml:space="preserve"> </w:t>
      </w:r>
      <w:r w:rsidRPr="01B2F608" w:rsidR="4048C400">
        <w:rPr>
          <w:b w:val="1"/>
          <w:bCs w:val="1"/>
        </w:rPr>
        <w:t>avoidance;Robot</w:t>
      </w:r>
      <w:r w:rsidRPr="01B2F608" w:rsidR="4048C400">
        <w:rPr>
          <w:b w:val="1"/>
          <w:bCs w:val="1"/>
        </w:rPr>
        <w:t xml:space="preserve"> sensing </w:t>
      </w:r>
      <w:r w:rsidRPr="01B2F608" w:rsidR="4048C400">
        <w:rPr>
          <w:b w:val="1"/>
          <w:bCs w:val="1"/>
        </w:rPr>
        <w:t>systems;Reinforcement</w:t>
      </w:r>
      <w:r w:rsidRPr="01B2F608" w:rsidR="4048C400">
        <w:rPr>
          <w:b w:val="1"/>
          <w:bCs w:val="1"/>
        </w:rPr>
        <w:t xml:space="preserve"> </w:t>
      </w:r>
      <w:r w:rsidRPr="01B2F608" w:rsidR="4048C400">
        <w:rPr>
          <w:b w:val="1"/>
          <w:bCs w:val="1"/>
        </w:rPr>
        <w:t>learning;Machine</w:t>
      </w:r>
      <w:r w:rsidRPr="01B2F608" w:rsidR="4048C400">
        <w:rPr>
          <w:b w:val="1"/>
          <w:bCs w:val="1"/>
        </w:rPr>
        <w:t xml:space="preserve"> learning </w:t>
      </w:r>
      <w:r w:rsidRPr="01B2F608" w:rsidR="4048C400">
        <w:rPr>
          <w:b w:val="1"/>
          <w:bCs w:val="1"/>
        </w:rPr>
        <w:t>algorithms;Modified</w:t>
      </w:r>
      <w:r w:rsidRPr="01B2F608" w:rsidR="4048C400">
        <w:rPr>
          <w:b w:val="1"/>
          <w:bCs w:val="1"/>
        </w:rPr>
        <w:t xml:space="preserve"> Temporal Difference </w:t>
      </w:r>
      <w:r w:rsidRPr="01B2F608" w:rsidR="4048C400">
        <w:rPr>
          <w:b w:val="1"/>
          <w:bCs w:val="1"/>
        </w:rPr>
        <w:t>Learning;Dijkstra's</w:t>
      </w:r>
      <w:r w:rsidRPr="01B2F608" w:rsidR="4048C400">
        <w:rPr>
          <w:b w:val="1"/>
          <w:bCs w:val="1"/>
        </w:rPr>
        <w:t xml:space="preserve"> </w:t>
      </w:r>
      <w:r w:rsidRPr="01B2F608" w:rsidR="4048C400">
        <w:rPr>
          <w:b w:val="1"/>
          <w:bCs w:val="1"/>
        </w:rPr>
        <w:t>algorithm;Path</w:t>
      </w:r>
      <w:r w:rsidRPr="01B2F608" w:rsidR="4048C400">
        <w:rPr>
          <w:b w:val="1"/>
          <w:bCs w:val="1"/>
        </w:rPr>
        <w:t xml:space="preserve"> </w:t>
      </w:r>
      <w:r w:rsidRPr="01B2F608" w:rsidR="4048C400">
        <w:rPr>
          <w:b w:val="1"/>
          <w:bCs w:val="1"/>
        </w:rPr>
        <w:t>planning;Obstacle</w:t>
      </w:r>
      <w:r w:rsidRPr="01B2F608" w:rsidR="4048C400">
        <w:rPr>
          <w:b w:val="1"/>
          <w:bCs w:val="1"/>
        </w:rPr>
        <w:t xml:space="preserve"> avoidance},</w:t>
      </w:r>
    </w:p>
    <w:p w:rsidR="4048C400" w:rsidP="132D56E3" w:rsidRDefault="4048C400" w14:paraId="7E6CE941" w14:textId="6B1525C9">
      <w:pPr>
        <w:pStyle w:val="Normal"/>
        <w:ind w:left="0" w:firstLine="0"/>
        <w:rPr>
          <w:rFonts w:ascii="Aptos" w:hAnsi="Aptos" w:eastAsia="Aptos" w:cs="Aptos"/>
          <w:b w:val="1"/>
          <w:bCs w:val="1"/>
          <w:i w:val="0"/>
          <w:iCs w:val="0"/>
          <w:caps w:val="0"/>
          <w:smallCaps w:val="0"/>
          <w:noProof w:val="0"/>
          <w:sz w:val="22"/>
          <w:szCs w:val="22"/>
          <w:lang w:val="en-US"/>
        </w:rPr>
      </w:pPr>
      <w:r w:rsidR="4048C400">
        <w:rPr/>
        <w:t xml:space="preserve">Robotic navigation, particularly path planning amidst static obstacles, stands as a critical challenge in the realm of automation and robotics. This work introduces a novel approach named Modified Temporal Difference Learning for path planning and obstacle avoidance, specifically designed for environments with static obstacles. Utilizing MATLAB, the algorithm is executed within a 4x4 grid setup, accompanied by a GUI that </w:t>
      </w:r>
      <w:r w:rsidR="4048C400">
        <w:rPr/>
        <w:t>facilitates</w:t>
      </w:r>
      <w:r w:rsidR="4048C400">
        <w:rPr/>
        <w:t xml:space="preserve"> user input </w:t>
      </w:r>
      <w:r w:rsidR="4048C400">
        <w:rPr/>
        <w:t>regarding</w:t>
      </w:r>
      <w:r w:rsidR="4048C400">
        <w:rPr/>
        <w:t xml:space="preserve"> obstacles' number, positions, and types. </w:t>
      </w:r>
    </w:p>
    <w:p w:rsidR="4048C400" w:rsidP="132D56E3" w:rsidRDefault="4048C400" w14:paraId="340FCAB9" w14:textId="71C1F75F">
      <w:pPr>
        <w:pStyle w:val="Normal"/>
        <w:ind w:left="0" w:firstLine="0"/>
        <w:rPr>
          <w:rFonts w:ascii="Aptos" w:hAnsi="Aptos" w:eastAsia="Aptos" w:cs="Aptos"/>
          <w:b w:val="1"/>
          <w:bCs w:val="1"/>
          <w:i w:val="0"/>
          <w:iCs w:val="0"/>
          <w:caps w:val="0"/>
          <w:smallCaps w:val="0"/>
          <w:noProof w:val="0"/>
          <w:sz w:val="22"/>
          <w:szCs w:val="22"/>
          <w:lang w:val="en-US"/>
        </w:rPr>
      </w:pPr>
      <w:r w:rsidRPr="132D56E3" w:rsidR="4048C400">
        <w:rPr>
          <w:rFonts w:ascii="Aptos" w:hAnsi="Aptos" w:eastAsia="Aptos" w:cs="Aptos"/>
          <w:b w:val="1"/>
          <w:bCs w:val="1"/>
          <w:i w:val="0"/>
          <w:iCs w:val="0"/>
          <w:caps w:val="0"/>
          <w:smallCaps w:val="0"/>
          <w:noProof w:val="0"/>
          <w:sz w:val="22"/>
          <w:szCs w:val="22"/>
          <w:lang w:val="en-US"/>
        </w:rPr>
        <w:t xml:space="preserve">M. Thill, S. Bagheri, P. Koch and W. Konen, "Temporal difference learning with eligibility traces for the game connect four," 2014 IEEE Conference on Computational Intelligence and Games, Dortmund, Germany, 2014, pp. 1-8, </w:t>
      </w:r>
      <w:r w:rsidRPr="132D56E3" w:rsidR="4048C400">
        <w:rPr>
          <w:rFonts w:ascii="Aptos" w:hAnsi="Aptos" w:eastAsia="Aptos" w:cs="Aptos"/>
          <w:b w:val="1"/>
          <w:bCs w:val="1"/>
          <w:i w:val="0"/>
          <w:iCs w:val="0"/>
          <w:caps w:val="0"/>
          <w:smallCaps w:val="0"/>
          <w:noProof w:val="0"/>
          <w:sz w:val="22"/>
          <w:szCs w:val="22"/>
          <w:lang w:val="en-US"/>
        </w:rPr>
        <w:t>doi</w:t>
      </w:r>
      <w:r w:rsidRPr="132D56E3" w:rsidR="4048C400">
        <w:rPr>
          <w:rFonts w:ascii="Aptos" w:hAnsi="Aptos" w:eastAsia="Aptos" w:cs="Aptos"/>
          <w:b w:val="1"/>
          <w:bCs w:val="1"/>
          <w:i w:val="0"/>
          <w:iCs w:val="0"/>
          <w:caps w:val="0"/>
          <w:smallCaps w:val="0"/>
          <w:noProof w:val="0"/>
          <w:sz w:val="22"/>
          <w:szCs w:val="22"/>
          <w:lang w:val="en-US"/>
        </w:rPr>
        <w:t>: 10.1109/CIG.2014.6932870. keywords: {Coherence},</w:t>
      </w:r>
    </w:p>
    <w:p w:rsidR="4048C400" w:rsidP="132D56E3" w:rsidRDefault="4048C400" w14:paraId="1D9E98E3" w14:textId="40BA672A">
      <w:pPr>
        <w:pStyle w:val="Normal"/>
        <w:ind w:left="0" w:firstLine="0"/>
        <w:rPr>
          <w:rFonts w:ascii="Aptos" w:hAnsi="Aptos" w:eastAsia="Aptos" w:cs="Aptos"/>
          <w:b w:val="1"/>
          <w:bCs w:val="1"/>
          <w:i w:val="0"/>
          <w:iCs w:val="0"/>
          <w:caps w:val="0"/>
          <w:smallCaps w:val="0"/>
          <w:noProof w:val="0"/>
          <w:sz w:val="22"/>
          <w:szCs w:val="22"/>
          <w:lang w:val="en-US"/>
        </w:rPr>
      </w:pPr>
      <w:r w:rsidRPr="132D56E3" w:rsidR="4048C400">
        <w:rPr>
          <w:rFonts w:ascii="Aptos" w:hAnsi="Aptos" w:eastAsia="Aptos" w:cs="Aptos"/>
          <w:b w:val="0"/>
          <w:bCs w:val="0"/>
          <w:i w:val="0"/>
          <w:iCs w:val="0"/>
          <w:caps w:val="0"/>
          <w:smallCaps w:val="0"/>
          <w:noProof w:val="0"/>
          <w:sz w:val="24"/>
          <w:szCs w:val="24"/>
          <w:lang w:val="en-US"/>
        </w:rPr>
        <w:t xml:space="preserve">In the realm of machine learning, particularly in the context of board games, systems have significantly evolved through self-play and temporal difference (TD) learning, as </w:t>
      </w:r>
      <w:r w:rsidRPr="132D56E3" w:rsidR="4048C400">
        <w:rPr>
          <w:rFonts w:ascii="Aptos" w:hAnsi="Aptos" w:eastAsia="Aptos" w:cs="Aptos"/>
          <w:b w:val="0"/>
          <w:bCs w:val="0"/>
          <w:i w:val="0"/>
          <w:iCs w:val="0"/>
          <w:caps w:val="0"/>
          <w:smallCaps w:val="0"/>
          <w:noProof w:val="0"/>
          <w:sz w:val="24"/>
          <w:szCs w:val="24"/>
          <w:lang w:val="en-US"/>
        </w:rPr>
        <w:t>showcased</w:t>
      </w:r>
      <w:r w:rsidRPr="132D56E3" w:rsidR="4048C400">
        <w:rPr>
          <w:rFonts w:ascii="Aptos" w:hAnsi="Aptos" w:eastAsia="Aptos" w:cs="Aptos"/>
          <w:b w:val="0"/>
          <w:bCs w:val="0"/>
          <w:i w:val="0"/>
          <w:iCs w:val="0"/>
          <w:caps w:val="0"/>
          <w:smallCaps w:val="0"/>
          <w:noProof w:val="0"/>
          <w:sz w:val="24"/>
          <w:szCs w:val="24"/>
          <w:lang w:val="en-US"/>
        </w:rPr>
        <w:t xml:space="preserve"> by TD-Gammon and Lucas' Othello agent. A notable advancement in this field is the introduction of eligibility traces to enhance the learning process of board games like Connect Four, a game of moderate complexity. This study delves into the incorporation of eligibility traces—a method previously unexplored in large-scale systems, involving millions of training games and a substantial </w:t>
      </w:r>
      <w:r w:rsidRPr="132D56E3" w:rsidR="4048C400">
        <w:rPr>
          <w:rFonts w:ascii="Aptos" w:hAnsi="Aptos" w:eastAsia="Aptos" w:cs="Aptos"/>
          <w:b w:val="0"/>
          <w:bCs w:val="0"/>
          <w:i w:val="0"/>
          <w:iCs w:val="0"/>
          <w:caps w:val="0"/>
          <w:smallCaps w:val="0"/>
          <w:noProof w:val="0"/>
          <w:sz w:val="24"/>
          <w:szCs w:val="24"/>
          <w:lang w:val="en-US"/>
        </w:rPr>
        <w:t>initial</w:t>
      </w:r>
      <w:r w:rsidRPr="132D56E3" w:rsidR="4048C400">
        <w:rPr>
          <w:rFonts w:ascii="Aptos" w:hAnsi="Aptos" w:eastAsia="Aptos" w:cs="Aptos"/>
          <w:b w:val="0"/>
          <w:bCs w:val="0"/>
          <w:i w:val="0"/>
          <w:iCs w:val="0"/>
          <w:caps w:val="0"/>
          <w:smallCaps w:val="0"/>
          <w:noProof w:val="0"/>
          <w:sz w:val="24"/>
          <w:szCs w:val="24"/>
          <w:lang w:val="en-US"/>
        </w:rPr>
        <w:t xml:space="preserve"> feature set. </w:t>
      </w:r>
    </w:p>
    <w:p w:rsidR="4048C400" w:rsidP="132D56E3" w:rsidRDefault="4048C400" w14:paraId="5608ED59" w14:textId="49EEF85B">
      <w:pPr>
        <w:pStyle w:val="Normal"/>
        <w:ind w:left="0" w:firstLine="0"/>
        <w:rPr>
          <w:rFonts w:ascii="Aptos" w:hAnsi="Aptos" w:eastAsia="Aptos" w:cs="Aptos"/>
          <w:b w:val="1"/>
          <w:bCs w:val="1"/>
          <w:i w:val="0"/>
          <w:iCs w:val="0"/>
          <w:caps w:val="0"/>
          <w:smallCaps w:val="0"/>
          <w:noProof w:val="0"/>
          <w:sz w:val="22"/>
          <w:szCs w:val="22"/>
          <w:lang w:val="en-US"/>
        </w:rPr>
      </w:pPr>
      <w:r w:rsidRPr="132D56E3" w:rsidR="4048C400">
        <w:rPr>
          <w:rFonts w:ascii="Aptos" w:hAnsi="Aptos" w:eastAsia="Aptos" w:cs="Aptos"/>
          <w:b w:val="1"/>
          <w:bCs w:val="1"/>
          <w:i w:val="0"/>
          <w:iCs w:val="0"/>
          <w:caps w:val="0"/>
          <w:smallCaps w:val="0"/>
          <w:noProof w:val="0"/>
          <w:sz w:val="22"/>
          <w:szCs w:val="22"/>
          <w:lang w:val="en-US"/>
        </w:rPr>
        <w:t xml:space="preserve">D. Xu, Y. Fang, Z. </w:t>
      </w:r>
      <w:r w:rsidRPr="132D56E3" w:rsidR="4048C400">
        <w:rPr>
          <w:rFonts w:ascii="Aptos" w:hAnsi="Aptos" w:eastAsia="Aptos" w:cs="Aptos"/>
          <w:b w:val="1"/>
          <w:bCs w:val="1"/>
          <w:i w:val="0"/>
          <w:iCs w:val="0"/>
          <w:caps w:val="0"/>
          <w:smallCaps w:val="0"/>
          <w:noProof w:val="0"/>
          <w:sz w:val="22"/>
          <w:szCs w:val="22"/>
          <w:lang w:val="en-US"/>
        </w:rPr>
        <w:t>Zhang</w:t>
      </w:r>
      <w:r w:rsidRPr="132D56E3" w:rsidR="4048C400">
        <w:rPr>
          <w:rFonts w:ascii="Aptos" w:hAnsi="Aptos" w:eastAsia="Aptos" w:cs="Aptos"/>
          <w:b w:val="1"/>
          <w:bCs w:val="1"/>
          <w:i w:val="0"/>
          <w:iCs w:val="0"/>
          <w:caps w:val="0"/>
          <w:smallCaps w:val="0"/>
          <w:noProof w:val="0"/>
          <w:sz w:val="22"/>
          <w:szCs w:val="22"/>
          <w:lang w:val="en-US"/>
        </w:rPr>
        <w:t xml:space="preserve"> and Y. Meng, "Path Planning Method Combining Depth Learning and Sarsa Algorithm," 2017 10th International Symposium on Computational Intelligence and Design (ISCID), Hangzhou, China, 2017, pp. 77-82, </w:t>
      </w:r>
      <w:r w:rsidRPr="132D56E3" w:rsidR="4048C400">
        <w:rPr>
          <w:rFonts w:ascii="Aptos" w:hAnsi="Aptos" w:eastAsia="Aptos" w:cs="Aptos"/>
          <w:b w:val="1"/>
          <w:bCs w:val="1"/>
          <w:i w:val="0"/>
          <w:iCs w:val="0"/>
          <w:caps w:val="0"/>
          <w:smallCaps w:val="0"/>
          <w:noProof w:val="0"/>
          <w:sz w:val="22"/>
          <w:szCs w:val="22"/>
          <w:lang w:val="en-US"/>
        </w:rPr>
        <w:t>doi</w:t>
      </w:r>
      <w:r w:rsidRPr="132D56E3" w:rsidR="4048C400">
        <w:rPr>
          <w:rFonts w:ascii="Aptos" w:hAnsi="Aptos" w:eastAsia="Aptos" w:cs="Aptos"/>
          <w:b w:val="1"/>
          <w:bCs w:val="1"/>
          <w:i w:val="0"/>
          <w:iCs w:val="0"/>
          <w:caps w:val="0"/>
          <w:smallCaps w:val="0"/>
          <w:noProof w:val="0"/>
          <w:sz w:val="22"/>
          <w:szCs w:val="22"/>
          <w:lang w:val="en-US"/>
        </w:rPr>
        <w:t xml:space="preserve">: 10.1109/ISCID.2017.145. keywords: {Noise </w:t>
      </w:r>
      <w:r w:rsidRPr="132D56E3" w:rsidR="4048C400">
        <w:rPr>
          <w:rFonts w:ascii="Aptos" w:hAnsi="Aptos" w:eastAsia="Aptos" w:cs="Aptos"/>
          <w:b w:val="1"/>
          <w:bCs w:val="1"/>
          <w:i w:val="0"/>
          <w:iCs w:val="0"/>
          <w:caps w:val="0"/>
          <w:smallCaps w:val="0"/>
          <w:noProof w:val="0"/>
          <w:sz w:val="22"/>
          <w:szCs w:val="22"/>
          <w:lang w:val="en-US"/>
        </w:rPr>
        <w:t>reduction;Feature</w:t>
      </w:r>
      <w:r w:rsidRPr="132D56E3" w:rsidR="4048C400">
        <w:rPr>
          <w:rFonts w:ascii="Aptos" w:hAnsi="Aptos" w:eastAsia="Aptos" w:cs="Aptos"/>
          <w:b w:val="1"/>
          <w:bCs w:val="1"/>
          <w:i w:val="0"/>
          <w:iCs w:val="0"/>
          <w:caps w:val="0"/>
          <w:smallCaps w:val="0"/>
          <w:noProof w:val="0"/>
          <w:sz w:val="22"/>
          <w:szCs w:val="22"/>
          <w:lang w:val="en-US"/>
        </w:rPr>
        <w:t xml:space="preserve"> </w:t>
      </w:r>
      <w:r w:rsidRPr="132D56E3" w:rsidR="4048C400">
        <w:rPr>
          <w:rFonts w:ascii="Aptos" w:hAnsi="Aptos" w:eastAsia="Aptos" w:cs="Aptos"/>
          <w:b w:val="1"/>
          <w:bCs w:val="1"/>
          <w:i w:val="0"/>
          <w:iCs w:val="0"/>
          <w:caps w:val="0"/>
          <w:smallCaps w:val="0"/>
          <w:noProof w:val="0"/>
          <w:sz w:val="22"/>
          <w:szCs w:val="22"/>
          <w:lang w:val="en-US"/>
        </w:rPr>
        <w:t>extraction;Neurons;Algorithm</w:t>
      </w:r>
      <w:r w:rsidRPr="132D56E3" w:rsidR="4048C400">
        <w:rPr>
          <w:rFonts w:ascii="Aptos" w:hAnsi="Aptos" w:eastAsia="Aptos" w:cs="Aptos"/>
          <w:b w:val="1"/>
          <w:bCs w:val="1"/>
          <w:i w:val="0"/>
          <w:iCs w:val="0"/>
          <w:caps w:val="0"/>
          <w:smallCaps w:val="0"/>
          <w:noProof w:val="0"/>
          <w:sz w:val="22"/>
          <w:szCs w:val="22"/>
          <w:lang w:val="en-US"/>
        </w:rPr>
        <w:t xml:space="preserve"> design and </w:t>
      </w:r>
      <w:r w:rsidRPr="132D56E3" w:rsidR="4048C400">
        <w:rPr>
          <w:rFonts w:ascii="Aptos" w:hAnsi="Aptos" w:eastAsia="Aptos" w:cs="Aptos"/>
          <w:b w:val="1"/>
          <w:bCs w:val="1"/>
          <w:i w:val="0"/>
          <w:iCs w:val="0"/>
          <w:caps w:val="0"/>
          <w:smallCaps w:val="0"/>
          <w:noProof w:val="0"/>
          <w:sz w:val="22"/>
          <w:szCs w:val="22"/>
          <w:lang w:val="en-US"/>
        </w:rPr>
        <w:t>analysis;Path</w:t>
      </w:r>
      <w:r w:rsidRPr="132D56E3" w:rsidR="4048C400">
        <w:rPr>
          <w:rFonts w:ascii="Aptos" w:hAnsi="Aptos" w:eastAsia="Aptos" w:cs="Aptos"/>
          <w:b w:val="1"/>
          <w:bCs w:val="1"/>
          <w:i w:val="0"/>
          <w:iCs w:val="0"/>
          <w:caps w:val="0"/>
          <w:smallCaps w:val="0"/>
          <w:noProof w:val="0"/>
          <w:sz w:val="22"/>
          <w:szCs w:val="22"/>
          <w:lang w:val="en-US"/>
        </w:rPr>
        <w:t xml:space="preserve"> </w:t>
      </w:r>
      <w:r w:rsidRPr="132D56E3" w:rsidR="4048C400">
        <w:rPr>
          <w:rFonts w:ascii="Aptos" w:hAnsi="Aptos" w:eastAsia="Aptos" w:cs="Aptos"/>
          <w:b w:val="1"/>
          <w:bCs w:val="1"/>
          <w:i w:val="0"/>
          <w:iCs w:val="0"/>
          <w:caps w:val="0"/>
          <w:smallCaps w:val="0"/>
          <w:noProof w:val="0"/>
          <w:sz w:val="22"/>
          <w:szCs w:val="22"/>
          <w:lang w:val="en-US"/>
        </w:rPr>
        <w:t>planning;Data</w:t>
      </w:r>
      <w:r w:rsidRPr="132D56E3" w:rsidR="4048C400">
        <w:rPr>
          <w:rFonts w:ascii="Aptos" w:hAnsi="Aptos" w:eastAsia="Aptos" w:cs="Aptos"/>
          <w:b w:val="1"/>
          <w:bCs w:val="1"/>
          <w:i w:val="0"/>
          <w:iCs w:val="0"/>
          <w:caps w:val="0"/>
          <w:smallCaps w:val="0"/>
          <w:noProof w:val="0"/>
          <w:sz w:val="22"/>
          <w:szCs w:val="22"/>
          <w:lang w:val="en-US"/>
        </w:rPr>
        <w:t xml:space="preserve"> </w:t>
      </w:r>
      <w:r w:rsidRPr="132D56E3" w:rsidR="4048C400">
        <w:rPr>
          <w:rFonts w:ascii="Aptos" w:hAnsi="Aptos" w:eastAsia="Aptos" w:cs="Aptos"/>
          <w:b w:val="1"/>
          <w:bCs w:val="1"/>
          <w:i w:val="0"/>
          <w:iCs w:val="0"/>
          <w:caps w:val="0"/>
          <w:smallCaps w:val="0"/>
          <w:noProof w:val="0"/>
          <w:sz w:val="22"/>
          <w:szCs w:val="22"/>
          <w:lang w:val="en-US"/>
        </w:rPr>
        <w:t>mining;Stacking;Sarsa</w:t>
      </w:r>
      <w:r w:rsidRPr="132D56E3" w:rsidR="4048C400">
        <w:rPr>
          <w:rFonts w:ascii="Aptos" w:hAnsi="Aptos" w:eastAsia="Aptos" w:cs="Aptos"/>
          <w:b w:val="1"/>
          <w:bCs w:val="1"/>
          <w:i w:val="0"/>
          <w:iCs w:val="0"/>
          <w:caps w:val="0"/>
          <w:smallCaps w:val="0"/>
          <w:noProof w:val="0"/>
          <w:sz w:val="22"/>
          <w:szCs w:val="22"/>
          <w:lang w:val="en-US"/>
        </w:rPr>
        <w:t xml:space="preserve">(?) </w:t>
      </w:r>
      <w:r w:rsidRPr="132D56E3" w:rsidR="4048C400">
        <w:rPr>
          <w:rFonts w:ascii="Aptos" w:hAnsi="Aptos" w:eastAsia="Aptos" w:cs="Aptos"/>
          <w:b w:val="1"/>
          <w:bCs w:val="1"/>
          <w:i w:val="0"/>
          <w:iCs w:val="0"/>
          <w:caps w:val="0"/>
          <w:smallCaps w:val="0"/>
          <w:noProof w:val="0"/>
          <w:sz w:val="22"/>
          <w:szCs w:val="22"/>
          <w:lang w:val="en-US"/>
        </w:rPr>
        <w:t>algorithm;depth</w:t>
      </w:r>
      <w:r w:rsidRPr="132D56E3" w:rsidR="4048C400">
        <w:rPr>
          <w:rFonts w:ascii="Aptos" w:hAnsi="Aptos" w:eastAsia="Aptos" w:cs="Aptos"/>
          <w:b w:val="1"/>
          <w:bCs w:val="1"/>
          <w:i w:val="0"/>
          <w:iCs w:val="0"/>
          <w:caps w:val="0"/>
          <w:smallCaps w:val="0"/>
          <w:noProof w:val="0"/>
          <w:sz w:val="22"/>
          <w:szCs w:val="22"/>
          <w:lang w:val="en-US"/>
        </w:rPr>
        <w:t xml:space="preserve"> </w:t>
      </w:r>
      <w:r w:rsidRPr="132D56E3" w:rsidR="4048C400">
        <w:rPr>
          <w:rFonts w:ascii="Aptos" w:hAnsi="Aptos" w:eastAsia="Aptos" w:cs="Aptos"/>
          <w:b w:val="1"/>
          <w:bCs w:val="1"/>
          <w:i w:val="0"/>
          <w:iCs w:val="0"/>
          <w:caps w:val="0"/>
          <w:smallCaps w:val="0"/>
          <w:noProof w:val="0"/>
          <w:sz w:val="22"/>
          <w:szCs w:val="22"/>
          <w:lang w:val="en-US"/>
        </w:rPr>
        <w:t>learning;Stacking</w:t>
      </w:r>
      <w:r w:rsidRPr="132D56E3" w:rsidR="4048C400">
        <w:rPr>
          <w:rFonts w:ascii="Aptos" w:hAnsi="Aptos" w:eastAsia="Aptos" w:cs="Aptos"/>
          <w:b w:val="1"/>
          <w:bCs w:val="1"/>
          <w:i w:val="0"/>
          <w:iCs w:val="0"/>
          <w:caps w:val="0"/>
          <w:smallCaps w:val="0"/>
          <w:noProof w:val="0"/>
          <w:sz w:val="22"/>
          <w:szCs w:val="22"/>
          <w:lang w:val="en-US"/>
        </w:rPr>
        <w:t xml:space="preserve"> Denoising </w:t>
      </w:r>
      <w:r w:rsidRPr="132D56E3" w:rsidR="4048C400">
        <w:rPr>
          <w:rFonts w:ascii="Aptos" w:hAnsi="Aptos" w:eastAsia="Aptos" w:cs="Aptos"/>
          <w:b w:val="1"/>
          <w:bCs w:val="1"/>
          <w:i w:val="0"/>
          <w:iCs w:val="0"/>
          <w:caps w:val="0"/>
          <w:smallCaps w:val="0"/>
          <w:noProof w:val="0"/>
          <w:sz w:val="22"/>
          <w:szCs w:val="22"/>
          <w:lang w:val="en-US"/>
        </w:rPr>
        <w:t>AutoEncoders</w:t>
      </w:r>
      <w:r w:rsidRPr="132D56E3" w:rsidR="4048C400">
        <w:rPr>
          <w:rFonts w:ascii="Aptos" w:hAnsi="Aptos" w:eastAsia="Aptos" w:cs="Aptos"/>
          <w:b w:val="1"/>
          <w:bCs w:val="1"/>
          <w:i w:val="0"/>
          <w:iCs w:val="0"/>
          <w:caps w:val="0"/>
          <w:smallCaps w:val="0"/>
          <w:noProof w:val="0"/>
          <w:sz w:val="22"/>
          <w:szCs w:val="22"/>
          <w:lang w:val="en-US"/>
        </w:rPr>
        <w:t>},</w:t>
      </w:r>
    </w:p>
    <w:p w:rsidR="01B2F608" w:rsidP="132D56E3" w:rsidRDefault="01B2F608" w14:paraId="2F2C7DFC" w14:textId="3FA8EB3C">
      <w:pPr>
        <w:pStyle w:val="Normal"/>
        <w:ind w:left="0" w:firstLine="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32D56E3" w:rsidR="4048C4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This paper addresses the limitations of the traditional Sarsa(λ) algorithm in path planning, such as its slow environmental learning and neglect of valuable information. It introduces a novel approach by integrating Stacked Denoising </w:t>
      </w:r>
      <w:r w:rsidRPr="132D56E3" w:rsidR="4048C4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AutoEncoders</w:t>
      </w:r>
      <w:r w:rsidRPr="132D56E3" w:rsidR="4048C4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(SDAE) to enhance environmental feature extraction while mitigating noise impact. The method employs SOM neural networks for position mapping, </w:t>
      </w:r>
      <w:r w:rsidRPr="132D56E3" w:rsidR="4048C4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leveraging</w:t>
      </w:r>
      <w:r w:rsidRPr="132D56E3" w:rsidR="4048C4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position data to </w:t>
      </w:r>
      <w:r w:rsidRPr="132D56E3" w:rsidR="4048C4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determine</w:t>
      </w:r>
      <w:r w:rsidRPr="132D56E3" w:rsidR="4048C4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R value for Sarsa(λ) updates, thereby </w:t>
      </w:r>
      <w:r w:rsidRPr="132D56E3" w:rsidR="4048C4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facilitating</w:t>
      </w:r>
      <w:r w:rsidRPr="132D56E3" w:rsidR="4048C4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more </w:t>
      </w:r>
      <w:r w:rsidRPr="132D56E3" w:rsidR="4048C4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accurate</w:t>
      </w:r>
      <w:r w:rsidRPr="132D56E3" w:rsidR="4048C4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path planning. </w:t>
      </w:r>
    </w:p>
    <w:p w:rsidR="5BD1EC27" w:rsidP="16D69B61" w:rsidRDefault="5BD1EC27" w14:paraId="1CD37A37" w14:textId="7B311886">
      <w:pPr>
        <w:pStyle w:val="Normal"/>
        <w:ind w:firstLine="0"/>
        <w:rPr/>
      </w:pPr>
      <w:r w:rsidR="5BD1EC27">
        <w:rPr/>
        <w:t>Conclusion:</w:t>
      </w:r>
    </w:p>
    <w:p w:rsidR="5BD1EC27" w:rsidP="16D69B61" w:rsidRDefault="5BD1EC27" w14:paraId="6E23D605" w14:textId="6A54B849">
      <w:pPr>
        <w:pStyle w:val="Normal"/>
        <w:ind w:firstLine="0"/>
        <w:rPr/>
      </w:pPr>
      <w:r w:rsidR="5BD1EC27">
        <w:rPr/>
        <w:t>Future Work:</w:t>
      </w:r>
    </w:p>
    <w:p w:rsidR="5BD1EC27" w:rsidP="16D69B61" w:rsidRDefault="5BD1EC27" w14:paraId="59DFC2B4" w14:textId="7474AB85">
      <w:pPr>
        <w:pStyle w:val="Normal"/>
        <w:ind w:firstLine="0"/>
        <w:rPr/>
      </w:pPr>
      <w:r w:rsidR="5BD1EC27">
        <w:rPr/>
        <w:t>Contributions:</w:t>
      </w:r>
    </w:p>
    <w:p w:rsidR="5BD1EC27" w:rsidP="16D69B61" w:rsidRDefault="5BD1EC27" w14:paraId="67D97064" w14:textId="76BF464C">
      <w:pPr>
        <w:pStyle w:val="Normal"/>
        <w:ind w:firstLine="0"/>
        <w:rPr/>
      </w:pPr>
      <w:r w:rsidR="5BD1EC27">
        <w:rPr/>
        <w:t>References: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5W35vqk0" int2:invalidationBookmarkName="" int2:hashCode="Q3Sq7iR/sjfObJ" int2:id="cEqwphFJ">
      <int2:state int2:type="AugLoop_Text_Critique" int2:value="Rejected"/>
    </int2:bookmark>
    <int2:bookmark int2:bookmarkName="_Int_KxgI4lGC" int2:invalidationBookmarkName="" int2:hashCode="fEe8N1M3/GbCRW" int2:id="VFyCdfYn">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1BBCBA"/>
    <w:rsid w:val="00BEC3D6"/>
    <w:rsid w:val="00DA7A36"/>
    <w:rsid w:val="01B2F608"/>
    <w:rsid w:val="02BE0295"/>
    <w:rsid w:val="02C2657B"/>
    <w:rsid w:val="04A4DE8B"/>
    <w:rsid w:val="04EA96CA"/>
    <w:rsid w:val="053BD062"/>
    <w:rsid w:val="0564F4F2"/>
    <w:rsid w:val="05BD076C"/>
    <w:rsid w:val="05D3E53E"/>
    <w:rsid w:val="05DD0FD9"/>
    <w:rsid w:val="05F38C03"/>
    <w:rsid w:val="0650E702"/>
    <w:rsid w:val="066423FA"/>
    <w:rsid w:val="06C492BB"/>
    <w:rsid w:val="07479CF6"/>
    <w:rsid w:val="09C0EA14"/>
    <w:rsid w:val="0A7D61C2"/>
    <w:rsid w:val="0B327A9D"/>
    <w:rsid w:val="0B5E70A1"/>
    <w:rsid w:val="0BFCE2F6"/>
    <w:rsid w:val="0CED4BEA"/>
    <w:rsid w:val="0DBECC00"/>
    <w:rsid w:val="0E6E22D7"/>
    <w:rsid w:val="0E917910"/>
    <w:rsid w:val="0EAAA16D"/>
    <w:rsid w:val="0F35C338"/>
    <w:rsid w:val="0F80EFFB"/>
    <w:rsid w:val="0FF6E903"/>
    <w:rsid w:val="102D4971"/>
    <w:rsid w:val="10A55A68"/>
    <w:rsid w:val="10D19399"/>
    <w:rsid w:val="12527B37"/>
    <w:rsid w:val="132D56E3"/>
    <w:rsid w:val="13D1F55A"/>
    <w:rsid w:val="1469D543"/>
    <w:rsid w:val="14775913"/>
    <w:rsid w:val="14BC8356"/>
    <w:rsid w:val="1500BA94"/>
    <w:rsid w:val="16D69B61"/>
    <w:rsid w:val="18385B56"/>
    <w:rsid w:val="18837648"/>
    <w:rsid w:val="192C1E49"/>
    <w:rsid w:val="1AB579C3"/>
    <w:rsid w:val="1AC8B6BB"/>
    <w:rsid w:val="1AD0C224"/>
    <w:rsid w:val="1C149A57"/>
    <w:rsid w:val="1C2BBEE6"/>
    <w:rsid w:val="1C2D8CA3"/>
    <w:rsid w:val="1DA22FD1"/>
    <w:rsid w:val="1E0862E6"/>
    <w:rsid w:val="1E4AFCF9"/>
    <w:rsid w:val="1E5E7806"/>
    <w:rsid w:val="1EAF8A60"/>
    <w:rsid w:val="200BE1A5"/>
    <w:rsid w:val="20281762"/>
    <w:rsid w:val="20A6171F"/>
    <w:rsid w:val="219618C8"/>
    <w:rsid w:val="21B57024"/>
    <w:rsid w:val="21B838A4"/>
    <w:rsid w:val="2226FD0A"/>
    <w:rsid w:val="22B4D56C"/>
    <w:rsid w:val="2361509A"/>
    <w:rsid w:val="237B0DFD"/>
    <w:rsid w:val="23A85AF6"/>
    <w:rsid w:val="23C2CD6B"/>
    <w:rsid w:val="2426062B"/>
    <w:rsid w:val="24491351"/>
    <w:rsid w:val="246ED0F0"/>
    <w:rsid w:val="24CDB98A"/>
    <w:rsid w:val="25DF684D"/>
    <w:rsid w:val="266989EB"/>
    <w:rsid w:val="27B841DE"/>
    <w:rsid w:val="29424213"/>
    <w:rsid w:val="2A17426B"/>
    <w:rsid w:val="2B02A302"/>
    <w:rsid w:val="2B997DA3"/>
    <w:rsid w:val="2CFB1E5F"/>
    <w:rsid w:val="2DCCE871"/>
    <w:rsid w:val="2E42A620"/>
    <w:rsid w:val="2EA78307"/>
    <w:rsid w:val="30435368"/>
    <w:rsid w:val="3075B301"/>
    <w:rsid w:val="30DD57C5"/>
    <w:rsid w:val="31371A43"/>
    <w:rsid w:val="31647E43"/>
    <w:rsid w:val="32463B29"/>
    <w:rsid w:val="35BE77EA"/>
    <w:rsid w:val="361AF80C"/>
    <w:rsid w:val="361BBCBA"/>
    <w:rsid w:val="365A22AD"/>
    <w:rsid w:val="36D0C00F"/>
    <w:rsid w:val="37C0DF7D"/>
    <w:rsid w:val="383F9CB7"/>
    <w:rsid w:val="38F618AC"/>
    <w:rsid w:val="3998649E"/>
    <w:rsid w:val="3A2316B0"/>
    <w:rsid w:val="3A3553BB"/>
    <w:rsid w:val="3AE2FB67"/>
    <w:rsid w:val="3AED0E22"/>
    <w:rsid w:val="3B86060F"/>
    <w:rsid w:val="3BD1241C"/>
    <w:rsid w:val="3CA3D12C"/>
    <w:rsid w:val="3E201FB9"/>
    <w:rsid w:val="3E9D6EE9"/>
    <w:rsid w:val="3EA911FB"/>
    <w:rsid w:val="3EBDA6D1"/>
    <w:rsid w:val="3FCF94E7"/>
    <w:rsid w:val="3FED95E8"/>
    <w:rsid w:val="4044E25C"/>
    <w:rsid w:val="4048C400"/>
    <w:rsid w:val="40597732"/>
    <w:rsid w:val="405E0AB9"/>
    <w:rsid w:val="4087E74C"/>
    <w:rsid w:val="416B6548"/>
    <w:rsid w:val="421AC602"/>
    <w:rsid w:val="427531E9"/>
    <w:rsid w:val="42A3B988"/>
    <w:rsid w:val="437C831E"/>
    <w:rsid w:val="44931023"/>
    <w:rsid w:val="449C3164"/>
    <w:rsid w:val="46C5139E"/>
    <w:rsid w:val="4727BF82"/>
    <w:rsid w:val="47423D04"/>
    <w:rsid w:val="4778599B"/>
    <w:rsid w:val="47BF3EC8"/>
    <w:rsid w:val="47E782FA"/>
    <w:rsid w:val="4827259F"/>
    <w:rsid w:val="490C9323"/>
    <w:rsid w:val="491429FC"/>
    <w:rsid w:val="4914840B"/>
    <w:rsid w:val="4A0355D2"/>
    <w:rsid w:val="4A59E53D"/>
    <w:rsid w:val="4AA86384"/>
    <w:rsid w:val="4AC1D216"/>
    <w:rsid w:val="4BD00E50"/>
    <w:rsid w:val="4C093F40"/>
    <w:rsid w:val="4CC1E27C"/>
    <w:rsid w:val="4D2BAA02"/>
    <w:rsid w:val="4DB3B699"/>
    <w:rsid w:val="4F5C9421"/>
    <w:rsid w:val="4FF9833E"/>
    <w:rsid w:val="506EE23E"/>
    <w:rsid w:val="508A5343"/>
    <w:rsid w:val="50FE6924"/>
    <w:rsid w:val="519BD3D1"/>
    <w:rsid w:val="519FE58A"/>
    <w:rsid w:val="5231E947"/>
    <w:rsid w:val="52C54B1A"/>
    <w:rsid w:val="534BF084"/>
    <w:rsid w:val="535B5463"/>
    <w:rsid w:val="53961ADB"/>
    <w:rsid w:val="541DDB83"/>
    <w:rsid w:val="54418794"/>
    <w:rsid w:val="546D417E"/>
    <w:rsid w:val="5549E68C"/>
    <w:rsid w:val="55F2AD04"/>
    <w:rsid w:val="5693A943"/>
    <w:rsid w:val="56B7664F"/>
    <w:rsid w:val="5764FF88"/>
    <w:rsid w:val="58508B72"/>
    <w:rsid w:val="586E6CE4"/>
    <w:rsid w:val="5AF9055E"/>
    <w:rsid w:val="5B6158D5"/>
    <w:rsid w:val="5BB1B2F6"/>
    <w:rsid w:val="5BC0C635"/>
    <w:rsid w:val="5BD1EC27"/>
    <w:rsid w:val="5C2EB4BA"/>
    <w:rsid w:val="5C37FD1F"/>
    <w:rsid w:val="5D4176B4"/>
    <w:rsid w:val="5D86D9B4"/>
    <w:rsid w:val="5E28B89A"/>
    <w:rsid w:val="5E6C975B"/>
    <w:rsid w:val="5F872583"/>
    <w:rsid w:val="5FCC7681"/>
    <w:rsid w:val="5FF690AB"/>
    <w:rsid w:val="60515BB6"/>
    <w:rsid w:val="609617DC"/>
    <w:rsid w:val="610A73E3"/>
    <w:rsid w:val="616846E2"/>
    <w:rsid w:val="62B24633"/>
    <w:rsid w:val="62B433D9"/>
    <w:rsid w:val="62E794E7"/>
    <w:rsid w:val="63041743"/>
    <w:rsid w:val="6330F86A"/>
    <w:rsid w:val="6445FA19"/>
    <w:rsid w:val="65B69692"/>
    <w:rsid w:val="6627232F"/>
    <w:rsid w:val="683A54DE"/>
    <w:rsid w:val="690B4006"/>
    <w:rsid w:val="69135CAC"/>
    <w:rsid w:val="6927A342"/>
    <w:rsid w:val="6A52F623"/>
    <w:rsid w:val="6A724949"/>
    <w:rsid w:val="6AFA9452"/>
    <w:rsid w:val="6B03BDFC"/>
    <w:rsid w:val="6C7F013B"/>
    <w:rsid w:val="6C8C65D6"/>
    <w:rsid w:val="6CE9FB30"/>
    <w:rsid w:val="6D8A96E5"/>
    <w:rsid w:val="6E8EAC1D"/>
    <w:rsid w:val="6F266746"/>
    <w:rsid w:val="6F649507"/>
    <w:rsid w:val="6F8A9785"/>
    <w:rsid w:val="6FA27351"/>
    <w:rsid w:val="6FC971EE"/>
    <w:rsid w:val="7165424F"/>
    <w:rsid w:val="717E6AAC"/>
    <w:rsid w:val="7261657D"/>
    <w:rsid w:val="729DD9F0"/>
    <w:rsid w:val="7305A637"/>
    <w:rsid w:val="759A67B8"/>
    <w:rsid w:val="77CDD0B7"/>
    <w:rsid w:val="7881E37E"/>
    <w:rsid w:val="78AF1E69"/>
    <w:rsid w:val="7A05BA72"/>
    <w:rsid w:val="7A6919ED"/>
    <w:rsid w:val="7AF78FBF"/>
    <w:rsid w:val="7B684AA8"/>
    <w:rsid w:val="7C5F405D"/>
    <w:rsid w:val="7CF3AA7B"/>
    <w:rsid w:val="7D828F8C"/>
    <w:rsid w:val="7F9F1C9B"/>
    <w:rsid w:val="7FC3C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BCBA"/>
  <w15:chartTrackingRefBased/>
  <w15:docId w15:val="{B57F1E6C-9FB6-4A63-AAEC-A8F8DB85E3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5.png" Id="Ra6e8fbd0e13e4532" /><Relationship Type="http://schemas.openxmlformats.org/officeDocument/2006/relationships/image" Target="/media/image6.png" Id="R63148f36606b49cb" /><Relationship Type="http://schemas.openxmlformats.org/officeDocument/2006/relationships/image" Target="/media/image7.png" Id="R62a9335c328348e3" /><Relationship Type="http://schemas.openxmlformats.org/officeDocument/2006/relationships/image" Target="/media/image8.png" Id="R5ed3b9de896a45d1" /><Relationship Type="http://schemas.microsoft.com/office/2020/10/relationships/intelligence" Target="intelligence2.xml" Id="R3529ea83627241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2024-03-21T10:15:52.7531102Z</dcterms:created>
  <dcterms:modified xsi:type="dcterms:W3CDTF">2024-03-25T00:56:50.4440269Z</dcterms:modified>
  <dc:creator>Hunt, Alex E.</dc:creator>
  <lastModifiedBy>Hunt, Alex E.</lastModifiedBy>
</coreProperties>
</file>