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B6" w:rsidRPr="00FF54B6" w:rsidRDefault="00FF54B6" w:rsidP="00FF54B6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6"/>
          <w:szCs w:val="26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26"/>
          <w:szCs w:val="26"/>
          <w:lang w:eastAsia="ru-RU"/>
        </w:rPr>
        <w:t>A. Честный дележ</w:t>
      </w:r>
    </w:p>
    <w:p w:rsidR="00FF54B6" w:rsidRPr="00FF54B6" w:rsidRDefault="00FF54B6" w:rsidP="00FF54B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ограничение по времени на тест</w:t>
      </w:r>
    </w:p>
    <w:p w:rsidR="00FF54B6" w:rsidRPr="00FF54B6" w:rsidRDefault="00FF54B6" w:rsidP="00FF54B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1 секунда</w:t>
      </w:r>
    </w:p>
    <w:p w:rsidR="00FF54B6" w:rsidRPr="00FF54B6" w:rsidRDefault="00FF54B6" w:rsidP="00FF54B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ограничение по памяти на тест</w:t>
      </w:r>
    </w:p>
    <w:p w:rsidR="00FF54B6" w:rsidRPr="00FF54B6" w:rsidRDefault="00FF54B6" w:rsidP="00FF54B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256 мегабайт</w:t>
      </w:r>
    </w:p>
    <w:p w:rsidR="00FF54B6" w:rsidRPr="00FF54B6" w:rsidRDefault="00FF54B6" w:rsidP="00FF54B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ввод</w:t>
      </w:r>
    </w:p>
    <w:p w:rsidR="00FF54B6" w:rsidRPr="00FF54B6" w:rsidRDefault="00FF54B6" w:rsidP="00FF54B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стандартный ввод</w:t>
      </w:r>
    </w:p>
    <w:p w:rsidR="00FF54B6" w:rsidRPr="00FF54B6" w:rsidRDefault="00FF54B6" w:rsidP="00FF54B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вывод</w:t>
      </w:r>
    </w:p>
    <w:p w:rsidR="00FF54B6" w:rsidRPr="00FF54B6" w:rsidRDefault="00FF54B6" w:rsidP="00FF54B6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стандартный вывод</w:t>
      </w:r>
    </w:p>
    <w:p w:rsidR="00FF54B6" w:rsidRPr="00FF54B6" w:rsidRDefault="00FF54B6" w:rsidP="00FF54B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В конце трудного рабочего дня три честных грабителя решили поделить выручку за день. В их распоряжении находятся 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n</w:t>
      </w: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одинаковых алмазов.</w:t>
      </w:r>
    </w:p>
    <w:p w:rsidR="00FF54B6" w:rsidRPr="00FF54B6" w:rsidRDefault="00FF54B6" w:rsidP="00FF54B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В соответствии с «кодексом грабителей» младшему грабителю должно достаться на один алмаз меньше, чем среднему по возрасту, а среднему — на один алмаз меньше, чем самому старшему. Возможен ли такой дележ? В случае положительного ответа найдите соответствующую тройку чисел. </w:t>
      </w:r>
      <w:r w:rsidRPr="00FF54B6">
        <w:rPr>
          <w:rFonts w:ascii="Helvetica" w:eastAsia="Times New Roman" w:hAnsi="Helvetica" w:cs="Helvetica"/>
          <w:b/>
          <w:bCs/>
          <w:color w:val="222222"/>
          <w:sz w:val="18"/>
          <w:lang w:eastAsia="ru-RU"/>
        </w:rPr>
        <w:t>Допустимо, что грабитель получит 0 алмазов.</w:t>
      </w:r>
    </w:p>
    <w:p w:rsidR="00FF54B6" w:rsidRPr="00FF54B6" w:rsidRDefault="00FF54B6" w:rsidP="00FF54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ru-RU"/>
        </w:rPr>
      </w:pPr>
      <w:r w:rsidRPr="00FF54B6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ru-RU"/>
        </w:rPr>
        <w:t>Входные данные</w:t>
      </w:r>
    </w:p>
    <w:p w:rsidR="00FF54B6" w:rsidRPr="00FF54B6" w:rsidRDefault="00FF54B6" w:rsidP="00FF54B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В первой строке входного файла содержится целое число 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n</w:t>
      </w: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 (</w:t>
      </w:r>
      <w:r w:rsidRPr="00FF54B6">
        <w:rPr>
          <w:rFonts w:ascii="Times New Roman" w:eastAsia="Times New Roman" w:hAnsi="Times New Roman" w:cs="Times New Roman"/>
          <w:color w:val="222222"/>
          <w:lang w:eastAsia="ru-RU"/>
        </w:rPr>
        <w:t>1 ≤ 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n</w:t>
      </w:r>
      <w:r w:rsidRPr="00FF54B6">
        <w:rPr>
          <w:rFonts w:ascii="Times New Roman" w:eastAsia="Times New Roman" w:hAnsi="Times New Roman" w:cs="Times New Roman"/>
          <w:color w:val="222222"/>
          <w:lang w:eastAsia="ru-RU"/>
        </w:rPr>
        <w:t> ≤ 100</w:t>
      </w: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) — количество алмазов.</w:t>
      </w:r>
    </w:p>
    <w:p w:rsidR="00FF54B6" w:rsidRPr="00FF54B6" w:rsidRDefault="00FF54B6" w:rsidP="00FF54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ru-RU"/>
        </w:rPr>
      </w:pPr>
      <w:r w:rsidRPr="00FF54B6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ru-RU"/>
        </w:rPr>
        <w:t>Выходные данные</w:t>
      </w:r>
    </w:p>
    <w:p w:rsidR="00FF54B6" w:rsidRPr="00FF54B6" w:rsidRDefault="00FF54B6" w:rsidP="00FF54B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В случае положительного ответа выведите через пробел тройку неотрицательных целых чисел 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a</w:t>
      </w: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 (количество алмазов, которые достанутся младшему грабителю), 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b</w:t>
      </w: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 (количество алмазов, которые достанутся среднему грабителю), 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c</w:t>
      </w: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 (количество алмазов, которые достанутся старшему грабителю) таких, что 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a</w:t>
      </w:r>
      <w:r w:rsidRPr="00FF54B6">
        <w:rPr>
          <w:rFonts w:ascii="Times New Roman" w:eastAsia="Times New Roman" w:hAnsi="Times New Roman" w:cs="Times New Roman"/>
          <w:color w:val="222222"/>
          <w:lang w:eastAsia="ru-RU"/>
        </w:rPr>
        <w:t> + 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b</w:t>
      </w:r>
      <w:r w:rsidRPr="00FF54B6">
        <w:rPr>
          <w:rFonts w:ascii="Times New Roman" w:eastAsia="Times New Roman" w:hAnsi="Times New Roman" w:cs="Times New Roman"/>
          <w:color w:val="222222"/>
          <w:lang w:eastAsia="ru-RU"/>
        </w:rPr>
        <w:t> + 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c</w:t>
      </w:r>
      <w:r w:rsidRPr="00FF54B6">
        <w:rPr>
          <w:rFonts w:ascii="Times New Roman" w:eastAsia="Times New Roman" w:hAnsi="Times New Roman" w:cs="Times New Roman"/>
          <w:color w:val="222222"/>
          <w:lang w:eastAsia="ru-RU"/>
        </w:rPr>
        <w:t> = 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n</w:t>
      </w: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 и 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a</w:t>
      </w:r>
      <w:r w:rsidRPr="00FF54B6">
        <w:rPr>
          <w:rFonts w:ascii="Times New Roman" w:eastAsia="Times New Roman" w:hAnsi="Times New Roman" w:cs="Times New Roman"/>
          <w:color w:val="222222"/>
          <w:lang w:eastAsia="ru-RU"/>
        </w:rPr>
        <w:t> + 1 = 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b</w:t>
      </w: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, 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b</w:t>
      </w:r>
      <w:r w:rsidRPr="00FF54B6">
        <w:rPr>
          <w:rFonts w:ascii="Times New Roman" w:eastAsia="Times New Roman" w:hAnsi="Times New Roman" w:cs="Times New Roman"/>
          <w:color w:val="222222"/>
          <w:lang w:eastAsia="ru-RU"/>
        </w:rPr>
        <w:t> + 1 = </w:t>
      </w:r>
      <w:r w:rsidRPr="00FF54B6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c</w:t>
      </w: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. Допустимо, что грабитель получит 0 алмазов.</w:t>
      </w:r>
    </w:p>
    <w:p w:rsidR="00FF54B6" w:rsidRPr="00FF54B6" w:rsidRDefault="00FF54B6" w:rsidP="00FF54B6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Если такой тройки не существует, выведите единственное число </w:t>
      </w:r>
      <w:r w:rsidRPr="00FF54B6">
        <w:rPr>
          <w:rFonts w:ascii="Courier New" w:eastAsia="Times New Roman" w:hAnsi="Courier New" w:cs="Courier New"/>
          <w:color w:val="222222"/>
          <w:sz w:val="19"/>
          <w:lang w:eastAsia="ru-RU"/>
        </w:rPr>
        <w:t>-1</w:t>
      </w: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.</w:t>
      </w:r>
    </w:p>
    <w:p w:rsidR="00FF54B6" w:rsidRPr="00FF54B6" w:rsidRDefault="00FF54B6" w:rsidP="00FF54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b/>
          <w:bCs/>
          <w:color w:val="222222"/>
          <w:sz w:val="18"/>
          <w:szCs w:val="18"/>
          <w:lang w:eastAsia="ru-RU"/>
        </w:rPr>
        <w:t>Примеры</w:t>
      </w:r>
    </w:p>
    <w:p w:rsidR="00FF54B6" w:rsidRPr="00FF54B6" w:rsidRDefault="00FF54B6" w:rsidP="00FF5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FF54B6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:rsidR="00FF54B6" w:rsidRPr="00FF54B6" w:rsidRDefault="00FF54B6" w:rsidP="00FF54B6">
      <w:pPr>
        <w:shd w:val="clear" w:color="auto" w:fill="FFFFFF"/>
        <w:spacing w:after="13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FF54B6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Скопировать</w:t>
      </w:r>
    </w:p>
    <w:p w:rsidR="00FF54B6" w:rsidRPr="00FF54B6" w:rsidRDefault="00FF54B6" w:rsidP="00FF54B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</w:pPr>
      <w:r w:rsidRPr="00FF54B6"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  <w:t>9</w:t>
      </w:r>
    </w:p>
    <w:p w:rsidR="00FF54B6" w:rsidRPr="00FF54B6" w:rsidRDefault="00FF54B6" w:rsidP="00FF5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FF54B6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:rsidR="00FF54B6" w:rsidRPr="00FF54B6" w:rsidRDefault="00FF54B6" w:rsidP="00FF54B6">
      <w:pPr>
        <w:shd w:val="clear" w:color="auto" w:fill="FFFFFF"/>
        <w:spacing w:after="13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FF54B6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Скопировать</w:t>
      </w:r>
    </w:p>
    <w:p w:rsidR="00FF54B6" w:rsidRPr="00FF54B6" w:rsidRDefault="00FF54B6" w:rsidP="00FF54B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</w:pPr>
      <w:r w:rsidRPr="00FF54B6"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  <w:t>2 3 4</w:t>
      </w:r>
    </w:p>
    <w:p w:rsidR="00FF54B6" w:rsidRPr="00FF54B6" w:rsidRDefault="00FF54B6" w:rsidP="00FF5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FF54B6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:rsidR="00FF54B6" w:rsidRPr="00FF54B6" w:rsidRDefault="00FF54B6" w:rsidP="00FF54B6">
      <w:pPr>
        <w:shd w:val="clear" w:color="auto" w:fill="FFFFFF"/>
        <w:spacing w:after="13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FF54B6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Скопировать</w:t>
      </w:r>
    </w:p>
    <w:p w:rsidR="00FF54B6" w:rsidRPr="00FF54B6" w:rsidRDefault="00FF54B6" w:rsidP="00FF54B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</w:pPr>
      <w:r w:rsidRPr="00FF54B6"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  <w:t>7</w:t>
      </w:r>
    </w:p>
    <w:p w:rsidR="00FF54B6" w:rsidRPr="00FF54B6" w:rsidRDefault="00FF54B6" w:rsidP="00FF5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FF54B6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:rsidR="00FF54B6" w:rsidRPr="00FF54B6" w:rsidRDefault="00FF54B6" w:rsidP="00FF54B6">
      <w:pPr>
        <w:shd w:val="clear" w:color="auto" w:fill="FFFFFF"/>
        <w:spacing w:after="13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FF54B6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Скопировать</w:t>
      </w:r>
    </w:p>
    <w:p w:rsidR="00FF54B6" w:rsidRPr="00FF54B6" w:rsidRDefault="00FF54B6" w:rsidP="00FF54B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</w:pPr>
      <w:r w:rsidRPr="00FF54B6"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  <w:t>-1</w:t>
      </w:r>
    </w:p>
    <w:p w:rsidR="00FF54B6" w:rsidRPr="00FF54B6" w:rsidRDefault="00FF54B6" w:rsidP="00FF54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ru-RU"/>
        </w:rPr>
      </w:pPr>
      <w:r w:rsidRPr="00FF54B6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ru-RU"/>
        </w:rPr>
        <w:t>Примечание</w:t>
      </w:r>
    </w:p>
    <w:p w:rsidR="00FF54B6" w:rsidRPr="00FF54B6" w:rsidRDefault="00FF54B6" w:rsidP="00FF54B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В первом примере младший грабитель заберёт 2 алмаза, средний грабитель заберёт 3 алмаза, а старший — 4.</w:t>
      </w:r>
    </w:p>
    <w:p w:rsidR="00FF54B6" w:rsidRPr="00FF54B6" w:rsidRDefault="00FF54B6" w:rsidP="00FF54B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</w:pPr>
      <w:r w:rsidRPr="00FF54B6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Во втором примере честный делёж осуществить невозможно.</w:t>
      </w:r>
    </w:p>
    <w:p w:rsidR="008911D0" w:rsidRDefault="008911D0"/>
    <w:sectPr w:rsidR="008911D0" w:rsidSect="00FF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FF54B6"/>
    <w:rsid w:val="008911D0"/>
    <w:rsid w:val="00FF5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1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FF54B6"/>
  </w:style>
  <w:style w:type="character" w:customStyle="1" w:styleId="tex-font-style-bf">
    <w:name w:val="tex-font-style-bf"/>
    <w:basedOn w:val="a0"/>
    <w:rsid w:val="00FF54B6"/>
  </w:style>
  <w:style w:type="character" w:customStyle="1" w:styleId="tex-font-style-tt">
    <w:name w:val="tex-font-style-tt"/>
    <w:basedOn w:val="a0"/>
    <w:rsid w:val="00FF54B6"/>
  </w:style>
  <w:style w:type="paragraph" w:styleId="HTML">
    <w:name w:val="HTML Preformatted"/>
    <w:basedOn w:val="a"/>
    <w:link w:val="HTML0"/>
    <w:uiPriority w:val="99"/>
    <w:semiHidden/>
    <w:unhideWhenUsed/>
    <w:rsid w:val="00FF5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4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4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9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3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0033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5332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1088039679">
                          <w:marLeft w:val="13"/>
                          <w:marRight w:val="13"/>
                          <w:marTop w:val="13"/>
                          <w:marBottom w:val="13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504170943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9689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1283461721">
                          <w:marLeft w:val="13"/>
                          <w:marRight w:val="13"/>
                          <w:marTop w:val="13"/>
                          <w:marBottom w:val="13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2135129669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5916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2084601313">
                          <w:marLeft w:val="13"/>
                          <w:marRight w:val="13"/>
                          <w:marTop w:val="13"/>
                          <w:marBottom w:val="13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1097168268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8869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1046182637">
                          <w:marLeft w:val="13"/>
                          <w:marRight w:val="13"/>
                          <w:marTop w:val="13"/>
                          <w:marBottom w:val="13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2018-12-22T23:05:00Z</dcterms:created>
  <dcterms:modified xsi:type="dcterms:W3CDTF">2018-12-22T23:06:00Z</dcterms:modified>
</cp:coreProperties>
</file>