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D5E9" w14:textId="77777777" w:rsidR="00E019DC" w:rsidRPr="00394B84" w:rsidRDefault="00E019DC" w:rsidP="00394B84">
      <w:pPr>
        <w:rPr>
          <w:rFonts w:ascii="Arial" w:hAnsi="Arial" w:cs="Arial"/>
          <w:sz w:val="18"/>
          <w:szCs w:val="18"/>
        </w:rPr>
      </w:pPr>
    </w:p>
    <w:p w14:paraId="029E0EA2" w14:textId="77777777" w:rsidR="00E019DC" w:rsidRDefault="00E019DC">
      <w:pPr>
        <w:jc w:val="center"/>
        <w:rPr>
          <w:rFonts w:ascii="Arial" w:hAnsi="Arial" w:cs="Arial"/>
          <w:sz w:val="18"/>
          <w:szCs w:val="18"/>
          <w:lang w:val="en-US"/>
        </w:rPr>
      </w:pPr>
    </w:p>
    <w:p w14:paraId="04A41F2B" w14:textId="77777777" w:rsidR="00E019DC" w:rsidRDefault="00734E2F">
      <w:pPr>
        <w:jc w:val="center"/>
      </w:pPr>
      <w:r>
        <w:rPr>
          <w:rFonts w:ascii="Arial" w:hAnsi="Arial" w:cs="Arial"/>
          <w:sz w:val="40"/>
          <w:szCs w:val="40"/>
        </w:rPr>
        <w:t>Диагностический протокол ЭБУ котлом.</w:t>
      </w:r>
    </w:p>
    <w:p w14:paraId="274C5E96" w14:textId="77777777" w:rsidR="00E019DC" w:rsidRDefault="00E019DC">
      <w:pPr>
        <w:jc w:val="center"/>
        <w:rPr>
          <w:rFonts w:ascii="Arial" w:hAnsi="Arial" w:cs="Arial"/>
          <w:sz w:val="40"/>
          <w:szCs w:val="40"/>
        </w:rPr>
      </w:pPr>
    </w:p>
    <w:p w14:paraId="37D5602C" w14:textId="4A45D9B0" w:rsidR="00E019DC" w:rsidRPr="004705F0" w:rsidRDefault="00734E2F">
      <w:pPr>
        <w:jc w:val="center"/>
      </w:pPr>
      <w:r>
        <w:rPr>
          <w:rFonts w:ascii="Arial" w:hAnsi="Arial" w:cs="Arial"/>
          <w:sz w:val="40"/>
          <w:szCs w:val="40"/>
        </w:rPr>
        <w:t>Версия 1.</w:t>
      </w:r>
      <w:r w:rsidRPr="005C5983">
        <w:rPr>
          <w:rFonts w:ascii="Arial" w:hAnsi="Arial" w:cs="Arial"/>
          <w:sz w:val="40"/>
          <w:szCs w:val="40"/>
        </w:rPr>
        <w:t>8</w:t>
      </w:r>
      <w:r>
        <w:rPr>
          <w:rFonts w:ascii="Arial" w:hAnsi="Arial" w:cs="Arial"/>
          <w:sz w:val="40"/>
          <w:szCs w:val="40"/>
        </w:rPr>
        <w:t>.</w:t>
      </w:r>
      <w:r w:rsidR="005C5983">
        <w:rPr>
          <w:rFonts w:ascii="Arial" w:hAnsi="Arial" w:cs="Arial"/>
          <w:sz w:val="40"/>
          <w:szCs w:val="40"/>
        </w:rPr>
        <w:t>10</w:t>
      </w:r>
    </w:p>
    <w:p w14:paraId="0FD751B7" w14:textId="77777777" w:rsidR="00E019DC" w:rsidRDefault="00734E2F">
      <w:pPr>
        <w:spacing w:after="160" w:line="259" w:lineRule="auto"/>
        <w:rPr>
          <w:rFonts w:ascii="Arial" w:hAnsi="Arial" w:cs="Arial"/>
          <w:sz w:val="40"/>
          <w:szCs w:val="40"/>
        </w:rPr>
      </w:pPr>
      <w:r>
        <w:br w:type="page"/>
      </w:r>
    </w:p>
    <w:p w14:paraId="52668D7B" w14:textId="77777777" w:rsidR="00E019DC" w:rsidRDefault="00734E2F">
      <w:pPr>
        <w:jc w:val="center"/>
      </w:pPr>
      <w:r>
        <w:rPr>
          <w:rFonts w:ascii="Arial" w:hAnsi="Arial" w:cs="Arial"/>
          <w:sz w:val="18"/>
          <w:szCs w:val="18"/>
        </w:rPr>
        <w:lastRenderedPageBreak/>
        <w:t>Лист регистрации изменений</w:t>
      </w:r>
    </w:p>
    <w:tbl>
      <w:tblPr>
        <w:tblStyle w:val="af5"/>
        <w:tblW w:w="9345" w:type="dxa"/>
        <w:tblLayout w:type="fixed"/>
        <w:tblLook w:val="04A0" w:firstRow="1" w:lastRow="0" w:firstColumn="1" w:lastColumn="0" w:noHBand="0" w:noVBand="1"/>
      </w:tblPr>
      <w:tblGrid>
        <w:gridCol w:w="919"/>
        <w:gridCol w:w="974"/>
        <w:gridCol w:w="1117"/>
        <w:gridCol w:w="6335"/>
      </w:tblGrid>
      <w:tr w:rsidR="00E019DC" w14:paraId="7422342A" w14:textId="77777777" w:rsidTr="00B06EAB">
        <w:tc>
          <w:tcPr>
            <w:tcW w:w="919" w:type="dxa"/>
          </w:tcPr>
          <w:p w14:paraId="434E83C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№ Изм.</w:t>
            </w:r>
          </w:p>
        </w:tc>
        <w:tc>
          <w:tcPr>
            <w:tcW w:w="974" w:type="dxa"/>
          </w:tcPr>
          <w:p w14:paraId="3621FF79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Версия</w:t>
            </w:r>
          </w:p>
        </w:tc>
        <w:tc>
          <w:tcPr>
            <w:tcW w:w="1117" w:type="dxa"/>
          </w:tcPr>
          <w:p w14:paraId="515295CE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Дата</w:t>
            </w:r>
          </w:p>
        </w:tc>
        <w:tc>
          <w:tcPr>
            <w:tcW w:w="6335" w:type="dxa"/>
          </w:tcPr>
          <w:p w14:paraId="6849D94C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Описание</w:t>
            </w:r>
          </w:p>
        </w:tc>
      </w:tr>
      <w:tr w:rsidR="00E019DC" w14:paraId="675F195E" w14:textId="77777777" w:rsidTr="00B06EAB">
        <w:tc>
          <w:tcPr>
            <w:tcW w:w="919" w:type="dxa"/>
          </w:tcPr>
          <w:p w14:paraId="5F381D40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74" w:type="dxa"/>
          </w:tcPr>
          <w:p w14:paraId="06C712F8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1.1.0</w:t>
            </w:r>
          </w:p>
        </w:tc>
        <w:tc>
          <w:tcPr>
            <w:tcW w:w="1117" w:type="dxa"/>
          </w:tcPr>
          <w:p w14:paraId="1E2F6B18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14.11.2024</w:t>
            </w:r>
          </w:p>
        </w:tc>
        <w:tc>
          <w:tcPr>
            <w:tcW w:w="6335" w:type="dxa"/>
          </w:tcPr>
          <w:p w14:paraId="1C2C37A3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Добавлены уровни доступа к изменению параметров. Добавлен способ задания уровня доступа. Номера регистров изменены. Изменения связаны с новым ТЗ от 11.11.2024</w:t>
            </w:r>
          </w:p>
        </w:tc>
      </w:tr>
      <w:tr w:rsidR="00E019DC" w14:paraId="67AD59A3" w14:textId="77777777" w:rsidTr="00B06EAB">
        <w:tc>
          <w:tcPr>
            <w:tcW w:w="919" w:type="dxa"/>
          </w:tcPr>
          <w:p w14:paraId="465D0AFB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74" w:type="dxa"/>
          </w:tcPr>
          <w:p w14:paraId="7A7B253C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1.2.0</w:t>
            </w:r>
          </w:p>
        </w:tc>
        <w:tc>
          <w:tcPr>
            <w:tcW w:w="1117" w:type="dxa"/>
          </w:tcPr>
          <w:p w14:paraId="615057C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14.11.2024</w:t>
            </w:r>
          </w:p>
        </w:tc>
        <w:tc>
          <w:tcPr>
            <w:tcW w:w="6335" w:type="dxa"/>
          </w:tcPr>
          <w:p w14:paraId="62440CD6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 xml:space="preserve">В соответствии с ответами заказчика на вопрос о напряжениях на катушках, напряжения на катушках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>
              <w:rPr>
                <w:rFonts w:ascii="Arial" w:hAnsi="Arial" w:cs="Arial"/>
                <w:sz w:val="18"/>
                <w:szCs w:val="18"/>
              </w:rPr>
              <w:t xml:space="preserve">1,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>
              <w:rPr>
                <w:rFonts w:ascii="Arial" w:hAnsi="Arial" w:cs="Arial"/>
                <w:sz w:val="18"/>
                <w:szCs w:val="18"/>
              </w:rPr>
              <w:t>2 удалены из списка. Регистры остаются зарезервированы</w:t>
            </w:r>
          </w:p>
        </w:tc>
      </w:tr>
      <w:tr w:rsidR="00E019DC" w14:paraId="1EBED8E7" w14:textId="77777777" w:rsidTr="00B06EAB">
        <w:tc>
          <w:tcPr>
            <w:tcW w:w="919" w:type="dxa"/>
          </w:tcPr>
          <w:p w14:paraId="0054B1A3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974" w:type="dxa"/>
          </w:tcPr>
          <w:p w14:paraId="4C2F7183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1.2.1</w:t>
            </w:r>
          </w:p>
        </w:tc>
        <w:tc>
          <w:tcPr>
            <w:tcW w:w="1117" w:type="dxa"/>
          </w:tcPr>
          <w:p w14:paraId="53228A61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.11.2024</w:t>
            </w:r>
          </w:p>
        </w:tc>
        <w:tc>
          <w:tcPr>
            <w:tcW w:w="6335" w:type="dxa"/>
          </w:tcPr>
          <w:p w14:paraId="6F2380A7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 xml:space="preserve">Исправлен код параметра «Установленное значение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выбранного устройства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осуществляющее контроль давления жидкости в системе» на 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</w:p>
          <w:p w14:paraId="400B8991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Изменен тип доступа к «Установленное значение температуры ОС.»</w:t>
            </w:r>
          </w:p>
          <w:p w14:paraId="15A9661B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Изменена нумерация регистров (было дублирование 1037, пропуск 1088, 1101)</w:t>
            </w:r>
          </w:p>
        </w:tc>
      </w:tr>
      <w:tr w:rsidR="00E019DC" w14:paraId="0BBDBC52" w14:textId="77777777" w:rsidTr="00B06EAB">
        <w:tc>
          <w:tcPr>
            <w:tcW w:w="919" w:type="dxa"/>
          </w:tcPr>
          <w:p w14:paraId="1A93C726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74" w:type="dxa"/>
          </w:tcPr>
          <w:p w14:paraId="324BBD3F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1117" w:type="dxa"/>
          </w:tcPr>
          <w:p w14:paraId="1EA7D57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>.11.2024</w:t>
            </w:r>
          </w:p>
        </w:tc>
        <w:tc>
          <w:tcPr>
            <w:tcW w:w="6335" w:type="dxa"/>
          </w:tcPr>
          <w:p w14:paraId="27B4AC7E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По ответам заказчика изменено имя параметра «Текущее показание датчика Холла вентилятора (частота вращения вентилятора)» на «Текущая частота вращения вентилятора»</w:t>
            </w:r>
            <w:r>
              <w:rPr>
                <w:rFonts w:ascii="Arial" w:hAnsi="Arial" w:cs="Arial"/>
                <w:sz w:val="18"/>
                <w:szCs w:val="18"/>
              </w:rPr>
              <w:br/>
              <w:t>«Текущее показание датчика Холла вентилятора (скорость вентилятора).» переименована в «Текущая частота вращения вентилятора». Эти параметры отличаются только единицами измерения</w:t>
            </w:r>
          </w:p>
          <w:p w14:paraId="594A2015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Изменены единицы измерения 1.3.b; 1.3.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, 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proofErr w:type="gramEnd"/>
          </w:p>
        </w:tc>
      </w:tr>
      <w:tr w:rsidR="00E019DC" w14:paraId="3A5F5614" w14:textId="77777777" w:rsidTr="00B06EAB">
        <w:tc>
          <w:tcPr>
            <w:tcW w:w="919" w:type="dxa"/>
          </w:tcPr>
          <w:p w14:paraId="08EE3E7B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974" w:type="dxa"/>
          </w:tcPr>
          <w:p w14:paraId="36DF9A00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1.3.1</w:t>
            </w:r>
          </w:p>
        </w:tc>
        <w:tc>
          <w:tcPr>
            <w:tcW w:w="1117" w:type="dxa"/>
          </w:tcPr>
          <w:p w14:paraId="3B23B702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24.11.2024</w:t>
            </w:r>
          </w:p>
        </w:tc>
        <w:tc>
          <w:tcPr>
            <w:tcW w:w="6335" w:type="dxa"/>
          </w:tcPr>
          <w:p w14:paraId="6430ACBA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Исправлена нумерация ошибок в «Журнал ошибок ЭБУ»</w:t>
            </w:r>
          </w:p>
        </w:tc>
      </w:tr>
      <w:tr w:rsidR="00E019DC" w14:paraId="0587E050" w14:textId="77777777" w:rsidTr="00B06EAB">
        <w:tc>
          <w:tcPr>
            <w:tcW w:w="919" w:type="dxa"/>
          </w:tcPr>
          <w:p w14:paraId="7676166D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974" w:type="dxa"/>
          </w:tcPr>
          <w:p w14:paraId="2B4759A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1.3.2</w:t>
            </w:r>
          </w:p>
        </w:tc>
        <w:tc>
          <w:tcPr>
            <w:tcW w:w="1117" w:type="dxa"/>
          </w:tcPr>
          <w:p w14:paraId="6B46E721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27.11.2024</w:t>
            </w:r>
          </w:p>
        </w:tc>
        <w:tc>
          <w:tcPr>
            <w:tcW w:w="6335" w:type="dxa"/>
          </w:tcPr>
          <w:p w14:paraId="1A1DD52D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Добавлены «значения при отладке» для версии ПО ЭБУ, формирующую отладочный набор диагностических данных</w:t>
            </w:r>
          </w:p>
        </w:tc>
      </w:tr>
      <w:tr w:rsidR="00E019DC" w14:paraId="013E2182" w14:textId="77777777" w:rsidTr="00B06EAB">
        <w:tc>
          <w:tcPr>
            <w:tcW w:w="919" w:type="dxa"/>
          </w:tcPr>
          <w:p w14:paraId="48B5230C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974" w:type="dxa"/>
          </w:tcPr>
          <w:p w14:paraId="680E4FDC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1.3.3</w:t>
            </w:r>
          </w:p>
        </w:tc>
        <w:tc>
          <w:tcPr>
            <w:tcW w:w="1117" w:type="dxa"/>
          </w:tcPr>
          <w:p w14:paraId="081A9639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29.11.2024</w:t>
            </w:r>
          </w:p>
        </w:tc>
        <w:tc>
          <w:tcPr>
            <w:tcW w:w="6335" w:type="dxa"/>
          </w:tcPr>
          <w:p w14:paraId="7F01C060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 xml:space="preserve">Поменяны местами регистры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minor</w:t>
            </w:r>
            <w:r>
              <w:rPr>
                <w:rFonts w:ascii="Arial" w:hAnsi="Arial" w:cs="Arial"/>
                <w:sz w:val="18"/>
                <w:szCs w:val="18"/>
              </w:rPr>
              <w:t xml:space="preserve"> и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major</w:t>
            </w:r>
            <w:r>
              <w:rPr>
                <w:rFonts w:ascii="Arial" w:hAnsi="Arial" w:cs="Arial"/>
                <w:sz w:val="18"/>
                <w:szCs w:val="18"/>
              </w:rPr>
              <w:t xml:space="preserve"> в Версии ПО</w:t>
            </w:r>
          </w:p>
        </w:tc>
      </w:tr>
      <w:tr w:rsidR="00E019DC" w14:paraId="617D66CA" w14:textId="77777777" w:rsidTr="00B06EAB">
        <w:tc>
          <w:tcPr>
            <w:tcW w:w="919" w:type="dxa"/>
          </w:tcPr>
          <w:p w14:paraId="47982ACE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974" w:type="dxa"/>
          </w:tcPr>
          <w:p w14:paraId="33AEEB9E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1.4.0</w:t>
            </w:r>
          </w:p>
        </w:tc>
        <w:tc>
          <w:tcPr>
            <w:tcW w:w="1117" w:type="dxa"/>
          </w:tcPr>
          <w:p w14:paraId="5891D5FA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>.12.2024</w:t>
            </w:r>
          </w:p>
        </w:tc>
        <w:tc>
          <w:tcPr>
            <w:tcW w:w="6335" w:type="dxa"/>
          </w:tcPr>
          <w:p w14:paraId="6DCABFE5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 параметр «Температура перехода в режим защиты от замерзания котла».</w:t>
            </w:r>
          </w:p>
          <w:p w14:paraId="1630997F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 xml:space="preserve">Добавлены ошибки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F7, A9</w:t>
            </w:r>
          </w:p>
        </w:tc>
      </w:tr>
      <w:tr w:rsidR="00E019DC" w14:paraId="2EDDA352" w14:textId="77777777" w:rsidTr="00B06EAB">
        <w:tc>
          <w:tcPr>
            <w:tcW w:w="919" w:type="dxa"/>
          </w:tcPr>
          <w:p w14:paraId="22DD426E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974" w:type="dxa"/>
          </w:tcPr>
          <w:p w14:paraId="1D4A30C8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1117" w:type="dxa"/>
          </w:tcPr>
          <w:p w14:paraId="423E32B0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16.12.2024</w:t>
            </w:r>
          </w:p>
        </w:tc>
        <w:tc>
          <w:tcPr>
            <w:tcW w:w="6335" w:type="dxa"/>
          </w:tcPr>
          <w:p w14:paraId="672B4F18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 п. «работа со скрытыми параметрами»</w:t>
            </w:r>
          </w:p>
          <w:p w14:paraId="03863EAA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Добавлены регистры скрыт1 и скрыт2 параметров 3.1.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, 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 xml:space="preserve"> и 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, используемые для записи.</w:t>
            </w:r>
          </w:p>
          <w:p w14:paraId="501EA54C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Для регистров 1002 (параметр 3.1.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>), 1003 (параметр 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), 1004 (параметр 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 xml:space="preserve">) изменен доступ 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2B82E86" w14:textId="77777777" w:rsidR="00E019DC" w:rsidRDefault="00734E2F">
            <w:r>
              <w:rPr>
                <w:rFonts w:ascii="Arial" w:hAnsi="Arial" w:cs="Arial"/>
                <w:bCs/>
                <w:sz w:val="18"/>
                <w:szCs w:val="18"/>
              </w:rPr>
              <w:t>Добавлен параметр «Сброс энергонезависимой блокировки» и «Очистка журнала ошибок» - требуется при проведении функционального тестирования</w:t>
            </w:r>
          </w:p>
        </w:tc>
      </w:tr>
      <w:tr w:rsidR="00E019DC" w14:paraId="1660C1A2" w14:textId="77777777" w:rsidTr="00B06EAB">
        <w:tc>
          <w:tcPr>
            <w:tcW w:w="919" w:type="dxa"/>
          </w:tcPr>
          <w:p w14:paraId="07CF5610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</w:t>
            </w:r>
          </w:p>
        </w:tc>
        <w:tc>
          <w:tcPr>
            <w:tcW w:w="974" w:type="dxa"/>
          </w:tcPr>
          <w:p w14:paraId="38254C0D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1.5.1</w:t>
            </w:r>
          </w:p>
        </w:tc>
        <w:tc>
          <w:tcPr>
            <w:tcW w:w="1117" w:type="dxa"/>
          </w:tcPr>
          <w:p w14:paraId="09E356F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18.12.2024</w:t>
            </w:r>
          </w:p>
        </w:tc>
        <w:tc>
          <w:tcPr>
            <w:tcW w:w="6335" w:type="dxa"/>
          </w:tcPr>
          <w:p w14:paraId="718BAC60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Заполнены столбцы для «</w:t>
            </w:r>
            <w:r>
              <w:rPr>
                <w:rFonts w:ascii="Arial" w:hAnsi="Arial" w:cs="Arial"/>
                <w:bCs/>
                <w:sz w:val="18"/>
                <w:szCs w:val="18"/>
              </w:rPr>
              <w:t>Очистка журнала ошибок»</w:t>
            </w:r>
          </w:p>
        </w:tc>
      </w:tr>
      <w:tr w:rsidR="00E019DC" w14:paraId="54BD02E6" w14:textId="77777777" w:rsidTr="00B06EAB">
        <w:tc>
          <w:tcPr>
            <w:tcW w:w="919" w:type="dxa"/>
          </w:tcPr>
          <w:p w14:paraId="18F126EA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974" w:type="dxa"/>
          </w:tcPr>
          <w:p w14:paraId="766EA849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1.5.2</w:t>
            </w:r>
          </w:p>
        </w:tc>
        <w:tc>
          <w:tcPr>
            <w:tcW w:w="1117" w:type="dxa"/>
          </w:tcPr>
          <w:p w14:paraId="0E3AEB17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20.12.2024</w:t>
            </w:r>
          </w:p>
        </w:tc>
        <w:tc>
          <w:tcPr>
            <w:tcW w:w="6335" w:type="dxa"/>
          </w:tcPr>
          <w:p w14:paraId="05597A7F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 xml:space="preserve">Изменены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допустимые значения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и их интерпретация в «Информация о том в каком состоянии находится аппарат в данный момент времени» (регистр 1005)</w:t>
            </w:r>
          </w:p>
        </w:tc>
      </w:tr>
      <w:tr w:rsidR="00E019DC" w14:paraId="2F844FAA" w14:textId="77777777" w:rsidTr="00B06EAB">
        <w:tc>
          <w:tcPr>
            <w:tcW w:w="919" w:type="dxa"/>
          </w:tcPr>
          <w:p w14:paraId="72250433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12</w:t>
            </w:r>
          </w:p>
        </w:tc>
        <w:tc>
          <w:tcPr>
            <w:tcW w:w="974" w:type="dxa"/>
          </w:tcPr>
          <w:p w14:paraId="111EFFC8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1.6.0</w:t>
            </w:r>
          </w:p>
        </w:tc>
        <w:tc>
          <w:tcPr>
            <w:tcW w:w="1117" w:type="dxa"/>
          </w:tcPr>
          <w:p w14:paraId="6D475AD2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24.12.2024</w:t>
            </w:r>
          </w:p>
        </w:tc>
        <w:tc>
          <w:tcPr>
            <w:tcW w:w="6335" w:type="dxa"/>
          </w:tcPr>
          <w:p w14:paraId="657408D9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Добавлены параметры «Задержка перед проведением циклического прогона теплоносителя после окончания нагрева системы ГВС», «Интервал времени между которыми будет происходить циклический прогон жидкого теплоносителя по ОС»</w:t>
            </w:r>
          </w:p>
        </w:tc>
      </w:tr>
      <w:tr w:rsidR="00E019DC" w14:paraId="27018776" w14:textId="77777777" w:rsidTr="00B06EAB">
        <w:tc>
          <w:tcPr>
            <w:tcW w:w="919" w:type="dxa"/>
          </w:tcPr>
          <w:p w14:paraId="01F0F6A4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974" w:type="dxa"/>
          </w:tcPr>
          <w:p w14:paraId="1432A8CE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1.6.1</w:t>
            </w:r>
          </w:p>
        </w:tc>
        <w:tc>
          <w:tcPr>
            <w:tcW w:w="1117" w:type="dxa"/>
          </w:tcPr>
          <w:p w14:paraId="7682954A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4.02.2025</w:t>
            </w:r>
          </w:p>
        </w:tc>
        <w:tc>
          <w:tcPr>
            <w:tcW w:w="6335" w:type="dxa"/>
          </w:tcPr>
          <w:p w14:paraId="0AA64068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Доступы к параметрам: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 -«Текущее значение времени перед началом нагрева ГВС при подключении солнечного коллектора (остаток времени проведения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функции 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 xml:space="preserve">).» </w:t>
            </w:r>
            <w:r>
              <w:rPr>
                <w:rFonts w:ascii="Arial" w:hAnsi="Arial" w:cs="Arial"/>
                <w:sz w:val="18"/>
                <w:szCs w:val="18"/>
              </w:rPr>
              <w:br/>
              <w:t>-«Максимальная скорость вентилятора в выбранной ступени»</w:t>
            </w:r>
            <w:r>
              <w:rPr>
                <w:rFonts w:ascii="Arial" w:hAnsi="Arial" w:cs="Arial"/>
                <w:sz w:val="18"/>
                <w:szCs w:val="18"/>
              </w:rPr>
              <w:br/>
              <w:t>-«Минимальная скорость вентилятора в выбранной ступени»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изменен на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 xml:space="preserve">  в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инженерном режиме</w:t>
            </w:r>
          </w:p>
        </w:tc>
      </w:tr>
      <w:tr w:rsidR="00E019DC" w14:paraId="5F94E56F" w14:textId="77777777" w:rsidTr="00B06EAB">
        <w:tc>
          <w:tcPr>
            <w:tcW w:w="919" w:type="dxa"/>
          </w:tcPr>
          <w:p w14:paraId="00B67DC2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14</w:t>
            </w:r>
          </w:p>
        </w:tc>
        <w:tc>
          <w:tcPr>
            <w:tcW w:w="974" w:type="dxa"/>
          </w:tcPr>
          <w:p w14:paraId="74031E51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1.7.0</w:t>
            </w:r>
          </w:p>
        </w:tc>
        <w:tc>
          <w:tcPr>
            <w:tcW w:w="1117" w:type="dxa"/>
          </w:tcPr>
          <w:p w14:paraId="36AEF506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13.02.2025</w:t>
            </w:r>
          </w:p>
        </w:tc>
        <w:tc>
          <w:tcPr>
            <w:tcW w:w="6335" w:type="dxa"/>
          </w:tcPr>
          <w:p w14:paraId="70FAC643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Добавлены 2 новых ошибки (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IE</w:t>
            </w:r>
            <w:r>
              <w:rPr>
                <w:rFonts w:ascii="Arial" w:hAnsi="Arial" w:cs="Arial"/>
                <w:sz w:val="18"/>
                <w:szCs w:val="18"/>
              </w:rPr>
              <w:t xml:space="preserve">  и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8)</w:t>
            </w:r>
          </w:p>
        </w:tc>
      </w:tr>
      <w:tr w:rsidR="00E019DC" w14:paraId="4606FB35" w14:textId="77777777" w:rsidTr="00B06EAB">
        <w:tc>
          <w:tcPr>
            <w:tcW w:w="919" w:type="dxa"/>
          </w:tcPr>
          <w:p w14:paraId="6E32BF2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974" w:type="dxa"/>
          </w:tcPr>
          <w:p w14:paraId="2BDBD6E5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1.7.1</w:t>
            </w:r>
          </w:p>
        </w:tc>
        <w:tc>
          <w:tcPr>
            <w:tcW w:w="1117" w:type="dxa"/>
          </w:tcPr>
          <w:p w14:paraId="2BCFCAC3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28.02.2025</w:t>
            </w:r>
          </w:p>
        </w:tc>
        <w:tc>
          <w:tcPr>
            <w:tcW w:w="6335" w:type="dxa"/>
          </w:tcPr>
          <w:p w14:paraId="5DA25DD3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Параметрам</w:t>
            </w:r>
          </w:p>
          <w:p w14:paraId="38F65054" w14:textId="77777777" w:rsidR="00E019DC" w:rsidRDefault="00734E2F">
            <w:pPr>
              <w:pStyle w:val="a6"/>
              <w:numPr>
                <w:ilvl w:val="0"/>
                <w:numId w:val="8"/>
              </w:numPr>
            </w:pPr>
            <w:r>
              <w:rPr>
                <w:rFonts w:ascii="Arial" w:hAnsi="Arial" w:cs="Arial"/>
                <w:sz w:val="18"/>
                <w:szCs w:val="18"/>
              </w:rPr>
              <w:t>«Максимальная скорость вентилятора в выбранной ступени»;</w:t>
            </w:r>
          </w:p>
          <w:p w14:paraId="5C7476D6" w14:textId="77777777" w:rsidR="00E019DC" w:rsidRDefault="00734E2F">
            <w:pPr>
              <w:pStyle w:val="a6"/>
              <w:numPr>
                <w:ilvl w:val="0"/>
                <w:numId w:val="8"/>
              </w:numPr>
            </w:pPr>
            <w:r>
              <w:rPr>
                <w:rFonts w:ascii="Arial" w:hAnsi="Arial" w:cs="Arial"/>
                <w:sz w:val="18"/>
                <w:szCs w:val="18"/>
              </w:rPr>
              <w:t>«Минимальная скорость вентилятора в выбранной ступени»</w:t>
            </w:r>
          </w:p>
          <w:p w14:paraId="7AFFE527" w14:textId="77777777" w:rsidR="00E019DC" w:rsidRDefault="00734E2F">
            <w:pPr>
              <w:pStyle w:val="a6"/>
              <w:ind w:left="769"/>
            </w:pPr>
            <w:r>
              <w:rPr>
                <w:rFonts w:ascii="Arial" w:hAnsi="Arial" w:cs="Arial"/>
                <w:sz w:val="18"/>
                <w:szCs w:val="18"/>
              </w:rPr>
              <w:t xml:space="preserve">Изменен тип доступа в инженерном режиме 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</w:tr>
      <w:tr w:rsidR="00E019DC" w14:paraId="6D3C3508" w14:textId="77777777" w:rsidTr="00B06EAB">
        <w:tc>
          <w:tcPr>
            <w:tcW w:w="919" w:type="dxa"/>
          </w:tcPr>
          <w:p w14:paraId="14E00BC7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16</w:t>
            </w:r>
          </w:p>
        </w:tc>
        <w:tc>
          <w:tcPr>
            <w:tcW w:w="974" w:type="dxa"/>
          </w:tcPr>
          <w:p w14:paraId="72309DDE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1.7.2</w:t>
            </w:r>
          </w:p>
        </w:tc>
        <w:tc>
          <w:tcPr>
            <w:tcW w:w="1117" w:type="dxa"/>
          </w:tcPr>
          <w:p w14:paraId="4E253FEA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3.03.2025</w:t>
            </w:r>
          </w:p>
        </w:tc>
        <w:tc>
          <w:tcPr>
            <w:tcW w:w="6335" w:type="dxa"/>
          </w:tcPr>
          <w:p w14:paraId="0611CE00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Параметрам:</w:t>
            </w:r>
            <w:r>
              <w:rPr>
                <w:rFonts w:ascii="Arial" w:hAnsi="Arial" w:cs="Arial"/>
                <w:sz w:val="18"/>
                <w:szCs w:val="18"/>
              </w:rPr>
              <w:br/>
              <w:t xml:space="preserve"> - Установленное значение в функции «Долгая продувка» - изменен тип доступа в инженерном режиме на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4188F3E" w14:textId="77777777" w:rsidR="00E019DC" w:rsidRDefault="00734E2F">
            <w:pPr>
              <w:pStyle w:val="a6"/>
              <w:numPr>
                <w:ilvl w:val="0"/>
                <w:numId w:val="9"/>
              </w:numPr>
              <w:ind w:left="277" w:hanging="142"/>
            </w:pPr>
            <w:r>
              <w:rPr>
                <w:rFonts w:ascii="Arial" w:hAnsi="Arial" w:cs="Arial"/>
                <w:sz w:val="18"/>
                <w:szCs w:val="18"/>
              </w:rPr>
              <w:t xml:space="preserve">Текущее рассчитанное значение сопротивления датчика наружной температуры – заполнены доступы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,</w:t>
            </w:r>
          </w:p>
        </w:tc>
      </w:tr>
      <w:tr w:rsidR="00E019DC" w14:paraId="2E39BE0D" w14:textId="77777777" w:rsidTr="00B06EAB">
        <w:tc>
          <w:tcPr>
            <w:tcW w:w="919" w:type="dxa"/>
          </w:tcPr>
          <w:p w14:paraId="39CB6952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974" w:type="dxa"/>
          </w:tcPr>
          <w:p w14:paraId="4B943A8B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1.8.0</w:t>
            </w:r>
          </w:p>
        </w:tc>
        <w:tc>
          <w:tcPr>
            <w:tcW w:w="1117" w:type="dxa"/>
          </w:tcPr>
          <w:p w14:paraId="1096B27A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7.03.2025</w:t>
            </w:r>
          </w:p>
        </w:tc>
        <w:tc>
          <w:tcPr>
            <w:tcW w:w="6335" w:type="dxa"/>
          </w:tcPr>
          <w:p w14:paraId="0049ACD8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Изменена работа со скрытыми параметрами, см п. 4.6 Работа со скрытыми параметрами</w:t>
            </w:r>
          </w:p>
          <w:p w14:paraId="257888A0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Изменен тип доступа в инженерном режиме для:</w:t>
            </w:r>
          </w:p>
          <w:p w14:paraId="1C1E37C6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3.1.A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скрыт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</w:rPr>
              <w:t>1;</w:t>
            </w:r>
            <w:proofErr w:type="gramEnd"/>
          </w:p>
          <w:p w14:paraId="4E4E5A08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3.1.A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скрыт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</w:rPr>
              <w:t>2;</w:t>
            </w:r>
            <w:proofErr w:type="gramEnd"/>
          </w:p>
          <w:p w14:paraId="2EE0BA1A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</w:rPr>
              <w:t>3.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скрыт 1;</w:t>
            </w:r>
          </w:p>
          <w:p w14:paraId="7E503F13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3.P.P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скрыт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</w:rPr>
              <w:t>2;</w:t>
            </w:r>
            <w:proofErr w:type="gramEnd"/>
          </w:p>
          <w:p w14:paraId="6790AE9E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3.P.E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скрыт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</w:rPr>
              <w:t>1;</w:t>
            </w:r>
            <w:proofErr w:type="gramEnd"/>
          </w:p>
          <w:p w14:paraId="3487C0D6" w14:textId="77777777" w:rsidR="00E019DC" w:rsidRDefault="00734E2F">
            <w:pPr>
              <w:pStyle w:val="a6"/>
              <w:numPr>
                <w:ilvl w:val="0"/>
                <w:numId w:val="10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3.P.E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скрыт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</w:rPr>
              <w:t>2;</w:t>
            </w:r>
            <w:proofErr w:type="gramEnd"/>
          </w:p>
          <w:p w14:paraId="56FD98A0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Изменен набор допустимых значений параметра</w:t>
            </w:r>
          </w:p>
          <w:p w14:paraId="59D50585" w14:textId="77777777" w:rsidR="00E019DC" w:rsidRDefault="00734E2F">
            <w:p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«Установленное значение выбранного типа котла по мощности»</w:t>
            </w:r>
          </w:p>
          <w:p w14:paraId="5C419F86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Изменен набор допустимых значений параметра</w:t>
            </w:r>
          </w:p>
          <w:p w14:paraId="5C91BA35" w14:textId="77777777" w:rsidR="00E019DC" w:rsidRDefault="00734E2F">
            <w:p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«Установленное значения выбранного типа насоса (обычный или с частотным управлением)».</w:t>
            </w:r>
          </w:p>
          <w:p w14:paraId="5DA17DFC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 xml:space="preserve">Добавлен параметр </w:t>
            </w:r>
            <w:r>
              <w:rPr>
                <w:rFonts w:ascii="Arial" w:hAnsi="Arial" w:cs="Arial"/>
                <w:bCs/>
                <w:sz w:val="18"/>
                <w:szCs w:val="18"/>
              </w:rPr>
              <w:t>3.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 xml:space="preserve"> «</w:t>
            </w:r>
            <w:r>
              <w:rPr>
                <w:rFonts w:ascii="Arial" w:hAnsi="Arial" w:cs="Arial"/>
                <w:bCs/>
                <w:sz w:val="18"/>
                <w:szCs w:val="18"/>
              </w:rPr>
              <w:t>Выбор регулятора давления газа» и его скрытые экземпляры</w:t>
            </w:r>
          </w:p>
          <w:p w14:paraId="176B1A9F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Изменены интерпретация значений </w:t>
            </w:r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 xml:space="preserve"> «Режим работы насоса» в текст и доступы</w:t>
            </w:r>
          </w:p>
          <w:p w14:paraId="02E8F2B9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>Для параметра для 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.0 «Установленная скорость насоса…») изменено текстовое имя параметра, диапазон значений, единицы измерения и доступы</w:t>
            </w:r>
          </w:p>
          <w:p w14:paraId="3DB45615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 xml:space="preserve">Для параметра </w:t>
            </w:r>
            <w:r>
              <w:rPr>
                <w:rFonts w:ascii="Arial" w:hAnsi="Arial" w:cs="Arial"/>
                <w:bCs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изменен диапазон значений</w:t>
            </w:r>
          </w:p>
          <w:p w14:paraId="4A574A48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</w:rPr>
              <w:t>Добавлены параметры 2.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>.2 и 2.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>.3 (мин и макс мощность насоса)</w:t>
            </w:r>
          </w:p>
          <w:p w14:paraId="11C99728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Для параметра </w:t>
            </w:r>
            <w:r>
              <w:rPr>
                <w:rFonts w:ascii="Arial" w:hAnsi="Arial" w:cs="Arial"/>
                <w:sz w:val="18"/>
                <w:szCs w:val="18"/>
              </w:rPr>
              <w:t>1.1.А (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…«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Замыкание сухого контакта») изменен набор значений</w:t>
            </w:r>
          </w:p>
          <w:p w14:paraId="7DB89BB1" w14:textId="77777777" w:rsidR="00E019DC" w:rsidRDefault="00734E2F">
            <w:pPr>
              <w:pStyle w:val="a6"/>
              <w:numPr>
                <w:ilvl w:val="0"/>
                <w:numId w:val="11"/>
              </w:numPr>
              <w:spacing w:line="240" w:lineRule="auto"/>
              <w:ind w:left="276" w:hanging="142"/>
            </w:pPr>
            <w:r>
              <w:rPr>
                <w:rFonts w:ascii="Arial" w:hAnsi="Arial" w:cs="Arial"/>
                <w:sz w:val="18"/>
                <w:szCs w:val="18"/>
              </w:rPr>
              <w:t xml:space="preserve">Удалена ошибка с кодом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E019DC" w14:paraId="65260E3B" w14:textId="77777777" w:rsidTr="00B06EAB">
        <w:tc>
          <w:tcPr>
            <w:tcW w:w="919" w:type="dxa"/>
          </w:tcPr>
          <w:p w14:paraId="783CD029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974" w:type="dxa"/>
          </w:tcPr>
          <w:p w14:paraId="500AB41F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1.8.1</w:t>
            </w:r>
          </w:p>
        </w:tc>
        <w:tc>
          <w:tcPr>
            <w:tcW w:w="1117" w:type="dxa"/>
          </w:tcPr>
          <w:p w14:paraId="45ACF396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13.03.2025</w:t>
            </w:r>
          </w:p>
        </w:tc>
        <w:tc>
          <w:tcPr>
            <w:tcW w:w="6335" w:type="dxa"/>
          </w:tcPr>
          <w:p w14:paraId="170991AB" w14:textId="77777777" w:rsidR="00E019DC" w:rsidRDefault="00734E2F">
            <w:pPr>
              <w:pStyle w:val="a6"/>
              <w:numPr>
                <w:ilvl w:val="0"/>
                <w:numId w:val="12"/>
              </w:num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Изменено описание допустимых значений для:</w:t>
            </w:r>
            <w:r>
              <w:rPr>
                <w:rFonts w:ascii="Arial" w:hAnsi="Arial" w:cs="Arial"/>
                <w:bCs/>
                <w:sz w:val="18"/>
                <w:szCs w:val="18"/>
              </w:rPr>
              <w:br/>
              <w:t>- 3.1.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bCs/>
                <w:sz w:val="18"/>
                <w:szCs w:val="18"/>
              </w:rPr>
              <w:t>;</w:t>
            </w:r>
            <w:r>
              <w:rPr>
                <w:rFonts w:ascii="Arial" w:hAnsi="Arial" w:cs="Arial"/>
                <w:bCs/>
                <w:sz w:val="18"/>
                <w:szCs w:val="18"/>
              </w:rPr>
              <w:br/>
              <w:t>- 3.1.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скрыт 1;</w:t>
            </w:r>
            <w:r>
              <w:rPr>
                <w:rFonts w:ascii="Arial" w:hAnsi="Arial" w:cs="Arial"/>
                <w:bCs/>
                <w:sz w:val="18"/>
                <w:szCs w:val="18"/>
              </w:rPr>
              <w:br/>
              <w:t>- 3.1.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скрыт 2.</w:t>
            </w:r>
          </w:p>
        </w:tc>
      </w:tr>
      <w:tr w:rsidR="00E019DC" w14:paraId="11F2D984" w14:textId="77777777" w:rsidTr="00B06EAB">
        <w:tc>
          <w:tcPr>
            <w:tcW w:w="919" w:type="dxa"/>
            <w:tcBorders>
              <w:top w:val="nil"/>
            </w:tcBorders>
          </w:tcPr>
          <w:p w14:paraId="7FFCE7B7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19</w:t>
            </w:r>
          </w:p>
        </w:tc>
        <w:tc>
          <w:tcPr>
            <w:tcW w:w="974" w:type="dxa"/>
            <w:tcBorders>
              <w:top w:val="nil"/>
            </w:tcBorders>
          </w:tcPr>
          <w:p w14:paraId="2452421B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1.8.2</w:t>
            </w:r>
          </w:p>
        </w:tc>
        <w:tc>
          <w:tcPr>
            <w:tcW w:w="1117" w:type="dxa"/>
            <w:tcBorders>
              <w:top w:val="nil"/>
            </w:tcBorders>
          </w:tcPr>
          <w:p w14:paraId="02BECB92" w14:textId="77777777" w:rsidR="00E019DC" w:rsidRDefault="00734E2F">
            <w:pPr>
              <w:jc w:val="center"/>
            </w:pPr>
            <w:r>
              <w:rPr>
                <w:sz w:val="18"/>
                <w:lang w:val="en-US"/>
              </w:rPr>
              <w:t>23.04.2025</w:t>
            </w:r>
          </w:p>
        </w:tc>
        <w:tc>
          <w:tcPr>
            <w:tcW w:w="6335" w:type="dxa"/>
            <w:tcBorders>
              <w:top w:val="nil"/>
            </w:tcBorders>
          </w:tcPr>
          <w:p w14:paraId="6C9457A2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Таблица 1, добавлены пункты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127-134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, с описанием параметров задающих величины токов через катушки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1 </w:t>
            </w:r>
            <w:r>
              <w:rPr>
                <w:rFonts w:ascii="Arial" w:hAnsi="Arial" w:cs="Arial"/>
                <w:sz w:val="18"/>
                <w:szCs w:val="18"/>
              </w:rPr>
              <w:t xml:space="preserve">и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2 </w:t>
            </w:r>
            <w:r>
              <w:rPr>
                <w:rFonts w:ascii="Arial" w:hAnsi="Arial" w:cs="Arial"/>
                <w:sz w:val="18"/>
                <w:szCs w:val="18"/>
              </w:rPr>
              <w:t xml:space="preserve">для регуляторов давления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ERCO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и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SIT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</w:rPr>
              <w:t>Всего добавлено 8 параметров с адресами с 1162 по 1169.</w:t>
            </w:r>
          </w:p>
        </w:tc>
      </w:tr>
      <w:tr w:rsidR="00E019DC" w14:paraId="59E0B017" w14:textId="77777777" w:rsidTr="00B06EAB">
        <w:trPr>
          <w:trHeight w:val="241"/>
        </w:trPr>
        <w:tc>
          <w:tcPr>
            <w:tcW w:w="919" w:type="dxa"/>
            <w:tcBorders>
              <w:top w:val="nil"/>
            </w:tcBorders>
          </w:tcPr>
          <w:p w14:paraId="2C8F6A81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20</w:t>
            </w:r>
          </w:p>
        </w:tc>
        <w:tc>
          <w:tcPr>
            <w:tcW w:w="974" w:type="dxa"/>
            <w:tcBorders>
              <w:top w:val="nil"/>
            </w:tcBorders>
          </w:tcPr>
          <w:p w14:paraId="14F5B0A1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1.8.3</w:t>
            </w:r>
          </w:p>
        </w:tc>
        <w:tc>
          <w:tcPr>
            <w:tcW w:w="1117" w:type="dxa"/>
            <w:tcBorders>
              <w:top w:val="nil"/>
            </w:tcBorders>
          </w:tcPr>
          <w:p w14:paraId="3085DB31" w14:textId="77777777" w:rsidR="00E019DC" w:rsidRDefault="00734E2F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05.05.2025</w:t>
            </w:r>
          </w:p>
        </w:tc>
        <w:tc>
          <w:tcPr>
            <w:tcW w:w="6335" w:type="dxa"/>
            <w:tcBorders>
              <w:top w:val="nil"/>
            </w:tcBorders>
          </w:tcPr>
          <w:p w14:paraId="1A36C450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 Добавлено описание диагностических кодов в пункт 4.5.</w:t>
            </w:r>
          </w:p>
          <w:p w14:paraId="4215FEEA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Таблица 1 для данных с адресами регистров 1006, 1007, 1009, 1010, 1011, 1012, 1098 актуализирована информация в ячейках столбца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и добавлена ссылка на описание диагностических кодов пункт 4.5.</w:t>
            </w:r>
          </w:p>
          <w:p w14:paraId="60E12648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Исправлено ошибочное значение формата (столбец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Формат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) для данных с адресом регистра 1098 с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16_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на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16_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Изменено значение в поле "Значение при отладке" с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"-15"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на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"-3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388678BD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 Таблица 1 исправлены данные для данных с адресом 1099, ячейка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Ед. изм.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Ом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"10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Ом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 Обновлено знач. ячейки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Значение при отладке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53 410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11130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14:paraId="19D2C9AC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5. Таблица 1, изменено назначение регистров с адресами 1024, 1025,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1029 - они стали зарезервированы.</w:t>
            </w:r>
          </w:p>
          <w:p w14:paraId="468F8B40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 Изменено описание параметра 1.2.С (адрес регистра 1033) с «Долгая продувка»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 «Функция удаления воздуха». Удалено значение при отладке (теперь поведение в отладке и без нее не должно отличаться).</w:t>
            </w:r>
          </w:p>
          <w:p w14:paraId="0BDDDFD5" w14:textId="77777777" w:rsidR="00E019DC" w:rsidRDefault="00E019DC">
            <w:pPr>
              <w:pStyle w:val="a6"/>
              <w:spacing w:line="240" w:lineRule="auto"/>
              <w:ind w:left="0"/>
            </w:pPr>
          </w:p>
        </w:tc>
      </w:tr>
      <w:tr w:rsidR="00E019DC" w14:paraId="5BF6E4BE" w14:textId="77777777" w:rsidTr="00B06EAB">
        <w:trPr>
          <w:trHeight w:val="269"/>
        </w:trPr>
        <w:tc>
          <w:tcPr>
            <w:tcW w:w="919" w:type="dxa"/>
            <w:tcBorders>
              <w:top w:val="nil"/>
            </w:tcBorders>
          </w:tcPr>
          <w:p w14:paraId="1BD047A9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lastRenderedPageBreak/>
              <w:t>21</w:t>
            </w:r>
          </w:p>
        </w:tc>
        <w:tc>
          <w:tcPr>
            <w:tcW w:w="974" w:type="dxa"/>
            <w:tcBorders>
              <w:top w:val="nil"/>
            </w:tcBorders>
          </w:tcPr>
          <w:p w14:paraId="2059E80D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1.8.4</w:t>
            </w:r>
          </w:p>
        </w:tc>
        <w:tc>
          <w:tcPr>
            <w:tcW w:w="1117" w:type="dxa"/>
            <w:tcBorders>
              <w:top w:val="nil"/>
            </w:tcBorders>
          </w:tcPr>
          <w:p w14:paraId="34280367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13</w:t>
            </w:r>
            <w:r>
              <w:rPr>
                <w:rFonts w:ascii="Arial" w:hAnsi="Arial" w:cs="Arial"/>
                <w:sz w:val="18"/>
                <w:szCs w:val="18"/>
              </w:rPr>
              <w:t>.05.2025</w:t>
            </w:r>
          </w:p>
        </w:tc>
        <w:tc>
          <w:tcPr>
            <w:tcW w:w="6335" w:type="dxa"/>
            <w:tcBorders>
              <w:top w:val="nil"/>
            </w:tcBorders>
          </w:tcPr>
          <w:p w14:paraId="7E176799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 Таблица 1, исправлен параметр 1.5.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(адрес регистра 1045)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Ед. изм.</w:t>
            </w:r>
            <w:proofErr w:type="gramStart"/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 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было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"10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исправлено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"10...180"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"1...18"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 Исправления выполнены для обеспечения соответствия ТЗ.</w:t>
            </w:r>
          </w:p>
          <w:p w14:paraId="62EE48F9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2. Таблица 1, исправлен параметр 1.4.А (адрес регистра 1106)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Ед. изм.</w:t>
            </w:r>
            <w:proofErr w:type="gramStart"/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 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было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c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мин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исправлено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"1...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1800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"1...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 Исправления выполнены для обеспечения соответствия ТЗ.</w:t>
            </w:r>
          </w:p>
          <w:p w14:paraId="6A7263FA" w14:textId="77777777" w:rsidR="00E019DC" w:rsidRPr="005C5983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Таблица 1, исправлен параметр с адресом регистра 1046, исправлено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"0...180"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"0…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180 отображение в утилите как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мм.сс</w:t>
            </w:r>
            <w:proofErr w:type="spellEnd"/>
            <w:proofErr w:type="gramEnd"/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  <w:p w14:paraId="417260C3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 Таблица 1, исправлен параметр с адресом регистра 1107, исправлено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"0...180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"0…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1800 отображение в утилите как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мм.сс</w:t>
            </w:r>
            <w:proofErr w:type="spellEnd"/>
            <w:proofErr w:type="gramEnd"/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</w:p>
        </w:tc>
      </w:tr>
      <w:tr w:rsidR="00E019DC" w14:paraId="6129CB7E" w14:textId="77777777" w:rsidTr="00B06EAB">
        <w:trPr>
          <w:trHeight w:val="269"/>
        </w:trPr>
        <w:tc>
          <w:tcPr>
            <w:tcW w:w="919" w:type="dxa"/>
            <w:tcBorders>
              <w:top w:val="nil"/>
            </w:tcBorders>
          </w:tcPr>
          <w:p w14:paraId="29B226F0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22</w:t>
            </w:r>
          </w:p>
        </w:tc>
        <w:tc>
          <w:tcPr>
            <w:tcW w:w="974" w:type="dxa"/>
            <w:tcBorders>
              <w:top w:val="nil"/>
            </w:tcBorders>
          </w:tcPr>
          <w:p w14:paraId="328C9DD4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1.8.5</w:t>
            </w:r>
          </w:p>
        </w:tc>
        <w:tc>
          <w:tcPr>
            <w:tcW w:w="1117" w:type="dxa"/>
            <w:tcBorders>
              <w:top w:val="nil"/>
            </w:tcBorders>
          </w:tcPr>
          <w:p w14:paraId="578FA348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15.05.2025</w:t>
            </w:r>
          </w:p>
        </w:tc>
        <w:tc>
          <w:tcPr>
            <w:tcW w:w="6335" w:type="dxa"/>
            <w:tcBorders>
              <w:top w:val="nil"/>
            </w:tcBorders>
          </w:tcPr>
          <w:p w14:paraId="3C77F61F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Таблица 1, параметр «Текущее показание датчика контроля пламени (ток с электрода ионизации)» с адресом регистра 1014 изменены единицы измерения c "мкА" на "нА". Поля "Значения"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и  "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Значение при отладке" приведены к новым единицам измерения.</w:t>
            </w:r>
          </w:p>
        </w:tc>
      </w:tr>
      <w:tr w:rsidR="00E019DC" w14:paraId="089689A4" w14:textId="77777777" w:rsidTr="00156C4B">
        <w:trPr>
          <w:trHeight w:hRule="exact" w:val="4684"/>
        </w:trPr>
        <w:tc>
          <w:tcPr>
            <w:tcW w:w="919" w:type="dxa"/>
            <w:tcBorders>
              <w:top w:val="nil"/>
            </w:tcBorders>
          </w:tcPr>
          <w:p w14:paraId="1B707E83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23</w:t>
            </w:r>
          </w:p>
        </w:tc>
        <w:tc>
          <w:tcPr>
            <w:tcW w:w="974" w:type="dxa"/>
            <w:tcBorders>
              <w:top w:val="nil"/>
            </w:tcBorders>
          </w:tcPr>
          <w:p w14:paraId="45B223FB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1.8.6</w:t>
            </w:r>
          </w:p>
        </w:tc>
        <w:tc>
          <w:tcPr>
            <w:tcW w:w="1117" w:type="dxa"/>
            <w:tcBorders>
              <w:top w:val="nil"/>
            </w:tcBorders>
          </w:tcPr>
          <w:p w14:paraId="5E1B3D75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27.05.2025</w:t>
            </w:r>
          </w:p>
        </w:tc>
        <w:tc>
          <w:tcPr>
            <w:tcW w:w="6335" w:type="dxa"/>
            <w:tcBorders>
              <w:top w:val="nil"/>
            </w:tcBorders>
          </w:tcPr>
          <w:p w14:paraId="56119336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1. Таблица 1, добавлен пункт 135, с описанием параметра «Скорость вентилятора в выбранной ступени для розжига», с адресом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1170(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dec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).</w:t>
            </w:r>
          </w:p>
          <w:p w14:paraId="7B49530F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 Таблица 1, добавлен пункт 136, с описанием параметра «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Коэффициент пропорциональности k представленный в формуле расчёта расхода воды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», с адресами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1171(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Hi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 и 1171(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Lo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).</w:t>
            </w:r>
          </w:p>
          <w:p w14:paraId="47045B7D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Таблица 1, добавлен пункт 137, с описанием параметра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«Остаток времени нахождения блока управления в режиме блокировки «А»», с адресом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1173(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dec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).</w:t>
            </w:r>
          </w:p>
          <w:p w14:paraId="0D3699C3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4. Таблица 1, добавлен пункт 138, с описанием параметра «Текущее значение времени перед переходом к нагреву отопления или бойлера косвенного нагрева в режиме энергосбережения», с адресом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Modbus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117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4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dec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).</w:t>
            </w:r>
          </w:p>
          <w:p w14:paraId="02B58F08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5. Таблица 1, изменено поле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для пунктов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127-134</w:t>
            </w:r>
            <w:proofErr w:type="gram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диапазон стал </w:t>
            </w:r>
            <w:proofErr w:type="gramStart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0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..</w:t>
            </w:r>
            <w:proofErr w:type="gram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1250 мА.</w:t>
            </w:r>
          </w:p>
          <w:p w14:paraId="0A3CDA6F" w14:textId="77777777" w:rsidR="00E019DC" w:rsidRPr="005C5983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6.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пункты 94, 95, для параметров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A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и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0"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изменен уровень доступа в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инженерном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режиме, новый уровень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RW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 Обновлено поле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для параметра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0"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5B949477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7. Таблица 1, пункт 48, параметр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7.А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изменено 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поле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"0...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…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100.</w:t>
            </w:r>
          </w:p>
          <w:p w14:paraId="6E107648" w14:textId="77777777" w:rsidR="00E019DC" w:rsidRPr="005C5983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8.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пункты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125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1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26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,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для параметров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2", "</w:t>
            </w:r>
            <w:proofErr w:type="gramStart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3"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обновлено поле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E019DC" w14:paraId="6DDC71AB" w14:textId="77777777" w:rsidTr="00B06EAB">
        <w:trPr>
          <w:trHeight w:val="2109"/>
        </w:trPr>
        <w:tc>
          <w:tcPr>
            <w:tcW w:w="919" w:type="dxa"/>
            <w:tcBorders>
              <w:top w:val="nil"/>
            </w:tcBorders>
          </w:tcPr>
          <w:p w14:paraId="122B1832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974" w:type="dxa"/>
            <w:tcBorders>
              <w:top w:val="nil"/>
            </w:tcBorders>
          </w:tcPr>
          <w:p w14:paraId="1A4BF1CF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7</w:t>
            </w:r>
          </w:p>
        </w:tc>
        <w:tc>
          <w:tcPr>
            <w:tcW w:w="1117" w:type="dxa"/>
            <w:tcBorders>
              <w:top w:val="nil"/>
            </w:tcBorders>
          </w:tcPr>
          <w:p w14:paraId="6E885C27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06.2025</w:t>
            </w:r>
          </w:p>
        </w:tc>
        <w:tc>
          <w:tcPr>
            <w:tcW w:w="6335" w:type="dxa"/>
            <w:tcBorders>
              <w:top w:val="nil"/>
            </w:tcBorders>
          </w:tcPr>
          <w:p w14:paraId="004428BA" w14:textId="77777777" w:rsidR="00E019DC" w:rsidRPr="005C5983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1.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пункт 48, параметр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7.А</w:t>
            </w:r>
            <w:proofErr w:type="gramEnd"/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изменено поле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было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"0...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стало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…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100. </w:t>
            </w: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Исправление</w:t>
            </w:r>
            <w:proofErr w:type="gram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не выполненное в версии 1.8.6</w:t>
            </w:r>
            <w:r w:rsidRPr="005C598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;</w:t>
            </w:r>
          </w:p>
          <w:p w14:paraId="51DB120E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пункт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14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параметр "2.</w:t>
            </w:r>
            <w:proofErr w:type="gram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0.b</w:t>
            </w:r>
            <w:proofErr w:type="gram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изменено поле "Ед. изм."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c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нА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на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"1/1000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мкА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 В утилите должно отображаться как значение с двумя знаками после запятой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;</w:t>
            </w:r>
          </w:p>
          <w:p w14:paraId="5C507C8D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пункты </w:t>
            </w:r>
            <w:r w:rsidRPr="005C598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95, 125, 126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изменено поле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Значения</w:t>
            </w:r>
            <w:r w:rsidRPr="005C5983">
              <w:rPr>
                <w:rFonts w:ascii="Arial" w:hAnsi="Arial" w:cs="Arial"/>
                <w:color w:val="000000"/>
                <w:sz w:val="18"/>
                <w:szCs w:val="18"/>
              </w:rPr>
              <w:t xml:space="preserve">"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добавлено описание диапазона допустимых значений для всех остальных значений параметра 3.P.P.</w:t>
            </w:r>
          </w:p>
          <w:p w14:paraId="16C710CE" w14:textId="77777777" w:rsidR="00E019DC" w:rsidRPr="005C5983" w:rsidRDefault="00E019DC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019DC" w14:paraId="3B4EAA1D" w14:textId="77777777" w:rsidTr="00B06EAB">
        <w:trPr>
          <w:trHeight w:val="2109"/>
        </w:trPr>
        <w:tc>
          <w:tcPr>
            <w:tcW w:w="919" w:type="dxa"/>
            <w:tcBorders>
              <w:top w:val="nil"/>
            </w:tcBorders>
          </w:tcPr>
          <w:p w14:paraId="3D01AE39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974" w:type="dxa"/>
            <w:tcBorders>
              <w:top w:val="nil"/>
            </w:tcBorders>
          </w:tcPr>
          <w:p w14:paraId="0485995A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1.8.8</w:t>
            </w:r>
          </w:p>
        </w:tc>
        <w:tc>
          <w:tcPr>
            <w:tcW w:w="1117" w:type="dxa"/>
            <w:tcBorders>
              <w:top w:val="nil"/>
            </w:tcBorders>
          </w:tcPr>
          <w:p w14:paraId="1458C09A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19.06.2025</w:t>
            </w:r>
          </w:p>
        </w:tc>
        <w:tc>
          <w:tcPr>
            <w:tcW w:w="6335" w:type="dxa"/>
            <w:tcBorders>
              <w:top w:val="nil"/>
            </w:tcBorders>
          </w:tcPr>
          <w:p w14:paraId="2BE1A28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1. Таблица 5,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п.п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 108, в описании регистров 1133-1136 исправлено значение со “Строка без терминирующего нуля” на “Строка с терминирующим нулем, если ее длина меньше 8 символов, или строка без терминирующего нуля, если ее длина равна 8 символам.”, соответствующие изменения внесены также в поле “Формат” для этих регистров.</w:t>
            </w:r>
          </w:p>
          <w:p w14:paraId="0A259D1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2. Таблица 5,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п.п</w:t>
            </w:r>
            <w:proofErr w:type="spellEnd"/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. 110, в описании регистров 1139-1145 исправлено значение со “Строка без терминирующего нуля” на “Строка с терминирующим нулем, если ее длина меньше 14 символов, или строка без терминирующего нуля, если ее длина равна 14 символам.”, соответствующие изменения внесены также в поле “Формат” для этих регистров.</w:t>
            </w:r>
          </w:p>
          <w:p w14:paraId="60085917" w14:textId="77777777" w:rsidR="00E019DC" w:rsidRDefault="00E019DC">
            <w:pPr>
              <w:spacing w:line="240" w:lineRule="auto"/>
            </w:pPr>
          </w:p>
        </w:tc>
      </w:tr>
      <w:tr w:rsidR="00E019DC" w14:paraId="155F2267" w14:textId="77777777" w:rsidTr="00156C4B">
        <w:trPr>
          <w:trHeight w:val="1406"/>
        </w:trPr>
        <w:tc>
          <w:tcPr>
            <w:tcW w:w="919" w:type="dxa"/>
            <w:tcBorders>
              <w:top w:val="nil"/>
              <w:bottom w:val="single" w:sz="4" w:space="0" w:color="auto"/>
            </w:tcBorders>
          </w:tcPr>
          <w:p w14:paraId="53E0DD72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26</w:t>
            </w:r>
          </w:p>
        </w:tc>
        <w:tc>
          <w:tcPr>
            <w:tcW w:w="974" w:type="dxa"/>
            <w:tcBorders>
              <w:top w:val="nil"/>
              <w:bottom w:val="single" w:sz="4" w:space="0" w:color="auto"/>
            </w:tcBorders>
          </w:tcPr>
          <w:p w14:paraId="749C401E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1.8.9</w:t>
            </w:r>
          </w:p>
        </w:tc>
        <w:tc>
          <w:tcPr>
            <w:tcW w:w="1117" w:type="dxa"/>
            <w:tcBorders>
              <w:top w:val="nil"/>
              <w:bottom w:val="single" w:sz="4" w:space="0" w:color="auto"/>
            </w:tcBorders>
          </w:tcPr>
          <w:p w14:paraId="2954B9B5" w14:textId="77777777" w:rsidR="00E019DC" w:rsidRDefault="00734E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03.07.2025</w:t>
            </w:r>
          </w:p>
        </w:tc>
        <w:tc>
          <w:tcPr>
            <w:tcW w:w="6335" w:type="dxa"/>
            <w:tcBorders>
              <w:top w:val="nil"/>
              <w:bottom w:val="single" w:sz="4" w:space="0" w:color="auto"/>
            </w:tcBorders>
          </w:tcPr>
          <w:p w14:paraId="32652381" w14:textId="77777777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1. Таблица 1, пункт 20. Изменено поле "Описание" с "Текущее значение ШИМ сигнала (вентилятор)." на "Текущий коэффициента заполнения (вентилятор)". </w:t>
            </w:r>
            <w:r>
              <w:rPr>
                <w:rFonts w:ascii="Arial" w:hAnsi="Arial" w:cs="Arial"/>
                <w:bCs/>
                <w:i/>
                <w:iCs/>
                <w:color w:val="000000"/>
                <w:sz w:val="18"/>
                <w:szCs w:val="18"/>
              </w:rPr>
              <w:t>внимание, проверить единицы измерения, они не соответствуют в утилите.</w:t>
            </w:r>
          </w:p>
          <w:p w14:paraId="6D0FE207" w14:textId="67B09544" w:rsidR="00E019DC" w:rsidRDefault="00734E2F">
            <w:pPr>
              <w:pStyle w:val="a6"/>
              <w:spacing w:line="240" w:lineRule="auto"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2. Таблица 1, пункт 18. Изменено поле "Описание" с </w:t>
            </w:r>
            <w:r w:rsid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Текущая частота вращения вентилятора." на "Текущая скорость вращения вентилятора."</w:t>
            </w:r>
          </w:p>
        </w:tc>
      </w:tr>
      <w:tr w:rsidR="00B06EAB" w14:paraId="62839F47" w14:textId="77777777" w:rsidTr="0074261E">
        <w:trPr>
          <w:trHeight w:val="8230"/>
        </w:trPr>
        <w:tc>
          <w:tcPr>
            <w:tcW w:w="919" w:type="dxa"/>
            <w:tcBorders>
              <w:top w:val="single" w:sz="4" w:space="0" w:color="auto"/>
            </w:tcBorders>
          </w:tcPr>
          <w:p w14:paraId="59A6D30F" w14:textId="17EA8206" w:rsidR="00B06EAB" w:rsidRDefault="00B06E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27</w:t>
            </w:r>
          </w:p>
        </w:tc>
        <w:tc>
          <w:tcPr>
            <w:tcW w:w="974" w:type="dxa"/>
            <w:tcBorders>
              <w:top w:val="single" w:sz="4" w:space="0" w:color="auto"/>
            </w:tcBorders>
          </w:tcPr>
          <w:p w14:paraId="6FFBD4BE" w14:textId="668AD5C0" w:rsidR="00B06EAB" w:rsidRDefault="00B06E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1.8.10</w:t>
            </w:r>
          </w:p>
        </w:tc>
        <w:tc>
          <w:tcPr>
            <w:tcW w:w="1117" w:type="dxa"/>
            <w:tcBorders>
              <w:top w:val="single" w:sz="4" w:space="0" w:color="auto"/>
            </w:tcBorders>
          </w:tcPr>
          <w:p w14:paraId="2B1D73A3" w14:textId="28BB31E2" w:rsidR="00B06EAB" w:rsidRDefault="00B06E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03.08.2025</w:t>
            </w:r>
          </w:p>
        </w:tc>
        <w:tc>
          <w:tcPr>
            <w:tcW w:w="6335" w:type="dxa"/>
            <w:tcBorders>
              <w:top w:val="single" w:sz="4" w:space="0" w:color="auto"/>
            </w:tcBorders>
          </w:tcPr>
          <w:p w14:paraId="53E16E08" w14:textId="0EE62533" w:rsidR="00B06EAB" w:rsidRPr="00B25358" w:rsidRDefault="0060710E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1. </w:t>
            </w:r>
            <w:r w:rsidR="008F1FB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</w:t>
            </w:r>
            <w:r w:rsidR="000F747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параметр 3.1.</w:t>
            </w:r>
            <w:r w:rsidR="000F7471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A</w:t>
            </w:r>
            <w:r w:rsidR="002A1C80" w:rsidRPr="002A1C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 w:rsidR="007E28F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регистры</w:t>
            </w:r>
            <w:r w:rsidR="005343B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1002,</w:t>
            </w:r>
            <w:r w:rsidR="007E28F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5343B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1147, 1148</w:t>
            </w:r>
            <w:r w:rsidR="002A1C80" w:rsidRPr="002A1C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2A1C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У</w:t>
            </w:r>
            <w:r w:rsid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далён вариант "</w:t>
            </w:r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4 </w:t>
            </w:r>
            <w:r w:rsidR="00B25358" w:rsidRPr="00B25358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тип</w:t>
            </w:r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51 </w:t>
            </w:r>
            <w:r w:rsidR="00B25358" w:rsidRPr="00B25358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–</w:t>
            </w:r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35</w:t>
            </w:r>
            <w:proofErr w:type="gramEnd"/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B25358" w:rsidRPr="00B25358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кВт</w:t>
            </w:r>
            <w:r w:rsid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B25358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78D4C345" w14:textId="559A6B9D" w:rsidR="00B25358" w:rsidRDefault="00B25358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4C29F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2. </w:t>
            </w:r>
            <w:r w:rsidR="00604BE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Таблица 1, параметр 3.</w:t>
            </w:r>
            <w:r w:rsidR="00604BEA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="00604BE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="00604BEA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="002A1C80" w:rsidRPr="002A1C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</w:t>
            </w:r>
            <w:r w:rsidR="00604BEA" w:rsidRPr="00B2535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2A1C8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регистр 1003. </w:t>
            </w:r>
            <w:r w:rsidR="00765F5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Удалены варианты </w:t>
            </w:r>
            <w:r w:rsid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 w:rsidR="000506CB" w:rsidRP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2 - </w:t>
            </w:r>
            <w:r w:rsidR="000506CB" w:rsidRPr="000506CB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частотный</w:t>
            </w:r>
            <w:proofErr w:type="gramEnd"/>
            <w:r w:rsidR="000506CB" w:rsidRP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0506CB" w:rsidRPr="000506CB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насос</w:t>
            </w:r>
            <w:r w:rsidR="000506CB" w:rsidRP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0506CB" w:rsidRPr="000506CB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мощностью</w:t>
            </w:r>
            <w:r w:rsidR="000506CB" w:rsidRP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60 </w:t>
            </w:r>
            <w:r w:rsidR="000506CB" w:rsidRPr="000506CB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Вт</w:t>
            </w:r>
            <w:r w:rsidR="000506CB" w:rsidRP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DCBP15-75-G1</w:t>
            </w:r>
            <w:r w:rsidR="000506C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" и </w:t>
            </w:r>
            <w:r w:rsid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 w:rsidR="004252EF" w:rsidRP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3 - </w:t>
            </w:r>
            <w:r w:rsidR="004252EF" w:rsidRPr="004252EF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частотный</w:t>
            </w:r>
            <w:proofErr w:type="gramEnd"/>
            <w:r w:rsidR="004252EF" w:rsidRP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252EF" w:rsidRPr="004252EF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насос</w:t>
            </w:r>
            <w:r w:rsidR="004252EF" w:rsidRP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4252EF" w:rsidRPr="004252EF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мощностью</w:t>
            </w:r>
            <w:r w:rsidR="004252EF" w:rsidRP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55 </w:t>
            </w:r>
            <w:r w:rsidR="004252EF" w:rsidRPr="004252EF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Вт</w:t>
            </w:r>
            <w:r w:rsidR="004252EF" w:rsidRP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DP-DWP15-75-G1</w:t>
            </w:r>
            <w:r w:rsidR="00425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070B8A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  <w:r w:rsidR="003D347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Переименован вариант </w:t>
            </w:r>
            <w:r w:rsid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CE4C00" w:rsidRP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1 - </w:t>
            </w:r>
            <w:r w:rsidR="00CE4C00" w:rsidRPr="00CE4C00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трёхскоростной</w:t>
            </w:r>
            <w:r w:rsidR="00CE4C00" w:rsidRP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CE4C00" w:rsidRPr="00CE4C00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насос</w:t>
            </w:r>
            <w:r w:rsidR="00CE4C00" w:rsidRP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DWP15-50-G12 </w:t>
            </w:r>
            <w:r w:rsidR="00CE4C00" w:rsidRPr="00CE4C00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с</w:t>
            </w:r>
            <w:r w:rsidR="00CE4C00" w:rsidRP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CE4C00" w:rsidRPr="00CE4C00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частотным</w:t>
            </w:r>
            <w:r w:rsidR="00CE4C0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" в </w:t>
            </w:r>
            <w:r w:rsidR="002A77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EF4244" w:rsidRP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1 -</w:t>
            </w:r>
            <w:r w:rsid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EF4244" w:rsidRPr="00EF424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трёхскоростной</w:t>
            </w:r>
            <w:r w:rsidR="00EF4244" w:rsidRP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EF4244" w:rsidRPr="00EF424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насос</w:t>
            </w:r>
            <w:r w:rsidR="00EF4244" w:rsidRP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DWP15-50-G1</w:t>
            </w:r>
            <w:r w:rsidR="002A77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0E1A369E" w14:textId="77777777" w:rsidR="00EF4244" w:rsidRDefault="00EF4244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3. Таблица 1, параметр 3.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Pr="00EF42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регистры </w:t>
            </w:r>
            <w:r w:rsidR="00262525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1149 и </w:t>
            </w:r>
            <w:r w:rsidR="00C914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1150. </w:t>
            </w:r>
            <w:r w:rsidR="00DD46E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Вариант </w:t>
            </w:r>
            <w:r w:rsidR="00F8778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265A44" w:rsidRPr="00265A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 </w:t>
            </w:r>
            <w:r w:rsidR="00265A44" w:rsidRPr="00265A4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с</w:t>
            </w:r>
            <w:r w:rsidR="00265A44" w:rsidRPr="00265A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265A44" w:rsidRPr="00265A4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частотным</w:t>
            </w:r>
            <w:r w:rsidR="00265A44" w:rsidRPr="00265A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265A44" w:rsidRPr="00265A4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управлением</w:t>
            </w:r>
            <w:r w:rsidR="00F8778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265A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удалён. Вариант "</w:t>
            </w:r>
            <w:r w:rsidR="00032BA4" w:rsidRPr="00032B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 </w:t>
            </w:r>
            <w:r w:rsidR="00032BA4" w:rsidRPr="00032BA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обычный</w:t>
            </w:r>
            <w:r w:rsidR="00265A4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032B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переименован в "</w:t>
            </w:r>
            <w:r w:rsidR="00850F51" w:rsidRPr="00850F5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1 - </w:t>
            </w:r>
            <w:r w:rsidR="00850F51" w:rsidRPr="00850F51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трёхскоростной</w:t>
            </w:r>
            <w:r w:rsidR="00850F51" w:rsidRPr="00850F5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850F51" w:rsidRPr="00850F51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насос</w:t>
            </w:r>
            <w:r w:rsidR="00850F51" w:rsidRPr="00850F5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DWP15-50-G1</w:t>
            </w:r>
            <w:r w:rsidR="00032BA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5FB92366" w14:textId="0D1A149B" w:rsidR="00850F51" w:rsidRDefault="006D4D1B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4. Таблица 1</w:t>
            </w:r>
            <w:r w:rsidR="007A01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параметр </w:t>
            </w:r>
            <w:r w:rsidR="00A0496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3.</w:t>
            </w:r>
            <w:r w:rsidR="00A04966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="00A04966" w:rsidRPr="006E26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="00A04966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E</w:t>
            </w:r>
            <w:r w:rsidR="000D3ACD" w:rsidRPr="006E26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 w:rsidR="006E26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регистры </w:t>
            </w:r>
            <w:r w:rsidR="008371A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1004, </w:t>
            </w:r>
            <w:r w:rsidR="00BB1237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1151, 1152. </w:t>
            </w:r>
            <w:r w:rsidR="00F02B7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Удалён вариант "</w:t>
            </w:r>
            <w:r w:rsidR="00323223" w:rsidRPr="003232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 </w:t>
            </w:r>
            <w:r w:rsidR="00323223" w:rsidRPr="00323223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датчик</w:t>
            </w:r>
            <w:r w:rsidR="00323223" w:rsidRPr="0032322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323223" w:rsidRPr="00323223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давления</w:t>
            </w:r>
            <w:r w:rsidR="00F02B7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6722C933" w14:textId="77777777" w:rsidR="00323223" w:rsidRPr="00657796" w:rsidRDefault="00323223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5. </w:t>
            </w:r>
            <w:r w:rsidR="00B768B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регистр </w:t>
            </w:r>
            <w:r w:rsidR="007B06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1005. Изменён тип параметры 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с </w:t>
            </w:r>
            <w:proofErr w:type="spellStart"/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uint</w:t>
            </w:r>
            <w:proofErr w:type="spellEnd"/>
            <w:r w:rsidR="00A73F69" w:rsidRP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16_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t</w:t>
            </w:r>
            <w:r w:rsidR="00A73F69" w:rsidRP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на 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int</w:t>
            </w:r>
            <w:r w:rsidR="00A73F69" w:rsidRP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16_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t</w:t>
            </w:r>
            <w:r w:rsidR="00A73F69" w:rsidRP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  <w:r w:rsidR="007B065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Добавлен вариант 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657796" w:rsidRPr="0065779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-1: </w:t>
            </w:r>
            <w:r w:rsidR="00657796" w:rsidRPr="00657796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режим</w:t>
            </w:r>
            <w:r w:rsidR="00657796" w:rsidRPr="0065779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657796" w:rsidRPr="00657796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тестирования</w:t>
            </w:r>
            <w:r w:rsidR="00657796" w:rsidRPr="0065779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657796" w:rsidRPr="00657796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на</w:t>
            </w:r>
            <w:r w:rsidR="00657796" w:rsidRPr="0065779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657796" w:rsidRPr="00657796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производственной</w:t>
            </w:r>
            <w:r w:rsidR="00657796" w:rsidRPr="0065779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657796" w:rsidRPr="00657796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линии</w:t>
            </w:r>
            <w:r w:rsidR="00A73F6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7D8E9E15" w14:textId="586C170C" w:rsidR="00657796" w:rsidRDefault="00657796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7F3F4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6. </w:t>
            </w:r>
            <w:r w:rsidR="000B6CF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параметр </w:t>
            </w:r>
            <w:r w:rsidR="00CC26E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2.1.А</w:t>
            </w:r>
            <w:r w:rsidR="002F05E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регистр </w:t>
            </w:r>
            <w:r w:rsidR="007F3F4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1050. </w:t>
            </w:r>
            <w:r w:rsidR="00106C1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Поле "</w:t>
            </w:r>
            <w:r w:rsidR="007B5B8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Описание</w:t>
            </w:r>
            <w:r w:rsidR="00106C1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7B5B8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изменено на "</w:t>
            </w:r>
            <w:r w:rsidR="00CA7C3B">
              <w:rPr>
                <w:rFonts w:ascii="Arial" w:hAnsi="Arial" w:cs="Arial"/>
                <w:sz w:val="18"/>
                <w:szCs w:val="18"/>
              </w:rPr>
              <w:t xml:space="preserve">Установленное значение максимальной теплопроизводительности </w:t>
            </w:r>
            <w:r w:rsidR="00CA7C3B" w:rsidRPr="00230546">
              <w:rPr>
                <w:rFonts w:ascii="Arial" w:hAnsi="Arial" w:cs="Arial" w:hint="eastAsia"/>
                <w:sz w:val="18"/>
                <w:szCs w:val="18"/>
              </w:rPr>
              <w:t>в</w:t>
            </w:r>
            <w:r w:rsidR="00CA7C3B" w:rsidRPr="0023054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A7C3B" w:rsidRPr="00230546">
              <w:rPr>
                <w:rFonts w:ascii="Arial" w:hAnsi="Arial" w:cs="Arial" w:hint="eastAsia"/>
                <w:sz w:val="18"/>
                <w:szCs w:val="18"/>
              </w:rPr>
              <w:t>режиме</w:t>
            </w:r>
            <w:r w:rsidR="00CA7C3B" w:rsidRPr="0023054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A7C3B" w:rsidRPr="00230546">
              <w:rPr>
                <w:rFonts w:ascii="Arial" w:hAnsi="Arial" w:cs="Arial" w:hint="eastAsia"/>
                <w:sz w:val="18"/>
                <w:szCs w:val="18"/>
              </w:rPr>
              <w:t>отоплени</w:t>
            </w:r>
            <w:r w:rsidR="00CA7C3B">
              <w:rPr>
                <w:rFonts w:ascii="Arial" w:hAnsi="Arial" w:cs="Arial"/>
                <w:sz w:val="18"/>
                <w:szCs w:val="18"/>
              </w:rPr>
              <w:t>я</w:t>
            </w:r>
            <w:r w:rsidR="007B5B8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5EE7DA69" w14:textId="6337CEE5" w:rsidR="00D6009D" w:rsidRPr="005C6D6E" w:rsidRDefault="00D6009D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7. Таблица 1, </w:t>
            </w:r>
            <w:r w:rsidR="00D87877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параметр 2.8.</w:t>
            </w:r>
            <w:r w:rsidR="00D87877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C</w:t>
            </w:r>
            <w:r w:rsidR="00D87877" w:rsidRPr="00D87877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</w:t>
            </w:r>
            <w:r w:rsidR="00D87877" w:rsidRPr="005C6D6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5C6D6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регистр 1104. </w:t>
            </w:r>
            <w:r w:rsidR="00106C1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Поле "Значения" изменено на </w:t>
            </w:r>
            <w:r w:rsidR="00D73A4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proofErr w:type="gramStart"/>
            <w:r w:rsidR="004B37B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40..</w:t>
            </w:r>
            <w:proofErr w:type="gramEnd"/>
            <w:r w:rsidR="00D9060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82</w:t>
            </w:r>
            <w:r w:rsidR="00D73A42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  <w:p w14:paraId="1CEC9694" w14:textId="5F9F1B37" w:rsidR="00CA7C3B" w:rsidRDefault="00D6009D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8</w:t>
            </w:r>
            <w:r w:rsidR="00CA7C3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  <w:r w:rsidR="00D7754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Таблица</w:t>
            </w:r>
            <w:r w:rsidR="00BA3DFB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1, </w:t>
            </w:r>
            <w:r w:rsidR="002A58E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изменено назначение </w:t>
            </w:r>
            <w:r w:rsidR="00445DF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регистр</w:t>
            </w:r>
            <w:r w:rsidR="002A58E6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ов</w:t>
            </w:r>
            <w:r w:rsidR="00445DF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9223F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1106 и 1107</w:t>
            </w:r>
            <w:r w:rsidR="002A58E6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– </w:t>
            </w:r>
            <w:r w:rsidR="00E9702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переведены в резерв</w:t>
            </w:r>
            <w:r w:rsidR="009223F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4401FB75" w14:textId="345AAED7" w:rsidR="009223F1" w:rsidRDefault="00CE6EEB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9</w:t>
            </w:r>
            <w:r w:rsidR="009223F1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Таблица 1, параметры "</w:t>
            </w:r>
            <w:r w:rsidR="00D954BB">
              <w:rPr>
                <w:rFonts w:ascii="Arial" w:hAnsi="Arial" w:cs="Arial"/>
                <w:bCs/>
                <w:sz w:val="18"/>
                <w:szCs w:val="18"/>
              </w:rPr>
              <w:t>Код поставщика (SC)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D954B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"</w:t>
            </w:r>
            <w:r w:rsidR="00585DB8">
              <w:rPr>
                <w:rFonts w:ascii="Arial" w:hAnsi="Arial" w:cs="Arial"/>
                <w:bCs/>
                <w:sz w:val="18"/>
                <w:szCs w:val="18"/>
              </w:rPr>
              <w:t>Дата производства (MD)</w:t>
            </w:r>
            <w:r w:rsidR="00D954B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", "</w:t>
            </w:r>
            <w:r w:rsidR="008F63C9">
              <w:rPr>
                <w:rFonts w:ascii="Arial" w:hAnsi="Arial" w:cs="Arial"/>
                <w:bCs/>
                <w:sz w:val="18"/>
                <w:szCs w:val="18"/>
              </w:rPr>
              <w:t xml:space="preserve"> Порядковый номер (</w:t>
            </w:r>
            <w:r w:rsidR="008F63C9">
              <w:rPr>
                <w:rFonts w:ascii="Arial" w:hAnsi="Arial" w:cs="Arial"/>
                <w:bCs/>
                <w:sz w:val="18"/>
                <w:szCs w:val="18"/>
                <w:lang w:val="en-US"/>
              </w:rPr>
              <w:t>CN</w:t>
            </w:r>
            <w:r w:rsidR="008F63C9" w:rsidRPr="001943E3">
              <w:rPr>
                <w:rFonts w:ascii="Arial" w:hAnsi="Arial" w:cs="Arial"/>
                <w:bCs/>
                <w:sz w:val="18"/>
                <w:szCs w:val="18"/>
              </w:rPr>
              <w:t>)</w:t>
            </w:r>
            <w:r w:rsidR="00D954B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", "</w:t>
            </w:r>
            <w:r w:rsidR="001943E3">
              <w:rPr>
                <w:rFonts w:ascii="Arial" w:hAnsi="Arial" w:cs="Arial"/>
                <w:bCs/>
                <w:sz w:val="18"/>
                <w:szCs w:val="18"/>
              </w:rPr>
              <w:t>Артикульный номер изделия</w:t>
            </w:r>
            <w:r w:rsidR="001943E3" w:rsidRPr="001943E3">
              <w:rPr>
                <w:rFonts w:ascii="Arial" w:hAnsi="Arial" w:cs="Arial"/>
                <w:bCs/>
                <w:sz w:val="18"/>
                <w:szCs w:val="18"/>
              </w:rPr>
              <w:t xml:space="preserve"> (</w:t>
            </w:r>
            <w:r w:rsidR="001943E3">
              <w:rPr>
                <w:rFonts w:ascii="Arial" w:hAnsi="Arial" w:cs="Arial"/>
                <w:bCs/>
                <w:sz w:val="18"/>
                <w:szCs w:val="18"/>
                <w:lang w:val="en-US"/>
              </w:rPr>
              <w:t>SNR</w:t>
            </w:r>
            <w:r w:rsidR="001943E3" w:rsidRPr="001943E3">
              <w:rPr>
                <w:rFonts w:ascii="Arial" w:hAnsi="Arial" w:cs="Arial"/>
                <w:bCs/>
                <w:sz w:val="18"/>
                <w:szCs w:val="18"/>
              </w:rPr>
              <w:t>)</w:t>
            </w:r>
            <w:r w:rsidR="00D954BB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1943E3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="0086187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7577C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Разрешена</w:t>
            </w:r>
            <w:r w:rsidR="0086187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запис</w:t>
            </w:r>
            <w:r w:rsidR="007577C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ь</w:t>
            </w:r>
            <w:r w:rsidR="0086187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в режиме стенда с ограничениями, указанными в пункте 1 примечаний </w:t>
            </w:r>
            <w:r w:rsidR="007577CA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к </w:t>
            </w:r>
            <w:r w:rsidR="0086187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таблиц</w:t>
            </w:r>
            <w:r w:rsidR="007577C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е 1</w:t>
            </w:r>
            <w:r w:rsidR="0086187C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6C840EFB" w14:textId="519CEC17" w:rsidR="0086187C" w:rsidRPr="007A01CE" w:rsidRDefault="0086187C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10. 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Таблица 1</w:t>
            </w:r>
            <w:r w:rsidR="007A01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параметр 3.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P</w:t>
            </w:r>
            <w:r w:rsidR="00F109F9" w:rsidRPr="006E26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  <w:r w:rsidR="006D4F40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C</w:t>
            </w:r>
            <w:r w:rsidR="00F109F9" w:rsidRPr="006E26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регистры 1</w:t>
            </w:r>
            <w:r w:rsidR="00875B83" w:rsidRPr="00874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157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115</w:t>
            </w:r>
            <w:r w:rsidR="008742EF" w:rsidRPr="00874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8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, 115</w:t>
            </w:r>
            <w:r w:rsidR="008742EF" w:rsidRPr="008742EF">
              <w:rPr>
                <w:rFonts w:ascii="Arial" w:hAnsi="Arial" w:cs="Arial"/>
                <w:bCs/>
                <w:color w:val="000000"/>
                <w:sz w:val="18"/>
                <w:szCs w:val="18"/>
              </w:rPr>
              <w:t>9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 Удалён вариант "</w:t>
            </w:r>
            <w:r w:rsidR="00A73F12" w:rsidRPr="00A73F1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2 </w:t>
            </w:r>
            <w:r w:rsidR="00A73F12" w:rsidRPr="00A73F12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–</w:t>
            </w:r>
            <w:r w:rsidR="00A73F12" w:rsidRPr="00A73F12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845 SIGMA PS</w:t>
            </w:r>
            <w:r w:rsidR="00F109F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2450C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28AB533B" w14:textId="0A4CA3D4" w:rsidR="007A01CE" w:rsidRPr="007577CA" w:rsidRDefault="007A01CE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7A01C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11. 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1, </w:t>
            </w:r>
            <w:r w:rsidR="002450C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параметр "</w:t>
            </w:r>
            <w:r w:rsidR="009539C9">
              <w:rPr>
                <w:rFonts w:ascii="Arial" w:hAnsi="Arial" w:cs="Arial"/>
                <w:bCs/>
                <w:sz w:val="18"/>
                <w:szCs w:val="18"/>
              </w:rPr>
              <w:t>Коэффициент пропорциональности k представленный в формуле расчёта расхода воды</w:t>
            </w:r>
            <w:r w:rsidR="002450C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9539C9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. </w:t>
            </w:r>
            <w:r w:rsidR="00B44998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Поле "Значения" изменено на </w:t>
            </w:r>
            <w:r w:rsidR="00BA285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77790E" w:rsidRPr="0077790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-100.0</w:t>
            </w:r>
            <w:r w:rsidR="0077790E" w:rsidRPr="0077790E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…</w:t>
            </w:r>
            <w:r w:rsidR="0077790E" w:rsidRPr="0077790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100.0</w:t>
            </w:r>
            <w:r w:rsidR="00BA285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7577CA" w:rsidRPr="00274A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, </w:t>
            </w:r>
            <w:r w:rsidR="007577CA">
              <w:rPr>
                <w:rFonts w:ascii="Arial" w:hAnsi="Arial" w:cs="Arial"/>
                <w:bCs/>
                <w:color w:val="000000"/>
                <w:sz w:val="18"/>
                <w:szCs w:val="18"/>
              </w:rPr>
              <w:t>разрешена запись в режиме стенда.</w:t>
            </w:r>
          </w:p>
          <w:p w14:paraId="1A36332D" w14:textId="5F5BACE5" w:rsidR="0077790E" w:rsidRDefault="0077790E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274A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12. </w:t>
            </w:r>
            <w:r w:rsidR="00274ACC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1. </w:t>
            </w:r>
            <w:r w:rsidR="005F2D20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Добавлен пункт </w:t>
            </w:r>
            <w:r w:rsidR="005E74C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13</w:t>
            </w:r>
            <w:r w:rsidR="00977D10" w:rsidRPr="00977D1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9</w:t>
            </w:r>
            <w:r w:rsidR="005E74C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"</w:t>
            </w:r>
            <w:r w:rsidR="005F3BAD" w:rsidRPr="005F3BAD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Артикульный</w:t>
            </w:r>
            <w:r w:rsidR="005F3BAD" w:rsidRPr="005F3BA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5F3BAD" w:rsidRPr="005F3BAD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номер</w:t>
            </w:r>
            <w:r w:rsidR="005F3BAD" w:rsidRPr="005F3BAD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5F3BAD" w:rsidRPr="005F3BAD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котла</w:t>
            </w:r>
            <w:r w:rsidR="005E74C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1433E7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7A9E2724" w14:textId="09AE4149" w:rsidR="005F3BAD" w:rsidRDefault="005F3BAD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13. Таблица 1. Добавлен пункт 1</w:t>
            </w:r>
            <w:r w:rsidR="00977D10" w:rsidRPr="00977D1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40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"</w:t>
            </w:r>
            <w:r w:rsidR="00CD2EC4" w:rsidRPr="00CD2EC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Артикульный</w:t>
            </w:r>
            <w:r w:rsidR="00CD2EC4" w:rsidRPr="00CD2E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CD2EC4" w:rsidRPr="00CD2EC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номер</w:t>
            </w:r>
            <w:r w:rsidR="00CD2EC4" w:rsidRPr="00CD2E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</w:t>
            </w:r>
            <w:r w:rsidR="00CD2EC4" w:rsidRPr="00CD2EC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изделия</w:t>
            </w:r>
            <w:r w:rsidR="00CD2EC4" w:rsidRPr="00CD2E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(</w:t>
            </w:r>
            <w:r w:rsidR="00CD2EC4" w:rsidRPr="00CD2EC4">
              <w:rPr>
                <w:rFonts w:ascii="Arial" w:hAnsi="Arial" w:cs="Arial" w:hint="eastAsia"/>
                <w:bCs/>
                <w:color w:val="000000"/>
                <w:sz w:val="18"/>
                <w:szCs w:val="18"/>
              </w:rPr>
              <w:t>ИТЭЛМА</w:t>
            </w:r>
            <w:r w:rsidR="00CD2EC4" w:rsidRPr="00CD2EC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)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1433E7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631562E2" w14:textId="62CC24A2" w:rsidR="00CD2EC4" w:rsidRDefault="00CD2EC4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14. Таблица 1. Добавлен пункт 1</w:t>
            </w:r>
            <w:r w:rsidR="00977D10" w:rsidRPr="00977D10">
              <w:rPr>
                <w:rFonts w:ascii="Arial" w:hAnsi="Arial" w:cs="Arial"/>
                <w:bCs/>
                <w:color w:val="000000"/>
                <w:sz w:val="18"/>
                <w:szCs w:val="18"/>
              </w:rPr>
              <w:t>4</w:t>
            </w:r>
            <w:r w:rsidR="00977D10" w:rsidRPr="00394B84">
              <w:rPr>
                <w:rFonts w:ascii="Arial" w:hAnsi="Arial" w:cs="Arial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"</w:t>
            </w:r>
            <w:r w:rsidR="00C50BC5">
              <w:rPr>
                <w:rFonts w:ascii="Arial" w:hAnsi="Arial" w:cs="Arial"/>
                <w:bCs/>
                <w:sz w:val="18"/>
                <w:szCs w:val="18"/>
              </w:rPr>
              <w:t>Р</w:t>
            </w:r>
            <w:r w:rsidR="00C50BC5" w:rsidRPr="004B268F">
              <w:rPr>
                <w:rFonts w:ascii="Arial" w:hAnsi="Arial" w:cs="Arial"/>
                <w:bCs/>
                <w:sz w:val="18"/>
                <w:szCs w:val="18"/>
              </w:rPr>
              <w:t>ежим тестирования на производственной линии</w:t>
            </w: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1433E7">
              <w:rPr>
                <w:rFonts w:ascii="Arial" w:hAnsi="Arial" w:cs="Arial"/>
                <w:bCs/>
                <w:color w:val="000000"/>
                <w:sz w:val="18"/>
                <w:szCs w:val="18"/>
              </w:rPr>
              <w:t>.</w:t>
            </w:r>
          </w:p>
          <w:p w14:paraId="4B043B92" w14:textId="77777777" w:rsidR="00825B71" w:rsidRDefault="00825B71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15. Добавлены примечания к таблице 1.</w:t>
            </w:r>
          </w:p>
          <w:p w14:paraId="23E9FC5F" w14:textId="00B23DC5" w:rsidR="00825B71" w:rsidRPr="009F218E" w:rsidRDefault="00825B71">
            <w:pPr>
              <w:pStyle w:val="a6"/>
              <w:spacing w:line="240" w:lineRule="auto"/>
              <w:ind w:left="0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16. </w:t>
            </w:r>
            <w:r w:rsidR="00C95D93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Таблица 2, </w:t>
            </w:r>
            <w:r w:rsidR="00D94179">
              <w:rPr>
                <w:rFonts w:ascii="Arial" w:hAnsi="Arial" w:cs="Arial"/>
                <w:bCs/>
                <w:color w:val="000000"/>
                <w:sz w:val="18"/>
                <w:szCs w:val="18"/>
              </w:rPr>
              <w:t>пункт 13. Добавлено</w:t>
            </w:r>
            <w:r w:rsidR="009F21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изображение ошибки </w:t>
            </w:r>
            <w:r w:rsidR="009F218E">
              <w:rPr>
                <w:rFonts w:ascii="Arial" w:hAnsi="Arial" w:cs="Arial"/>
                <w:bCs/>
                <w:color w:val="000000"/>
                <w:sz w:val="18"/>
                <w:szCs w:val="18"/>
                <w:lang w:val="en-US"/>
              </w:rPr>
              <w:t>FL</w:t>
            </w:r>
            <w:r w:rsidR="009F21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в поле </w:t>
            </w:r>
            <w:r w:rsidR="006D438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  <w:r w:rsidR="00AB2B93" w:rsidRPr="00AB2B93">
              <w:rPr>
                <w:rFonts w:ascii="Arial" w:hAnsi="Arial" w:cs="Arial"/>
                <w:sz w:val="18"/>
                <w:szCs w:val="18"/>
              </w:rPr>
              <w:t>Отображение на дисплее котла</w:t>
            </w:r>
            <w:r w:rsidR="006D438D">
              <w:rPr>
                <w:rFonts w:ascii="Arial" w:hAnsi="Arial" w:cs="Arial"/>
                <w:bCs/>
                <w:color w:val="000000"/>
                <w:sz w:val="18"/>
                <w:szCs w:val="18"/>
              </w:rPr>
              <w:t>"</w:t>
            </w:r>
          </w:p>
        </w:tc>
      </w:tr>
    </w:tbl>
    <w:p w14:paraId="7DB786A2" w14:textId="77777777" w:rsidR="00E019DC" w:rsidRDefault="00734E2F">
      <w:pPr>
        <w:spacing w:line="240" w:lineRule="auto"/>
        <w:rPr>
          <w:rFonts w:ascii="Arial" w:hAnsi="Arial" w:cs="Arial"/>
          <w:sz w:val="18"/>
          <w:szCs w:val="18"/>
        </w:rPr>
      </w:pPr>
      <w:r>
        <w:br w:type="page"/>
      </w:r>
    </w:p>
    <w:p w14:paraId="04B4DE0E" w14:textId="77777777" w:rsidR="00E019DC" w:rsidRDefault="00E019DC">
      <w:pPr>
        <w:spacing w:after="160" w:line="259" w:lineRule="auto"/>
        <w:rPr>
          <w:rFonts w:ascii="Arial" w:hAnsi="Arial" w:cs="Arial"/>
          <w:sz w:val="18"/>
          <w:szCs w:val="18"/>
        </w:rPr>
      </w:pPr>
    </w:p>
    <w:p w14:paraId="29B77376" w14:textId="77777777" w:rsidR="00E019DC" w:rsidRDefault="00734E2F">
      <w:pPr>
        <w:pStyle w:val="a6"/>
        <w:numPr>
          <w:ilvl w:val="0"/>
          <w:numId w:val="5"/>
        </w:numPr>
      </w:pPr>
      <w:r>
        <w:rPr>
          <w:rFonts w:ascii="Arial" w:hAnsi="Arial" w:cs="Arial"/>
          <w:sz w:val="18"/>
          <w:szCs w:val="18"/>
        </w:rPr>
        <w:t>Назначение</w:t>
      </w:r>
    </w:p>
    <w:p w14:paraId="7DD54E6E" w14:textId="5522C0CE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Протокол предназначен для обмена информацией между ЭБУ котлом и диагностической утилитой для ПК</w:t>
      </w:r>
      <w:r w:rsidR="0000097E"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а также со стендом функционального тестирования котла.</w:t>
      </w:r>
    </w:p>
    <w:p w14:paraId="7B2EC69F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Протокол должен использоваться для диагностики неисправностей котла и для изменения параметров его работы при проведении функционального тестирования.</w:t>
      </w:r>
    </w:p>
    <w:p w14:paraId="4C86BAEC" w14:textId="77777777" w:rsidR="00E019DC" w:rsidRDefault="00734E2F">
      <w:pPr>
        <w:pStyle w:val="a6"/>
        <w:numPr>
          <w:ilvl w:val="0"/>
          <w:numId w:val="5"/>
        </w:numPr>
      </w:pPr>
      <w:r>
        <w:rPr>
          <w:rFonts w:ascii="Arial" w:hAnsi="Arial" w:cs="Arial"/>
          <w:sz w:val="18"/>
          <w:szCs w:val="18"/>
        </w:rPr>
        <w:t>Протокол</w:t>
      </w:r>
    </w:p>
    <w:p w14:paraId="67BDBEA2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Физический уровень протокола — </w:t>
      </w:r>
      <w:r>
        <w:rPr>
          <w:rFonts w:ascii="Arial" w:hAnsi="Arial" w:cs="Arial"/>
          <w:sz w:val="18"/>
          <w:szCs w:val="18"/>
          <w:lang w:val="en-US"/>
        </w:rPr>
        <w:t>TTL</w:t>
      </w:r>
      <w:r>
        <w:rPr>
          <w:rFonts w:ascii="Arial" w:hAnsi="Arial" w:cs="Arial"/>
          <w:sz w:val="18"/>
          <w:szCs w:val="18"/>
        </w:rPr>
        <w:t xml:space="preserve"> 3.3 </w:t>
      </w:r>
      <w:r>
        <w:rPr>
          <w:rFonts w:ascii="Arial" w:hAnsi="Arial" w:cs="Arial"/>
          <w:sz w:val="18"/>
          <w:szCs w:val="18"/>
          <w:lang w:val="en-US"/>
        </w:rPr>
        <w:t>V</w:t>
      </w:r>
    </w:p>
    <w:p w14:paraId="754730F4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Канальный уровень протокола — </w:t>
      </w:r>
      <w:r>
        <w:rPr>
          <w:rFonts w:ascii="Arial" w:hAnsi="Arial" w:cs="Arial"/>
          <w:sz w:val="18"/>
          <w:szCs w:val="18"/>
          <w:lang w:val="en-US"/>
        </w:rPr>
        <w:t>UART</w:t>
      </w:r>
      <w:r>
        <w:rPr>
          <w:rFonts w:ascii="Arial" w:hAnsi="Arial" w:cs="Arial"/>
          <w:sz w:val="18"/>
          <w:szCs w:val="18"/>
        </w:rPr>
        <w:t xml:space="preserve"> 115200 б/с, 8</w:t>
      </w:r>
      <w:r>
        <w:rPr>
          <w:rFonts w:ascii="Arial" w:hAnsi="Arial" w:cs="Arial"/>
          <w:sz w:val="18"/>
          <w:szCs w:val="18"/>
          <w:lang w:val="en-US"/>
        </w:rPr>
        <w:t>N</w:t>
      </w:r>
      <w:r>
        <w:rPr>
          <w:rFonts w:ascii="Arial" w:hAnsi="Arial" w:cs="Arial"/>
          <w:sz w:val="18"/>
          <w:szCs w:val="18"/>
        </w:rPr>
        <w:t>1.</w:t>
      </w:r>
    </w:p>
    <w:p w14:paraId="472DF441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Уровень приложения протокола —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ModBus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RTU</w:t>
      </w:r>
      <w:r>
        <w:rPr>
          <w:rFonts w:ascii="Arial" w:hAnsi="Arial" w:cs="Arial"/>
          <w:sz w:val="18"/>
          <w:szCs w:val="18"/>
        </w:rPr>
        <w:t xml:space="preserve"> 1.1</w:t>
      </w:r>
      <w:r>
        <w:rPr>
          <w:rFonts w:ascii="Arial" w:hAnsi="Arial" w:cs="Arial"/>
          <w:sz w:val="18"/>
          <w:szCs w:val="18"/>
          <w:lang w:val="en-US"/>
        </w:rPr>
        <w:t>b</w:t>
      </w:r>
      <w:r>
        <w:rPr>
          <w:rFonts w:ascii="Arial" w:hAnsi="Arial" w:cs="Arial"/>
          <w:sz w:val="18"/>
          <w:szCs w:val="18"/>
        </w:rPr>
        <w:t>3</w:t>
      </w:r>
    </w:p>
    <w:p w14:paraId="490045F1" w14:textId="77777777" w:rsidR="00E019DC" w:rsidRDefault="00734E2F">
      <w:pPr>
        <w:pStyle w:val="a6"/>
        <w:numPr>
          <w:ilvl w:val="2"/>
          <w:numId w:val="5"/>
        </w:numPr>
      </w:pPr>
      <w:r>
        <w:rPr>
          <w:rFonts w:ascii="Arial" w:hAnsi="Arial" w:cs="Arial"/>
          <w:sz w:val="18"/>
          <w:szCs w:val="18"/>
        </w:rPr>
        <w:t>Роли: ЭБУ котлом – ведомый; диагностическая утилита для ПК или стенд функционального тестирования — ведущие.</w:t>
      </w:r>
    </w:p>
    <w:p w14:paraId="2A8810B5" w14:textId="77777777" w:rsidR="00E019DC" w:rsidRDefault="00734E2F">
      <w:pPr>
        <w:pStyle w:val="a6"/>
        <w:numPr>
          <w:ilvl w:val="0"/>
          <w:numId w:val="5"/>
        </w:numPr>
      </w:pPr>
      <w:r>
        <w:rPr>
          <w:rFonts w:ascii="Arial" w:hAnsi="Arial" w:cs="Arial"/>
          <w:sz w:val="18"/>
          <w:szCs w:val="18"/>
        </w:rPr>
        <w:t>Уровни доступа</w:t>
      </w:r>
    </w:p>
    <w:p w14:paraId="40F5C7A5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Поддерживается 3 режима: </w:t>
      </w:r>
    </w:p>
    <w:p w14:paraId="2FF8E141" w14:textId="77777777" w:rsidR="00E019DC" w:rsidRDefault="00734E2F">
      <w:pPr>
        <w:pStyle w:val="a6"/>
        <w:numPr>
          <w:ilvl w:val="0"/>
          <w:numId w:val="7"/>
        </w:numPr>
      </w:pPr>
      <w:r>
        <w:rPr>
          <w:rFonts w:ascii="Arial" w:hAnsi="Arial" w:cs="Arial"/>
          <w:sz w:val="18"/>
          <w:szCs w:val="18"/>
        </w:rPr>
        <w:t>обычный – для просмотра параметров и внутренних величин. В этом режиме ЭБУ находится изначально;</w:t>
      </w:r>
    </w:p>
    <w:p w14:paraId="79E64C0F" w14:textId="77777777" w:rsidR="00E019DC" w:rsidRDefault="00734E2F">
      <w:pPr>
        <w:pStyle w:val="a6"/>
        <w:numPr>
          <w:ilvl w:val="0"/>
          <w:numId w:val="7"/>
        </w:numPr>
      </w:pPr>
      <w:r>
        <w:rPr>
          <w:rFonts w:ascii="Arial" w:hAnsi="Arial" w:cs="Arial"/>
          <w:sz w:val="18"/>
          <w:szCs w:val="18"/>
        </w:rPr>
        <w:t>инженерный – дополняет обычный режим возможностью изменять параметры;</w:t>
      </w:r>
    </w:p>
    <w:p w14:paraId="1300C64D" w14:textId="77777777" w:rsidR="00E019DC" w:rsidRDefault="00734E2F">
      <w:pPr>
        <w:pStyle w:val="a6"/>
        <w:numPr>
          <w:ilvl w:val="0"/>
          <w:numId w:val="7"/>
        </w:numPr>
      </w:pPr>
      <w:r>
        <w:rPr>
          <w:rFonts w:ascii="Arial" w:hAnsi="Arial" w:cs="Arial"/>
          <w:sz w:val="18"/>
          <w:szCs w:val="18"/>
        </w:rPr>
        <w:t>стенд – предназначен для функционального тестирования.</w:t>
      </w:r>
    </w:p>
    <w:p w14:paraId="1FC42C5A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Переход между режимами осуществляется записью в специальные регистры ключей перехода в режимы.</w:t>
      </w:r>
    </w:p>
    <w:p w14:paraId="43E62AE6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По истечении таймаута 60 с, в течение которого не было обмена по интерфейсу, ЭБУ автоматически переходит в обычный режим.</w:t>
      </w:r>
    </w:p>
    <w:p w14:paraId="700887DA" w14:textId="77777777" w:rsidR="00E019DC" w:rsidRDefault="00734E2F">
      <w:pPr>
        <w:pStyle w:val="a6"/>
        <w:numPr>
          <w:ilvl w:val="0"/>
          <w:numId w:val="5"/>
        </w:numPr>
      </w:pPr>
      <w:r>
        <w:rPr>
          <w:rFonts w:ascii="Arial" w:hAnsi="Arial" w:cs="Arial"/>
          <w:sz w:val="18"/>
          <w:szCs w:val="18"/>
        </w:rPr>
        <w:t>Диагностические данные</w:t>
      </w:r>
    </w:p>
    <w:p w14:paraId="1250AF48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Протокол предоставляет доступ к параметрам и внутренним переменным ЭБУ, предназначенных для диагностики.</w:t>
      </w:r>
    </w:p>
    <w:p w14:paraId="3C612503" w14:textId="3741B7F1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Перечень диагностических данных приведен в таблице </w:t>
      </w:r>
      <w:r w:rsidR="0000097E">
        <w:rPr>
          <w:rFonts w:ascii="Arial" w:hAnsi="Arial" w:cs="Arial"/>
          <w:sz w:val="18"/>
          <w:szCs w:val="18"/>
        </w:rPr>
        <w:t>1.</w:t>
      </w:r>
    </w:p>
    <w:p w14:paraId="75D5C558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 xml:space="preserve">Доступ к данным осуществляется через следующие функции </w:t>
      </w:r>
      <w:proofErr w:type="spellStart"/>
      <w:r>
        <w:rPr>
          <w:rFonts w:ascii="Arial" w:hAnsi="Arial" w:cs="Arial"/>
          <w:sz w:val="18"/>
          <w:szCs w:val="18"/>
          <w:lang w:val="en-US"/>
        </w:rPr>
        <w:t>ModBus</w:t>
      </w:r>
      <w:proofErr w:type="spellEnd"/>
      <w:r>
        <w:rPr>
          <w:rFonts w:ascii="Arial" w:hAnsi="Arial" w:cs="Arial"/>
          <w:sz w:val="18"/>
          <w:szCs w:val="18"/>
        </w:rPr>
        <w:t xml:space="preserve"> (коды </w:t>
      </w:r>
      <w:r>
        <w:rPr>
          <w:rFonts w:ascii="Arial" w:hAnsi="Arial" w:cs="Arial"/>
          <w:sz w:val="18"/>
          <w:szCs w:val="18"/>
          <w:lang w:val="en-US"/>
        </w:rPr>
        <w:t>FC</w:t>
      </w:r>
      <w:r>
        <w:rPr>
          <w:rFonts w:ascii="Arial" w:hAnsi="Arial" w:cs="Arial"/>
          <w:sz w:val="18"/>
          <w:szCs w:val="18"/>
        </w:rPr>
        <w:t>):</w:t>
      </w:r>
    </w:p>
    <w:p w14:paraId="2500B855" w14:textId="77777777" w:rsidR="00E019DC" w:rsidRDefault="00734E2F">
      <w:pPr>
        <w:pStyle w:val="a6"/>
        <w:numPr>
          <w:ilvl w:val="0"/>
          <w:numId w:val="6"/>
        </w:numPr>
      </w:pPr>
      <w:r>
        <w:rPr>
          <w:rFonts w:ascii="Arial" w:hAnsi="Arial" w:cs="Arial"/>
          <w:sz w:val="18"/>
          <w:szCs w:val="18"/>
          <w:lang w:val="en-US"/>
        </w:rPr>
        <w:t xml:space="preserve">FC 3 Read Holding </w:t>
      </w:r>
      <w:proofErr w:type="gramStart"/>
      <w:r>
        <w:rPr>
          <w:rFonts w:ascii="Arial" w:hAnsi="Arial" w:cs="Arial"/>
          <w:sz w:val="18"/>
          <w:szCs w:val="18"/>
          <w:lang w:val="en-US"/>
        </w:rPr>
        <w:t>Registers;</w:t>
      </w:r>
      <w:proofErr w:type="gramEnd"/>
    </w:p>
    <w:p w14:paraId="27AC55FE" w14:textId="77777777" w:rsidR="00E019DC" w:rsidRDefault="00734E2F">
      <w:pPr>
        <w:pStyle w:val="a6"/>
        <w:numPr>
          <w:ilvl w:val="0"/>
          <w:numId w:val="6"/>
        </w:numPr>
      </w:pPr>
      <w:r>
        <w:rPr>
          <w:rFonts w:ascii="Arial" w:hAnsi="Arial" w:cs="Arial"/>
          <w:sz w:val="18"/>
          <w:szCs w:val="18"/>
          <w:lang w:val="en-US"/>
        </w:rPr>
        <w:t xml:space="preserve">FC 6 Write Single </w:t>
      </w:r>
      <w:proofErr w:type="gramStart"/>
      <w:r>
        <w:rPr>
          <w:rFonts w:ascii="Arial" w:hAnsi="Arial" w:cs="Arial"/>
          <w:sz w:val="18"/>
          <w:szCs w:val="18"/>
          <w:lang w:val="en-US"/>
        </w:rPr>
        <w:t>Register;</w:t>
      </w:r>
      <w:proofErr w:type="gramEnd"/>
    </w:p>
    <w:p w14:paraId="196BC532" w14:textId="77777777" w:rsidR="00E019DC" w:rsidRDefault="00734E2F">
      <w:pPr>
        <w:pStyle w:val="a6"/>
        <w:numPr>
          <w:ilvl w:val="0"/>
          <w:numId w:val="6"/>
        </w:numPr>
      </w:pPr>
      <w:r>
        <w:rPr>
          <w:rFonts w:ascii="Arial" w:hAnsi="Arial" w:cs="Arial"/>
          <w:sz w:val="18"/>
          <w:szCs w:val="18"/>
          <w:lang w:val="en-US"/>
        </w:rPr>
        <w:t>FC 16 Write Multiple Registers.</w:t>
      </w:r>
    </w:p>
    <w:p w14:paraId="5678D36C" w14:textId="6F3A78E8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Регистрами являются 16-битные области памяти, в которых хранятся данные. Для типов данных, длина которых превышает 16 бит, назначаются 2 и более адреса регистра</w:t>
      </w:r>
      <w:r w:rsidR="0000097E">
        <w:rPr>
          <w:rFonts w:ascii="Arial" w:hAnsi="Arial" w:cs="Arial"/>
          <w:sz w:val="18"/>
          <w:szCs w:val="18"/>
        </w:rPr>
        <w:t>.</w:t>
      </w:r>
    </w:p>
    <w:p w14:paraId="7453C247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Формат данных. Признаки доступа на чтение&lt;</w:t>
      </w:r>
      <w:r>
        <w:rPr>
          <w:rFonts w:ascii="Arial" w:hAnsi="Arial" w:cs="Arial"/>
          <w:sz w:val="18"/>
          <w:szCs w:val="18"/>
          <w:lang w:val="en-US"/>
        </w:rPr>
        <w:t>R</w:t>
      </w:r>
      <w:r>
        <w:rPr>
          <w:rFonts w:ascii="Arial" w:hAnsi="Arial" w:cs="Arial"/>
          <w:sz w:val="18"/>
          <w:szCs w:val="18"/>
        </w:rPr>
        <w:t>&gt;, запись &lt;</w:t>
      </w:r>
      <w:r>
        <w:rPr>
          <w:rFonts w:ascii="Arial" w:hAnsi="Arial" w:cs="Arial"/>
          <w:sz w:val="18"/>
          <w:szCs w:val="18"/>
          <w:lang w:val="en-US"/>
        </w:rPr>
        <w:t>W</w:t>
      </w:r>
      <w:r>
        <w:rPr>
          <w:rFonts w:ascii="Arial" w:hAnsi="Arial" w:cs="Arial"/>
          <w:sz w:val="18"/>
          <w:szCs w:val="18"/>
        </w:rPr>
        <w:t>&gt; или и то и другое &lt;</w:t>
      </w:r>
      <w:r>
        <w:rPr>
          <w:rFonts w:ascii="Arial" w:hAnsi="Arial" w:cs="Arial"/>
          <w:sz w:val="18"/>
          <w:szCs w:val="18"/>
          <w:lang w:val="en-US"/>
        </w:rPr>
        <w:t>RW</w:t>
      </w:r>
      <w:r>
        <w:rPr>
          <w:rFonts w:ascii="Arial" w:hAnsi="Arial" w:cs="Arial"/>
          <w:sz w:val="18"/>
          <w:szCs w:val="18"/>
        </w:rPr>
        <w:t>&gt;. Типы данных:</w:t>
      </w:r>
    </w:p>
    <w:tbl>
      <w:tblPr>
        <w:tblStyle w:val="af5"/>
        <w:tblW w:w="6716" w:type="dxa"/>
        <w:tblInd w:w="792" w:type="dxa"/>
        <w:tblLayout w:type="fixed"/>
        <w:tblLook w:val="04A0" w:firstRow="1" w:lastRow="0" w:firstColumn="1" w:lastColumn="0" w:noHBand="0" w:noVBand="1"/>
      </w:tblPr>
      <w:tblGrid>
        <w:gridCol w:w="1045"/>
        <w:gridCol w:w="5671"/>
      </w:tblGrid>
      <w:tr w:rsidR="00E019DC" w14:paraId="227A851E" w14:textId="77777777"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4C511B26" w14:textId="77777777" w:rsidR="00E019DC" w:rsidRDefault="00734E2F"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E8B564C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Беззнаковое целое, 16 бит</w:t>
            </w:r>
          </w:p>
        </w:tc>
      </w:tr>
      <w:tr w:rsidR="00E019DC" w14:paraId="0040E702" w14:textId="77777777"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1518BC4" w14:textId="77777777" w:rsidR="00E019DC" w:rsidRDefault="00734E2F">
            <w:r>
              <w:rPr>
                <w:rFonts w:ascii="Arial" w:hAnsi="Arial" w:cs="Arial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06BBD10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Целое со знаком, 16 бит</w:t>
            </w:r>
          </w:p>
        </w:tc>
      </w:tr>
      <w:tr w:rsidR="00E019DC" w14:paraId="5A4A68C9" w14:textId="77777777"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</w:tcPr>
          <w:p w14:paraId="54EAE32F" w14:textId="77777777" w:rsidR="00E019DC" w:rsidRDefault="00734E2F">
            <w:r>
              <w:rPr>
                <w:rFonts w:ascii="Arial" w:hAnsi="Arial" w:cs="Arial"/>
                <w:sz w:val="18"/>
                <w:szCs w:val="18"/>
                <w:lang w:val="en-US"/>
              </w:rPr>
              <w:t>uint32_t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21A6967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Беззнаковое целое, 32 бита</w:t>
            </w:r>
          </w:p>
        </w:tc>
      </w:tr>
      <w:tr w:rsidR="00E019DC" w14:paraId="47681416" w14:textId="77777777">
        <w:trPr>
          <w:trHeight w:val="338"/>
        </w:trPr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2D516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48D5A6AD" w14:textId="77777777" w:rsidR="00E019DC" w:rsidRDefault="00734E2F">
            <w:r>
              <w:rPr>
                <w:rFonts w:ascii="Arial" w:hAnsi="Arial" w:cs="Arial"/>
                <w:sz w:val="18"/>
                <w:szCs w:val="18"/>
              </w:rPr>
              <w:t>С плавающей точкой, одинарной точности, 32 бит</w:t>
            </w:r>
          </w:p>
        </w:tc>
      </w:tr>
    </w:tbl>
    <w:p w14:paraId="7ED776A4" w14:textId="77777777" w:rsidR="00E019DC" w:rsidRDefault="00734E2F">
      <w:pPr>
        <w:pStyle w:val="a6"/>
        <w:ind w:left="792"/>
      </w:pPr>
      <w:r>
        <w:rPr>
          <w:rFonts w:ascii="Arial" w:hAnsi="Arial" w:cs="Arial"/>
          <w:color w:val="000000"/>
          <w:sz w:val="18"/>
          <w:szCs w:val="18"/>
        </w:rPr>
        <w:t>Для параметров, в которых необходимо передавать дополнительную диагностическую информацию, зарезервированы специальные коды, их значения и расшифровка для каждого типа данных приведены в таблице ниже.</w:t>
      </w:r>
    </w:p>
    <w:tbl>
      <w:tblPr>
        <w:tblW w:w="9064" w:type="dxa"/>
        <w:tblInd w:w="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94"/>
        <w:gridCol w:w="1640"/>
        <w:gridCol w:w="1594"/>
        <w:gridCol w:w="1360"/>
        <w:gridCol w:w="1976"/>
      </w:tblGrid>
      <w:tr w:rsidR="00E019DC" w14:paraId="09FF9FD5" w14:textId="77777777">
        <w:tc>
          <w:tcPr>
            <w:tcW w:w="2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EF6BF0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Описание ошибки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0CA17E" w14:textId="77777777" w:rsidR="00E019DC" w:rsidRDefault="00734E2F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int16_t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9C274F" w14:textId="77777777" w:rsidR="00E019DC" w:rsidRDefault="00734E2F">
            <w:pPr>
              <w:jc w:val="center"/>
            </w:pPr>
            <w:r>
              <w:rPr>
                <w:rFonts w:ascii="Arial" w:hAnsi="Arial"/>
                <w:sz w:val="18"/>
                <w:szCs w:val="18"/>
                <w:lang w:val="en-US"/>
              </w:rPr>
              <w:t>u</w:t>
            </w:r>
            <w:r>
              <w:rPr>
                <w:rFonts w:ascii="Arial" w:hAnsi="Arial"/>
                <w:sz w:val="18"/>
                <w:szCs w:val="18"/>
              </w:rPr>
              <w:t>int16_t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9CAE95" w14:textId="77777777" w:rsidR="00E019DC" w:rsidRDefault="00734E2F">
            <w:pPr>
              <w:jc w:val="center"/>
            </w:pPr>
            <w:r>
              <w:rPr>
                <w:rFonts w:ascii="Arial" w:hAnsi="Arial"/>
                <w:sz w:val="18"/>
                <w:szCs w:val="18"/>
              </w:rPr>
              <w:t>uint32_t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25C66" w14:textId="77777777" w:rsidR="00E019DC" w:rsidRDefault="00734E2F">
            <w:pPr>
              <w:jc w:val="center"/>
            </w:pPr>
            <w:proofErr w:type="spellStart"/>
            <w:r>
              <w:rPr>
                <w:rFonts w:ascii="Arial" w:hAnsi="Arial"/>
                <w:sz w:val="18"/>
                <w:szCs w:val="18"/>
              </w:rPr>
              <w:t>float</w:t>
            </w:r>
            <w:proofErr w:type="spellEnd"/>
          </w:p>
        </w:tc>
      </w:tr>
      <w:tr w:rsidR="00E019DC" w14:paraId="2B2CAF85" w14:textId="77777777"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A35BA3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 за верхний предел диапазона</w:t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FF4AF7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+32767 (0x7FFF)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BEBBBE7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65535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(0xFFFF)</w:t>
            </w: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D943C0C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0xFFFFFFFF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07BDC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NaN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(0x7FC00001)</w:t>
            </w:r>
          </w:p>
        </w:tc>
      </w:tr>
      <w:tr w:rsidR="00E019DC" w14:paraId="26AC4EFC" w14:textId="77777777"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C5639E3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Выход за нижний предел диапазона</w:t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F798A0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 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noBreakHyphen/>
              <w:t>3276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(0x800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A6FFFA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65534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(0xFFFE)</w:t>
            </w: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B6E918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0xFFFFFFFE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1E4D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NaN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(0x7FC00002)</w:t>
            </w:r>
          </w:p>
        </w:tc>
      </w:tr>
      <w:tr w:rsidR="00E019DC" w14:paraId="3447084B" w14:textId="77777777">
        <w:tc>
          <w:tcPr>
            <w:tcW w:w="24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5ED950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Ошибка общая</w:t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0C39BA4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noBreakHyphen/>
              <w:t>3276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(0x800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5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B36CAA8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6553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 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(0xFFFD)</w:t>
            </w:r>
          </w:p>
        </w:tc>
        <w:tc>
          <w:tcPr>
            <w:tcW w:w="13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0094DF8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0xFFFFFFFD</w:t>
            </w:r>
          </w:p>
        </w:tc>
        <w:tc>
          <w:tcPr>
            <w:tcW w:w="19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131D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NaN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(0x7FC00000)</w:t>
            </w:r>
          </w:p>
        </w:tc>
      </w:tr>
    </w:tbl>
    <w:p w14:paraId="2415E709" w14:textId="77777777" w:rsidR="00E019DC" w:rsidRDefault="00734E2F">
      <w:pPr>
        <w:pStyle w:val="a6"/>
        <w:numPr>
          <w:ilvl w:val="1"/>
          <w:numId w:val="5"/>
        </w:numPr>
      </w:pPr>
      <w:r>
        <w:rPr>
          <w:rFonts w:ascii="Arial" w:hAnsi="Arial" w:cs="Arial"/>
          <w:sz w:val="18"/>
          <w:szCs w:val="18"/>
        </w:rPr>
        <w:t>Работа со скрытыми параметрами</w:t>
      </w:r>
    </w:p>
    <w:p w14:paraId="774D0A2D" w14:textId="77777777" w:rsidR="00E019DC" w:rsidRDefault="00734E2F">
      <w:pPr>
        <w:pStyle w:val="a6"/>
        <w:numPr>
          <w:ilvl w:val="2"/>
          <w:numId w:val="5"/>
        </w:numPr>
      </w:pPr>
      <w:r>
        <w:rPr>
          <w:rFonts w:ascii="Arial" w:hAnsi="Arial" w:cs="Arial"/>
          <w:sz w:val="18"/>
          <w:szCs w:val="18"/>
        </w:rPr>
        <w:lastRenderedPageBreak/>
        <w:t>Существуют параметры, для которых введена специальная логика записи и чтения. Это параметры, помеченные подписью Скрыт1 и Скрыт2 и их не скрытые экземпляры</w:t>
      </w:r>
    </w:p>
    <w:p w14:paraId="618C4C3E" w14:textId="77777777" w:rsidR="00E019DC" w:rsidRDefault="00E019DC">
      <w:pPr>
        <w:pStyle w:val="a6"/>
        <w:ind w:left="1224"/>
        <w:rPr>
          <w:rFonts w:ascii="Arial" w:hAnsi="Arial" w:cs="Arial"/>
          <w:sz w:val="18"/>
          <w:szCs w:val="18"/>
        </w:rPr>
      </w:pPr>
    </w:p>
    <w:tbl>
      <w:tblPr>
        <w:tblStyle w:val="af5"/>
        <w:tblW w:w="907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1418"/>
        <w:gridCol w:w="1417"/>
        <w:gridCol w:w="1418"/>
      </w:tblGrid>
      <w:tr w:rsidR="00E019DC" w14:paraId="4AA3DFD0" w14:textId="77777777">
        <w:trPr>
          <w:tblHeader/>
        </w:trPr>
        <w:tc>
          <w:tcPr>
            <w:tcW w:w="3402" w:type="dxa"/>
            <w:vMerge w:val="restart"/>
          </w:tcPr>
          <w:p w14:paraId="5E55D5F1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Параметр</w:t>
            </w:r>
          </w:p>
        </w:tc>
        <w:tc>
          <w:tcPr>
            <w:tcW w:w="2835" w:type="dxa"/>
            <w:gridSpan w:val="2"/>
          </w:tcPr>
          <w:p w14:paraId="1DFD5C37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Регистры для чтения</w:t>
            </w:r>
          </w:p>
        </w:tc>
        <w:tc>
          <w:tcPr>
            <w:tcW w:w="2835" w:type="dxa"/>
            <w:gridSpan w:val="2"/>
          </w:tcPr>
          <w:p w14:paraId="1BC75F68" w14:textId="77777777" w:rsidR="00E019DC" w:rsidRDefault="00734E2F">
            <w:pPr>
              <w:pStyle w:val="a6"/>
              <w:spacing w:line="240" w:lineRule="auto"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Регистры для записи</w:t>
            </w:r>
          </w:p>
        </w:tc>
      </w:tr>
      <w:tr w:rsidR="00E019DC" w14:paraId="2C7FECE5" w14:textId="77777777">
        <w:trPr>
          <w:tblHeader/>
        </w:trPr>
        <w:tc>
          <w:tcPr>
            <w:tcW w:w="3402" w:type="dxa"/>
            <w:vMerge/>
          </w:tcPr>
          <w:p w14:paraId="0BCE0FE6" w14:textId="77777777" w:rsidR="00E019DC" w:rsidRDefault="00E019DC">
            <w:pPr>
              <w:pStyle w:val="a6"/>
              <w:spacing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</w:tcPr>
          <w:p w14:paraId="7B449C27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Стенд</w:t>
            </w:r>
          </w:p>
        </w:tc>
        <w:tc>
          <w:tcPr>
            <w:tcW w:w="1418" w:type="dxa"/>
          </w:tcPr>
          <w:p w14:paraId="12278DD0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Инженерный и обычный</w:t>
            </w:r>
          </w:p>
        </w:tc>
        <w:tc>
          <w:tcPr>
            <w:tcW w:w="1417" w:type="dxa"/>
          </w:tcPr>
          <w:p w14:paraId="127831F7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Стенд</w:t>
            </w:r>
          </w:p>
        </w:tc>
        <w:tc>
          <w:tcPr>
            <w:tcW w:w="1418" w:type="dxa"/>
          </w:tcPr>
          <w:p w14:paraId="28219C8F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Инженерный</w:t>
            </w:r>
          </w:p>
        </w:tc>
      </w:tr>
      <w:tr w:rsidR="00E019DC" w14:paraId="5EE2E8C3" w14:textId="77777777">
        <w:tc>
          <w:tcPr>
            <w:tcW w:w="3402" w:type="dxa"/>
          </w:tcPr>
          <w:p w14:paraId="42AFE9F4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br/>
              <w:t>Установленное значение выбранного типа котла по мощности.</w:t>
            </w:r>
          </w:p>
        </w:tc>
        <w:tc>
          <w:tcPr>
            <w:tcW w:w="1417" w:type="dxa"/>
          </w:tcPr>
          <w:p w14:paraId="71AF0A88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1002</w:t>
            </w:r>
          </w:p>
        </w:tc>
        <w:tc>
          <w:tcPr>
            <w:tcW w:w="1418" w:type="dxa"/>
          </w:tcPr>
          <w:p w14:paraId="6333FBE4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1002</w:t>
            </w:r>
          </w:p>
        </w:tc>
        <w:tc>
          <w:tcPr>
            <w:tcW w:w="1417" w:type="dxa"/>
          </w:tcPr>
          <w:p w14:paraId="5C5336AA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1147 </w:t>
            </w:r>
            <w:r>
              <w:rPr>
                <w:rFonts w:ascii="Arial" w:hAnsi="Arial" w:cs="Arial"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1148</w:t>
            </w:r>
            <w:r>
              <w:rPr>
                <w:rFonts w:ascii="Arial" w:hAnsi="Arial" w:cs="Arial"/>
                <w:sz w:val="18"/>
                <w:szCs w:val="18"/>
              </w:rPr>
              <w:br/>
              <w:t>в оба</w:t>
            </w:r>
          </w:p>
        </w:tc>
        <w:tc>
          <w:tcPr>
            <w:tcW w:w="1418" w:type="dxa"/>
          </w:tcPr>
          <w:p w14:paraId="7F64F39E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1002</w:t>
            </w:r>
          </w:p>
        </w:tc>
      </w:tr>
      <w:tr w:rsidR="00E019DC" w14:paraId="7453B5C9" w14:textId="77777777">
        <w:tc>
          <w:tcPr>
            <w:tcW w:w="3402" w:type="dxa"/>
          </w:tcPr>
          <w:p w14:paraId="42085E20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br/>
              <w:t>Установленное значения выбранного типа насоса (обычный или с частотным управлением).</w:t>
            </w:r>
          </w:p>
        </w:tc>
        <w:tc>
          <w:tcPr>
            <w:tcW w:w="1417" w:type="dxa"/>
          </w:tcPr>
          <w:p w14:paraId="560FD0EF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1003</w:t>
            </w:r>
          </w:p>
        </w:tc>
        <w:tc>
          <w:tcPr>
            <w:tcW w:w="1418" w:type="dxa"/>
          </w:tcPr>
          <w:p w14:paraId="37CF3C76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1003</w:t>
            </w:r>
          </w:p>
        </w:tc>
        <w:tc>
          <w:tcPr>
            <w:tcW w:w="1417" w:type="dxa"/>
          </w:tcPr>
          <w:p w14:paraId="244F5A54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1149</w:t>
            </w:r>
            <w:r>
              <w:rPr>
                <w:rFonts w:ascii="Arial" w:hAnsi="Arial" w:cs="Arial"/>
                <w:sz w:val="18"/>
                <w:szCs w:val="18"/>
              </w:rPr>
              <w:t xml:space="preserve"> и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1150</w:t>
            </w:r>
            <w:r>
              <w:rPr>
                <w:rFonts w:ascii="Arial" w:hAnsi="Arial" w:cs="Arial"/>
                <w:sz w:val="18"/>
                <w:szCs w:val="18"/>
              </w:rPr>
              <w:br/>
              <w:t>в оба</w:t>
            </w:r>
          </w:p>
        </w:tc>
        <w:tc>
          <w:tcPr>
            <w:tcW w:w="1418" w:type="dxa"/>
          </w:tcPr>
          <w:p w14:paraId="13490BBB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1003</w:t>
            </w:r>
          </w:p>
        </w:tc>
      </w:tr>
      <w:tr w:rsidR="00E019DC" w14:paraId="3B2FCC55" w14:textId="77777777">
        <w:tc>
          <w:tcPr>
            <w:tcW w:w="3402" w:type="dxa"/>
          </w:tcPr>
          <w:p w14:paraId="4A71CA58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br/>
              <w:t>Установленное значение выбранного устройства, осуществляющее контроль давления жидкости в системе (реле давления или датчик давления).</w:t>
            </w:r>
          </w:p>
        </w:tc>
        <w:tc>
          <w:tcPr>
            <w:tcW w:w="1417" w:type="dxa"/>
          </w:tcPr>
          <w:p w14:paraId="0A6C6238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1004</w:t>
            </w:r>
          </w:p>
        </w:tc>
        <w:tc>
          <w:tcPr>
            <w:tcW w:w="1418" w:type="dxa"/>
          </w:tcPr>
          <w:p w14:paraId="7B00C66C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1004</w:t>
            </w:r>
          </w:p>
        </w:tc>
        <w:tc>
          <w:tcPr>
            <w:tcW w:w="1417" w:type="dxa"/>
          </w:tcPr>
          <w:p w14:paraId="67C91365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1151</w:t>
            </w:r>
            <w:r>
              <w:rPr>
                <w:rFonts w:ascii="Arial" w:hAnsi="Arial" w:cs="Arial"/>
                <w:sz w:val="18"/>
                <w:szCs w:val="18"/>
              </w:rPr>
              <w:t xml:space="preserve"> и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1152</w:t>
            </w:r>
            <w:r>
              <w:rPr>
                <w:rFonts w:ascii="Arial" w:hAnsi="Arial" w:cs="Arial"/>
                <w:sz w:val="18"/>
                <w:szCs w:val="18"/>
              </w:rPr>
              <w:br/>
              <w:t>в оба</w:t>
            </w:r>
          </w:p>
        </w:tc>
        <w:tc>
          <w:tcPr>
            <w:tcW w:w="1418" w:type="dxa"/>
          </w:tcPr>
          <w:p w14:paraId="27F9F4C4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1004</w:t>
            </w:r>
          </w:p>
        </w:tc>
      </w:tr>
      <w:tr w:rsidR="00E019DC" w14:paraId="3ABC2BE0" w14:textId="77777777">
        <w:tc>
          <w:tcPr>
            <w:tcW w:w="3402" w:type="dxa"/>
          </w:tcPr>
          <w:p w14:paraId="33BEBD82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bCs/>
                <w:sz w:val="18"/>
                <w:szCs w:val="18"/>
              </w:rPr>
              <w:t>3.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</w:t>
            </w:r>
            <w:r>
              <w:rPr>
                <w:rFonts w:ascii="Arial" w:hAnsi="Arial" w:cs="Arial"/>
                <w:bCs/>
                <w:sz w:val="18"/>
                <w:szCs w:val="18"/>
              </w:rPr>
              <w:br/>
              <w:t>Выбор регулятора давления газа</w:t>
            </w:r>
          </w:p>
        </w:tc>
        <w:tc>
          <w:tcPr>
            <w:tcW w:w="1417" w:type="dxa"/>
          </w:tcPr>
          <w:p w14:paraId="3778FBE5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1157</w:t>
            </w:r>
          </w:p>
        </w:tc>
        <w:tc>
          <w:tcPr>
            <w:tcW w:w="1418" w:type="dxa"/>
          </w:tcPr>
          <w:p w14:paraId="37644799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1157</w:t>
            </w:r>
          </w:p>
        </w:tc>
        <w:tc>
          <w:tcPr>
            <w:tcW w:w="1417" w:type="dxa"/>
          </w:tcPr>
          <w:p w14:paraId="1D1B9665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1158 </w:t>
            </w:r>
            <w:r>
              <w:rPr>
                <w:rFonts w:ascii="Arial" w:hAnsi="Arial" w:cs="Arial"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1159</w:t>
            </w:r>
            <w:r>
              <w:rPr>
                <w:rFonts w:ascii="Arial" w:hAnsi="Arial" w:cs="Arial"/>
                <w:sz w:val="18"/>
                <w:szCs w:val="18"/>
              </w:rPr>
              <w:t xml:space="preserve"> в оба</w:t>
            </w:r>
          </w:p>
        </w:tc>
        <w:tc>
          <w:tcPr>
            <w:tcW w:w="1418" w:type="dxa"/>
          </w:tcPr>
          <w:p w14:paraId="4665640D" w14:textId="77777777" w:rsidR="00E019DC" w:rsidRDefault="00734E2F">
            <w:pPr>
              <w:pStyle w:val="a6"/>
              <w:spacing w:line="240" w:lineRule="auto"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>1157</w:t>
            </w:r>
          </w:p>
        </w:tc>
      </w:tr>
    </w:tbl>
    <w:p w14:paraId="5FEC1274" w14:textId="77777777" w:rsidR="00E019DC" w:rsidRDefault="00E019DC">
      <w:pPr>
        <w:pStyle w:val="a6"/>
        <w:ind w:left="1440"/>
        <w:rPr>
          <w:rFonts w:ascii="Arial" w:hAnsi="Arial" w:cs="Arial"/>
          <w:sz w:val="18"/>
          <w:szCs w:val="18"/>
        </w:rPr>
      </w:pPr>
    </w:p>
    <w:p w14:paraId="7E8CE36C" w14:textId="77777777" w:rsidR="00E019DC" w:rsidRDefault="00734E2F">
      <w:pPr>
        <w:pStyle w:val="a6"/>
        <w:numPr>
          <w:ilvl w:val="2"/>
          <w:numId w:val="5"/>
        </w:numPr>
      </w:pPr>
      <w:r>
        <w:rPr>
          <w:rFonts w:ascii="Arial" w:hAnsi="Arial" w:cs="Arial"/>
          <w:sz w:val="18"/>
          <w:szCs w:val="18"/>
        </w:rPr>
        <w:t>В интерфейсе пользователя диагностической утилиты параметр со скрытыми регистрами должен отображаться в одном экземпляре несмотря на то, что он представлен 3 разными регистрами.</w:t>
      </w:r>
    </w:p>
    <w:p w14:paraId="7DFDAD07" w14:textId="77777777" w:rsidR="00E019DC" w:rsidRDefault="00734E2F">
      <w:pPr>
        <w:pStyle w:val="a6"/>
        <w:numPr>
          <w:ilvl w:val="2"/>
          <w:numId w:val="5"/>
        </w:numPr>
      </w:pPr>
      <w:r>
        <w:rPr>
          <w:rFonts w:ascii="Arial" w:hAnsi="Arial" w:cs="Arial"/>
          <w:sz w:val="18"/>
          <w:szCs w:val="18"/>
        </w:rPr>
        <w:t>В режиме стенда запись и перезапись таких параметров доступна без ограничений. Если запись нового значения будет выполнена только в один из скрытых параметров, то при чтении будет возвращено значение 0 (не задано). Для успешного задания параметра, должна быть выполнена запись одинаковых значений в регистры скрыт1 и скрыт2.</w:t>
      </w:r>
    </w:p>
    <w:p w14:paraId="07E3DD0F" w14:textId="4F66D066" w:rsidR="00E019DC" w:rsidRDefault="00734E2F">
      <w:pPr>
        <w:pStyle w:val="a6"/>
        <w:numPr>
          <w:ilvl w:val="2"/>
          <w:numId w:val="5"/>
        </w:numPr>
        <w:sectPr w:rsidR="00E019DC">
          <w:headerReference w:type="default" r:id="rId8"/>
          <w:headerReference w:type="first" r:id="rId9"/>
          <w:pgSz w:w="11906" w:h="16838"/>
          <w:pgMar w:top="1134" w:right="850" w:bottom="1134" w:left="1701" w:header="708" w:footer="0" w:gutter="0"/>
          <w:cols w:space="720"/>
          <w:formProt w:val="0"/>
          <w:docGrid w:linePitch="360" w:charSpace="4096"/>
        </w:sectPr>
      </w:pPr>
      <w:r>
        <w:rPr>
          <w:rFonts w:ascii="Arial" w:hAnsi="Arial" w:cs="Arial"/>
          <w:sz w:val="18"/>
          <w:szCs w:val="18"/>
        </w:rPr>
        <w:t>В инженер</w:t>
      </w:r>
      <w:r w:rsidR="00D27658">
        <w:rPr>
          <w:rFonts w:ascii="Arial" w:hAnsi="Arial" w:cs="Arial"/>
          <w:sz w:val="18"/>
          <w:szCs w:val="18"/>
        </w:rPr>
        <w:t>н</w:t>
      </w:r>
      <w:r>
        <w:rPr>
          <w:rFonts w:ascii="Arial" w:hAnsi="Arial" w:cs="Arial"/>
          <w:sz w:val="18"/>
          <w:szCs w:val="18"/>
        </w:rPr>
        <w:t>ом режиме такие параметры запишутся, только если ЭБУ не пройден функциональный тест. Иными словами, если в регистры с меткой Скрыт1 или Скрыт2 ранее не были записаны одинаковые и отличные от 0 значения. Это ограничение реализуется на стороне ЭБУ</w:t>
      </w:r>
    </w:p>
    <w:p w14:paraId="4BA43123" w14:textId="77777777" w:rsidR="00E019DC" w:rsidRDefault="00734E2F">
      <w:bookmarkStart w:id="0" w:name="_Ref181872787"/>
      <w:r>
        <w:rPr>
          <w:rFonts w:ascii="Arial" w:hAnsi="Arial" w:cs="Arial"/>
          <w:sz w:val="18"/>
          <w:szCs w:val="18"/>
        </w:rPr>
        <w:lastRenderedPageBreak/>
        <w:t xml:space="preserve">Таблица </w:t>
      </w: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SEQ Таблица \* ARABIC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</w:rPr>
        <w:fldChar w:fldCharType="end"/>
      </w:r>
      <w:bookmarkEnd w:id="0"/>
      <w:r>
        <w:rPr>
          <w:rFonts w:ascii="Arial" w:hAnsi="Arial" w:cs="Arial"/>
          <w:sz w:val="18"/>
          <w:szCs w:val="18"/>
          <w:lang w:val="en-US"/>
        </w:rPr>
        <w:t xml:space="preserve"> - </w:t>
      </w:r>
      <w:r>
        <w:rPr>
          <w:rFonts w:ascii="Arial" w:hAnsi="Arial" w:cs="Arial"/>
          <w:sz w:val="18"/>
          <w:szCs w:val="18"/>
        </w:rPr>
        <w:t>диагностические данные</w:t>
      </w:r>
    </w:p>
    <w:tbl>
      <w:tblPr>
        <w:tblStyle w:val="af5"/>
        <w:tblW w:w="1545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0"/>
        <w:gridCol w:w="1282"/>
        <w:gridCol w:w="710"/>
        <w:gridCol w:w="5390"/>
        <w:gridCol w:w="850"/>
        <w:gridCol w:w="2259"/>
        <w:gridCol w:w="1287"/>
        <w:gridCol w:w="995"/>
        <w:gridCol w:w="727"/>
        <w:gridCol w:w="709"/>
        <w:gridCol w:w="683"/>
      </w:tblGrid>
      <w:tr w:rsidR="00E019DC" w14:paraId="26E12E63" w14:textId="77777777" w:rsidTr="005C5983">
        <w:trPr>
          <w:cantSplit/>
          <w:trHeight w:val="1134"/>
          <w:tblHeader/>
        </w:trPr>
        <w:tc>
          <w:tcPr>
            <w:tcW w:w="560" w:type="dxa"/>
            <w:shd w:val="clear" w:color="auto" w:fill="BFBFBF" w:themeFill="background1" w:themeFillShade="BF"/>
            <w:vAlign w:val="center"/>
          </w:tcPr>
          <w:p w14:paraId="74FDD76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№ п/п</w:t>
            </w:r>
          </w:p>
        </w:tc>
        <w:tc>
          <w:tcPr>
            <w:tcW w:w="1282" w:type="dxa"/>
            <w:shd w:val="clear" w:color="auto" w:fill="BFBFBF" w:themeFill="background1" w:themeFillShade="BF"/>
          </w:tcPr>
          <w:p w14:paraId="493D02B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Адрес регистра, 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dec</w:t>
            </w:r>
          </w:p>
        </w:tc>
        <w:tc>
          <w:tcPr>
            <w:tcW w:w="710" w:type="dxa"/>
            <w:shd w:val="clear" w:color="auto" w:fill="BFBFBF" w:themeFill="background1" w:themeFillShade="BF"/>
          </w:tcPr>
          <w:p w14:paraId="449D721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Параметр</w:t>
            </w:r>
          </w:p>
        </w:tc>
        <w:tc>
          <w:tcPr>
            <w:tcW w:w="5390" w:type="dxa"/>
            <w:shd w:val="clear" w:color="auto" w:fill="BFBFBF" w:themeFill="background1" w:themeFillShade="BF"/>
          </w:tcPr>
          <w:p w14:paraId="672F50E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850" w:type="dxa"/>
            <w:shd w:val="clear" w:color="auto" w:fill="BFBFBF" w:themeFill="background1" w:themeFillShade="BF"/>
          </w:tcPr>
          <w:p w14:paraId="1D4042C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Ед. изм.</w:t>
            </w:r>
          </w:p>
        </w:tc>
        <w:tc>
          <w:tcPr>
            <w:tcW w:w="2259" w:type="dxa"/>
            <w:shd w:val="clear" w:color="auto" w:fill="BFBFBF" w:themeFill="background1" w:themeFillShade="BF"/>
          </w:tcPr>
          <w:p w14:paraId="454EAC5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Значения</w:t>
            </w:r>
          </w:p>
        </w:tc>
        <w:tc>
          <w:tcPr>
            <w:tcW w:w="1287" w:type="dxa"/>
            <w:shd w:val="clear" w:color="auto" w:fill="BFBFBF" w:themeFill="background1" w:themeFillShade="BF"/>
          </w:tcPr>
          <w:p w14:paraId="7636CD4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Значение при отладке</w:t>
            </w:r>
          </w:p>
        </w:tc>
        <w:tc>
          <w:tcPr>
            <w:tcW w:w="995" w:type="dxa"/>
            <w:shd w:val="clear" w:color="auto" w:fill="BFBFBF" w:themeFill="background1" w:themeFillShade="BF"/>
          </w:tcPr>
          <w:p w14:paraId="2F6E6C7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727" w:type="dxa"/>
            <w:shd w:val="clear" w:color="auto" w:fill="BFBFBF" w:themeFill="background1" w:themeFillShade="BF"/>
            <w:textDirection w:val="btLr"/>
          </w:tcPr>
          <w:p w14:paraId="3A450B18" w14:textId="77777777" w:rsidR="00E019DC" w:rsidRDefault="00734E2F">
            <w:pPr>
              <w:spacing w:after="160" w:line="259" w:lineRule="auto"/>
              <w:ind w:left="113" w:right="113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Стенд</w:t>
            </w:r>
          </w:p>
        </w:tc>
        <w:tc>
          <w:tcPr>
            <w:tcW w:w="709" w:type="dxa"/>
            <w:shd w:val="clear" w:color="auto" w:fill="BFBFBF" w:themeFill="background1" w:themeFillShade="BF"/>
            <w:textDirection w:val="btLr"/>
          </w:tcPr>
          <w:p w14:paraId="05C77216" w14:textId="77777777" w:rsidR="00E019DC" w:rsidRDefault="00734E2F">
            <w:pPr>
              <w:spacing w:after="160" w:line="259" w:lineRule="auto"/>
              <w:ind w:left="113" w:right="113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Инженер-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ный</w:t>
            </w:r>
            <w:proofErr w:type="spellEnd"/>
            <w:proofErr w:type="gramEnd"/>
          </w:p>
        </w:tc>
        <w:tc>
          <w:tcPr>
            <w:tcW w:w="683" w:type="dxa"/>
            <w:shd w:val="clear" w:color="auto" w:fill="BFBFBF" w:themeFill="background1" w:themeFillShade="BF"/>
            <w:textDirection w:val="btLr"/>
          </w:tcPr>
          <w:p w14:paraId="4F706BB7" w14:textId="77777777" w:rsidR="00E019DC" w:rsidRDefault="00734E2F">
            <w:pPr>
              <w:spacing w:after="160" w:line="259" w:lineRule="auto"/>
              <w:ind w:left="113" w:right="113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Обычный</w:t>
            </w:r>
          </w:p>
        </w:tc>
      </w:tr>
      <w:tr w:rsidR="00E019DC" w14:paraId="5623592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7BD5CD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69E710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1000 (Hi)</w:t>
            </w:r>
          </w:p>
          <w:p w14:paraId="2762EEB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1001 (Lo)</w:t>
            </w:r>
          </w:p>
        </w:tc>
        <w:tc>
          <w:tcPr>
            <w:tcW w:w="710" w:type="dxa"/>
          </w:tcPr>
          <w:p w14:paraId="196D904B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B45599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Ключ для выбора режимов:</w:t>
            </w:r>
            <w:r>
              <w:rPr>
                <w:rFonts w:ascii="Arial" w:hAnsi="Arial" w:cs="Arial"/>
                <w:sz w:val="18"/>
                <w:szCs w:val="18"/>
              </w:rPr>
              <w:br/>
              <w:t>«стенд на производственной линии»;</w:t>
            </w:r>
            <w:r>
              <w:rPr>
                <w:rFonts w:ascii="Arial" w:hAnsi="Arial" w:cs="Arial"/>
                <w:sz w:val="18"/>
                <w:szCs w:val="18"/>
              </w:rPr>
              <w:br/>
              <w:t>«инженерный»;</w:t>
            </w:r>
            <w:r>
              <w:rPr>
                <w:rFonts w:ascii="Arial" w:hAnsi="Arial" w:cs="Arial"/>
                <w:sz w:val="18"/>
                <w:szCs w:val="18"/>
              </w:rPr>
              <w:br/>
              <w:t>«обычный»</w:t>
            </w:r>
          </w:p>
        </w:tc>
        <w:tc>
          <w:tcPr>
            <w:tcW w:w="850" w:type="dxa"/>
          </w:tcPr>
          <w:p w14:paraId="4E8B1FF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A5546D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Стенд:</w:t>
            </w:r>
          </w:p>
          <w:p w14:paraId="448B0A8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0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xD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8(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Hi</w:t>
            </w:r>
            <w:r>
              <w:rPr>
                <w:rFonts w:ascii="Arial" w:hAnsi="Arial" w:cs="Arial"/>
                <w:sz w:val="18"/>
                <w:szCs w:val="18"/>
              </w:rPr>
              <w:t>) 0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xDB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56(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Lo</w:t>
            </w:r>
            <w:r>
              <w:rPr>
                <w:rFonts w:ascii="Arial" w:hAnsi="Arial" w:cs="Arial"/>
                <w:sz w:val="18"/>
                <w:szCs w:val="18"/>
              </w:rPr>
              <w:t>);</w:t>
            </w:r>
          </w:p>
          <w:p w14:paraId="251FE33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Инженерный:</w:t>
            </w:r>
          </w:p>
          <w:p w14:paraId="535D813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 0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xFA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87(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Hi</w:t>
            </w:r>
            <w:r>
              <w:rPr>
                <w:rFonts w:ascii="Arial" w:hAnsi="Arial" w:cs="Arial"/>
                <w:sz w:val="18"/>
                <w:szCs w:val="18"/>
              </w:rPr>
              <w:t>) 0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xCD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Lo</w:t>
            </w:r>
            <w:r>
              <w:rPr>
                <w:rFonts w:ascii="Arial" w:hAnsi="Arial" w:cs="Arial"/>
                <w:sz w:val="18"/>
                <w:szCs w:val="18"/>
              </w:rPr>
              <w:t>);</w:t>
            </w:r>
          </w:p>
          <w:p w14:paraId="4532DD9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Любые другие ключи будут означать «обычный» режим</w:t>
            </w:r>
          </w:p>
        </w:tc>
        <w:tc>
          <w:tcPr>
            <w:tcW w:w="1287" w:type="dxa"/>
          </w:tcPr>
          <w:p w14:paraId="4B6BD60D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02FF95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uint32_t</w:t>
            </w:r>
          </w:p>
        </w:tc>
        <w:tc>
          <w:tcPr>
            <w:tcW w:w="727" w:type="dxa"/>
          </w:tcPr>
          <w:p w14:paraId="221CF4D9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4BE9DFC2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639E56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</w:tr>
      <w:tr w:rsidR="00E019DC" w14:paraId="5197004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520A6E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0AFD56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1002</w:t>
            </w:r>
          </w:p>
        </w:tc>
        <w:tc>
          <w:tcPr>
            <w:tcW w:w="710" w:type="dxa"/>
          </w:tcPr>
          <w:p w14:paraId="249B3A1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3.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1.A</w:t>
            </w:r>
            <w:proofErr w:type="gramEnd"/>
          </w:p>
        </w:tc>
        <w:tc>
          <w:tcPr>
            <w:tcW w:w="5390" w:type="dxa"/>
          </w:tcPr>
          <w:p w14:paraId="72117F6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выбранного типа котла по мощности.</w:t>
            </w:r>
          </w:p>
        </w:tc>
        <w:tc>
          <w:tcPr>
            <w:tcW w:w="850" w:type="dxa"/>
          </w:tcPr>
          <w:p w14:paraId="245202A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793C0E3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не задан;</w:t>
            </w:r>
          </w:p>
          <w:p w14:paraId="0FFB310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21 – 18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 и 12/18 кВт;</w:t>
            </w:r>
          </w:p>
          <w:p w14:paraId="329383C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2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31 – 24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кВт;</w:t>
            </w:r>
          </w:p>
          <w:p w14:paraId="229EB1DB" w14:textId="4381C5AA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3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41 – 28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</w:t>
            </w:r>
            <w:r w:rsidR="005D27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87" w:type="dxa"/>
          </w:tcPr>
          <w:p w14:paraId="3D19D6E8" w14:textId="77777777" w:rsidR="00E019DC" w:rsidRPr="005C5983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3564C8A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0C2FDD5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390BAF5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2611608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8588CEC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8F1A52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95A172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1003</w:t>
            </w:r>
          </w:p>
        </w:tc>
        <w:tc>
          <w:tcPr>
            <w:tcW w:w="710" w:type="dxa"/>
          </w:tcPr>
          <w:p w14:paraId="7036CCF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P.P</w:t>
            </w:r>
          </w:p>
        </w:tc>
        <w:tc>
          <w:tcPr>
            <w:tcW w:w="5390" w:type="dxa"/>
          </w:tcPr>
          <w:p w14:paraId="016125F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значения выбранного типа насоса (обычный или с частотным управлением).</w:t>
            </w:r>
          </w:p>
        </w:tc>
        <w:tc>
          <w:tcPr>
            <w:tcW w:w="850" w:type="dxa"/>
          </w:tcPr>
          <w:p w14:paraId="06FA950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259" w:type="dxa"/>
          </w:tcPr>
          <w:p w14:paraId="56330F25" w14:textId="55B382B5" w:rsidR="00E019DC" w:rsidRPr="0014105E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не задан</w:t>
            </w:r>
            <w:r w:rsidR="00363273" w:rsidRPr="0014105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495BEEE7" w14:textId="3D71E6E4" w:rsidR="00E019DC" w:rsidRPr="0014105E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="00363273" w:rsidRPr="00363273">
              <w:rPr>
                <w:rFonts w:ascii="Arial" w:hAnsi="Arial" w:cs="Arial" w:hint="eastAsia"/>
                <w:sz w:val="18"/>
                <w:szCs w:val="18"/>
              </w:rPr>
              <w:t>трёхскоростной</w:t>
            </w:r>
            <w:r w:rsidR="00363273" w:rsidRPr="0036327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3273" w:rsidRPr="00363273">
              <w:rPr>
                <w:rFonts w:ascii="Arial" w:hAnsi="Arial" w:cs="Arial" w:hint="eastAsia"/>
                <w:sz w:val="18"/>
                <w:szCs w:val="18"/>
              </w:rPr>
              <w:t>насос</w:t>
            </w:r>
            <w:r w:rsidR="00363273" w:rsidRPr="00363273">
              <w:rPr>
                <w:rFonts w:ascii="Arial" w:hAnsi="Arial" w:cs="Arial"/>
                <w:sz w:val="18"/>
                <w:szCs w:val="18"/>
              </w:rPr>
              <w:t xml:space="preserve"> DWP15-50-G1</w:t>
            </w:r>
            <w:r w:rsidR="00363273" w:rsidRPr="0014105E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87" w:type="dxa"/>
          </w:tcPr>
          <w:p w14:paraId="66E8E24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0F3E30F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FE82AE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8C3815D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2F46C0A0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E37284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823089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30C331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1004</w:t>
            </w:r>
          </w:p>
        </w:tc>
        <w:tc>
          <w:tcPr>
            <w:tcW w:w="710" w:type="dxa"/>
          </w:tcPr>
          <w:p w14:paraId="4610A45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</w:t>
            </w:r>
          </w:p>
        </w:tc>
        <w:tc>
          <w:tcPr>
            <w:tcW w:w="5390" w:type="dxa"/>
          </w:tcPr>
          <w:p w14:paraId="077E67A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выбранного устройства, осуществляющее контроль давления жидкости в системе (реле давления или датчик давления).</w:t>
            </w:r>
          </w:p>
        </w:tc>
        <w:tc>
          <w:tcPr>
            <w:tcW w:w="850" w:type="dxa"/>
          </w:tcPr>
          <w:p w14:paraId="175BC37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259" w:type="dxa"/>
          </w:tcPr>
          <w:p w14:paraId="36669C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не задан</w:t>
            </w:r>
          </w:p>
          <w:p w14:paraId="125AD9C5" w14:textId="0AF3F722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реле давления</w:t>
            </w:r>
          </w:p>
        </w:tc>
        <w:tc>
          <w:tcPr>
            <w:tcW w:w="1287" w:type="dxa"/>
          </w:tcPr>
          <w:p w14:paraId="42612798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438C192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066BF3A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0C2EEF5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1561383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B78A4F7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5114BF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39D1B8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1005</w:t>
            </w:r>
          </w:p>
        </w:tc>
        <w:tc>
          <w:tcPr>
            <w:tcW w:w="710" w:type="dxa"/>
          </w:tcPr>
          <w:p w14:paraId="3D36C69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96E5F6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Информация о том в каком состоянии находится аппарат в данный момент времени (Статус котла).</w:t>
            </w:r>
          </w:p>
        </w:tc>
        <w:tc>
          <w:tcPr>
            <w:tcW w:w="850" w:type="dxa"/>
          </w:tcPr>
          <w:p w14:paraId="1A4FFC7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F25DA25" w14:textId="69419FB2" w:rsidR="00041178" w:rsidRPr="00041178" w:rsidRDefault="0004117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-1</w:t>
            </w:r>
            <w:r w:rsidRPr="00041178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режим тестирования на производственной линии</w:t>
            </w:r>
          </w:p>
          <w:p w14:paraId="099544AA" w14:textId="7953CE7F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0: состояние при включении питания</w:t>
            </w:r>
          </w:p>
          <w:p w14:paraId="3E77E2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1: Блокировка Б</w:t>
            </w:r>
          </w:p>
          <w:p w14:paraId="183F2A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2: Блокировки А</w:t>
            </w:r>
          </w:p>
          <w:p w14:paraId="4A3B8C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3: Режим ЧС</w:t>
            </w:r>
          </w:p>
          <w:p w14:paraId="6999759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4: Режим ожидания</w:t>
            </w:r>
          </w:p>
          <w:p w14:paraId="3F4250B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5: Режим установленной мощности</w:t>
            </w:r>
          </w:p>
          <w:p w14:paraId="6E1E80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6: Кратковременный режим нагрева ОС</w:t>
            </w:r>
          </w:p>
          <w:p w14:paraId="233F0A0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7: Постоянный режим ОС</w:t>
            </w:r>
          </w:p>
          <w:p w14:paraId="447100D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8: Режим долгой продувки</w:t>
            </w:r>
          </w:p>
          <w:p w14:paraId="3E3B195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9: Летний режим</w:t>
            </w:r>
          </w:p>
          <w:p w14:paraId="7C471C0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10: Зимний режим</w:t>
            </w:r>
          </w:p>
        </w:tc>
        <w:tc>
          <w:tcPr>
            <w:tcW w:w="1287" w:type="dxa"/>
          </w:tcPr>
          <w:p w14:paraId="4F0A3B9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5" w:type="dxa"/>
          </w:tcPr>
          <w:p w14:paraId="569BDE0D" w14:textId="15985425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4A2714A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6E0F22F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EB7C7C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814EE9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E5D78F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2F752E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1006</w:t>
            </w:r>
          </w:p>
        </w:tc>
        <w:tc>
          <w:tcPr>
            <w:tcW w:w="710" w:type="dxa"/>
          </w:tcPr>
          <w:p w14:paraId="653475A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2.А.А</w:t>
            </w:r>
          </w:p>
        </w:tc>
        <w:tc>
          <w:tcPr>
            <w:tcW w:w="5390" w:type="dxa"/>
          </w:tcPr>
          <w:p w14:paraId="2893878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показание датчика температуры подающей линии.</w:t>
            </w:r>
          </w:p>
        </w:tc>
        <w:tc>
          <w:tcPr>
            <w:tcW w:w="850" w:type="dxa"/>
          </w:tcPr>
          <w:p w14:paraId="3EC3256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5F7FA93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0...110</w:t>
            </w:r>
          </w:p>
          <w:p w14:paraId="3F8B0B3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543A9A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995" w:type="dxa"/>
          </w:tcPr>
          <w:p w14:paraId="6733858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E95C84F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33250C0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C508542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137500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612313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2F69EF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1007</w:t>
            </w:r>
          </w:p>
        </w:tc>
        <w:tc>
          <w:tcPr>
            <w:tcW w:w="710" w:type="dxa"/>
          </w:tcPr>
          <w:p w14:paraId="6A3E167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6AF1BD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рассчитанное значение сопротивления датчика температуры подающей линии.</w:t>
            </w:r>
          </w:p>
        </w:tc>
        <w:tc>
          <w:tcPr>
            <w:tcW w:w="850" w:type="dxa"/>
          </w:tcPr>
          <w:p w14:paraId="5705C6B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Ом</w:t>
            </w:r>
          </w:p>
        </w:tc>
        <w:tc>
          <w:tcPr>
            <w:tcW w:w="2259" w:type="dxa"/>
          </w:tcPr>
          <w:p w14:paraId="13A5883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475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3647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  <w:p w14:paraId="50686E9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516870C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3620</w:t>
            </w:r>
          </w:p>
        </w:tc>
        <w:tc>
          <w:tcPr>
            <w:tcW w:w="995" w:type="dxa"/>
          </w:tcPr>
          <w:p w14:paraId="2EBC344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52F40E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0DA5423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2DA713F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CDC060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205450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F35F16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1008</w:t>
            </w:r>
          </w:p>
        </w:tc>
        <w:tc>
          <w:tcPr>
            <w:tcW w:w="710" w:type="dxa"/>
          </w:tcPr>
          <w:p w14:paraId="537A469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4F40BB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температуры ОС</w:t>
            </w:r>
          </w:p>
        </w:tc>
        <w:tc>
          <w:tcPr>
            <w:tcW w:w="850" w:type="dxa"/>
          </w:tcPr>
          <w:p w14:paraId="7172500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497539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40…82</w:t>
            </w:r>
          </w:p>
        </w:tc>
        <w:tc>
          <w:tcPr>
            <w:tcW w:w="1287" w:type="dxa"/>
          </w:tcPr>
          <w:p w14:paraId="313DAAB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5CA531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DE19C4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33609BE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B209AB6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0419BC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FE0AA3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8EFC2B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1009</w:t>
            </w:r>
          </w:p>
        </w:tc>
        <w:tc>
          <w:tcPr>
            <w:tcW w:w="710" w:type="dxa"/>
          </w:tcPr>
          <w:p w14:paraId="210D0D0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А.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0CB9311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показание датчика температуры ГВС.</w:t>
            </w:r>
          </w:p>
        </w:tc>
        <w:tc>
          <w:tcPr>
            <w:tcW w:w="850" w:type="dxa"/>
          </w:tcPr>
          <w:p w14:paraId="379D02A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1D7B2BC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0...110</w:t>
            </w:r>
          </w:p>
          <w:p w14:paraId="194ABE0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63697C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995" w:type="dxa"/>
          </w:tcPr>
          <w:p w14:paraId="60DBC47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6A0C5574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6372FA2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E2B5AA7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0AAF60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002C6D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593D96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1010</w:t>
            </w:r>
          </w:p>
        </w:tc>
        <w:tc>
          <w:tcPr>
            <w:tcW w:w="710" w:type="dxa"/>
          </w:tcPr>
          <w:p w14:paraId="24078149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4EF78A9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рассчитанное значение сопротивления датчика температуры ГВС.</w:t>
            </w:r>
          </w:p>
        </w:tc>
        <w:tc>
          <w:tcPr>
            <w:tcW w:w="850" w:type="dxa"/>
          </w:tcPr>
          <w:p w14:paraId="098C77C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Ом</w:t>
            </w:r>
          </w:p>
        </w:tc>
        <w:tc>
          <w:tcPr>
            <w:tcW w:w="2259" w:type="dxa"/>
          </w:tcPr>
          <w:p w14:paraId="6CDB0A1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746.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.2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763</w:t>
            </w:r>
          </w:p>
          <w:p w14:paraId="2A1F128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0516E71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4848</w:t>
            </w:r>
          </w:p>
        </w:tc>
        <w:tc>
          <w:tcPr>
            <w:tcW w:w="995" w:type="dxa"/>
          </w:tcPr>
          <w:p w14:paraId="5AAD191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DA8E4EB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362E97C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4A3F2EB" w14:textId="77777777" w:rsidR="00E019DC" w:rsidRDefault="00734E2F">
            <w:pPr>
              <w:spacing w:after="160" w:line="259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5A2E85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9ADC13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9DA1DD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1011</w:t>
            </w:r>
          </w:p>
        </w:tc>
        <w:tc>
          <w:tcPr>
            <w:tcW w:w="710" w:type="dxa"/>
          </w:tcPr>
          <w:p w14:paraId="0FB6B5A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2.А.С</w:t>
            </w:r>
          </w:p>
        </w:tc>
        <w:tc>
          <w:tcPr>
            <w:tcW w:w="5390" w:type="dxa"/>
          </w:tcPr>
          <w:p w14:paraId="6F64135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показание датчика температуры бойлера косвенного нагрева.</w:t>
            </w:r>
          </w:p>
        </w:tc>
        <w:tc>
          <w:tcPr>
            <w:tcW w:w="850" w:type="dxa"/>
          </w:tcPr>
          <w:p w14:paraId="6D46257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3717A5F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0...100</w:t>
            </w:r>
          </w:p>
          <w:p w14:paraId="2145B71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диагностические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коды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см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пункт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4.5</w:t>
            </w:r>
          </w:p>
        </w:tc>
        <w:tc>
          <w:tcPr>
            <w:tcW w:w="1287" w:type="dxa"/>
          </w:tcPr>
          <w:p w14:paraId="0A8DAB1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995" w:type="dxa"/>
          </w:tcPr>
          <w:p w14:paraId="77E9AB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int</w:t>
            </w:r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A5EC02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FFDB3B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2E350E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82482C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5B7025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8E226D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1012</w:t>
            </w:r>
          </w:p>
        </w:tc>
        <w:tc>
          <w:tcPr>
            <w:tcW w:w="710" w:type="dxa"/>
          </w:tcPr>
          <w:p w14:paraId="66F9C2F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6B9D0B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рассчитанное значение сопротивления датчика температуры бойлера косвенного нагрева.</w:t>
            </w:r>
          </w:p>
        </w:tc>
        <w:tc>
          <w:tcPr>
            <w:tcW w:w="850" w:type="dxa"/>
          </w:tcPr>
          <w:p w14:paraId="71895C9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Ом</w:t>
            </w:r>
          </w:p>
        </w:tc>
        <w:tc>
          <w:tcPr>
            <w:tcW w:w="2259" w:type="dxa"/>
          </w:tcPr>
          <w:p w14:paraId="3DB1F1B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977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...</w:t>
            </w:r>
            <w:r>
              <w:rPr>
                <w:rFonts w:ascii="Arial" w:hAnsi="Arial" w:cs="Arial"/>
                <w:sz w:val="18"/>
                <w:szCs w:val="18"/>
              </w:rPr>
              <w:t>27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 </w:t>
            </w:r>
            <w:r>
              <w:rPr>
                <w:rFonts w:ascii="Arial" w:hAnsi="Arial" w:cs="Arial"/>
                <w:sz w:val="18"/>
                <w:szCs w:val="18"/>
              </w:rPr>
              <w:t>28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  <w:p w14:paraId="6E92997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0916A6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3023</w:t>
            </w:r>
          </w:p>
        </w:tc>
        <w:tc>
          <w:tcPr>
            <w:tcW w:w="995" w:type="dxa"/>
          </w:tcPr>
          <w:p w14:paraId="44F6AED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69D4F6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BFC2D9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46CAC8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B43CE2A" w14:textId="77777777" w:rsidTr="005C5983">
        <w:trPr>
          <w:trHeight w:val="370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BB8DE4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E355F6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1013</w:t>
            </w:r>
          </w:p>
        </w:tc>
        <w:tc>
          <w:tcPr>
            <w:tcW w:w="710" w:type="dxa"/>
          </w:tcPr>
          <w:p w14:paraId="2098EE8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604305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температуры системы ГВС</w:t>
            </w:r>
          </w:p>
        </w:tc>
        <w:tc>
          <w:tcPr>
            <w:tcW w:w="850" w:type="dxa"/>
          </w:tcPr>
          <w:p w14:paraId="09BEB43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7414C0E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1287" w:type="dxa"/>
          </w:tcPr>
          <w:p w14:paraId="5B3941B9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E9B2DF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623E91A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5668D5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1A49C62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A42D19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348EEB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FFB751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1014</w:t>
            </w:r>
          </w:p>
        </w:tc>
        <w:tc>
          <w:tcPr>
            <w:tcW w:w="710" w:type="dxa"/>
          </w:tcPr>
          <w:p w14:paraId="1CC7E88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0.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3C30F9A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показание датчика контроля пламени (ток с электрода ионизации).</w:t>
            </w:r>
          </w:p>
        </w:tc>
        <w:tc>
          <w:tcPr>
            <w:tcW w:w="850" w:type="dxa"/>
          </w:tcPr>
          <w:p w14:paraId="3DE58D3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/1000</w:t>
            </w:r>
            <w:r>
              <w:rPr>
                <w:rFonts w:ascii="Arial" w:hAnsi="Arial" w:cs="Arial"/>
                <w:sz w:val="18"/>
                <w:szCs w:val="18"/>
              </w:rPr>
              <w:t xml:space="preserve"> мкА</w:t>
            </w:r>
          </w:p>
        </w:tc>
        <w:tc>
          <w:tcPr>
            <w:tcW w:w="2259" w:type="dxa"/>
          </w:tcPr>
          <w:p w14:paraId="2A67A797" w14:textId="77777777" w:rsidR="00E019DC" w:rsidRDefault="00734E2F">
            <w:pPr>
              <w:spacing w:line="240" w:lineRule="auto"/>
            </w:pPr>
            <w:r w:rsidRPr="005C5983">
              <w:rPr>
                <w:rFonts w:ascii="Arial" w:hAnsi="Arial" w:cs="Arial"/>
                <w:sz w:val="18"/>
                <w:szCs w:val="18"/>
              </w:rPr>
              <w:t>0...15000</w:t>
            </w:r>
          </w:p>
          <w:p w14:paraId="6595043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 утилите отображаем как число с 2 знаками дробной части.</w:t>
            </w:r>
          </w:p>
        </w:tc>
        <w:tc>
          <w:tcPr>
            <w:tcW w:w="1287" w:type="dxa"/>
          </w:tcPr>
          <w:p w14:paraId="20CF092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000</w:t>
            </w:r>
          </w:p>
        </w:tc>
        <w:tc>
          <w:tcPr>
            <w:tcW w:w="995" w:type="dxa"/>
          </w:tcPr>
          <w:p w14:paraId="419EAA8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EFFFD7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DAAA51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68BBF9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8A47DF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06F426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75269B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1015</w:t>
            </w:r>
          </w:p>
        </w:tc>
        <w:tc>
          <w:tcPr>
            <w:tcW w:w="710" w:type="dxa"/>
          </w:tcPr>
          <w:p w14:paraId="3FAF641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6.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469F589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показание датчика расхода жидкости (показания датчика Холла расходомера).</w:t>
            </w:r>
          </w:p>
        </w:tc>
        <w:tc>
          <w:tcPr>
            <w:tcW w:w="850" w:type="dxa"/>
          </w:tcPr>
          <w:p w14:paraId="6A156B7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1/256 </w:t>
            </w:r>
            <w:r>
              <w:rPr>
                <w:rFonts w:ascii="Arial" w:hAnsi="Arial" w:cs="Arial"/>
                <w:sz w:val="18"/>
                <w:szCs w:val="18"/>
              </w:rPr>
              <w:t>л/мин</w:t>
            </w:r>
          </w:p>
        </w:tc>
        <w:tc>
          <w:tcPr>
            <w:tcW w:w="2259" w:type="dxa"/>
          </w:tcPr>
          <w:p w14:paraId="52C8CE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0…5120</w:t>
            </w:r>
          </w:p>
          <w:p w14:paraId="7CACEAB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256 соответствует 1 л/мин</w:t>
            </w:r>
          </w:p>
        </w:tc>
        <w:tc>
          <w:tcPr>
            <w:tcW w:w="1287" w:type="dxa"/>
          </w:tcPr>
          <w:p w14:paraId="10B5F0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1050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  <w:t xml:space="preserve">[1/256 </w:t>
            </w:r>
            <w:r>
              <w:rPr>
                <w:rFonts w:ascii="Arial" w:hAnsi="Arial" w:cs="Arial"/>
                <w:sz w:val="18"/>
                <w:szCs w:val="18"/>
              </w:rPr>
              <w:t>л/мин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~</w:t>
            </w:r>
            <w:r>
              <w:rPr>
                <w:rFonts w:ascii="Arial" w:hAnsi="Arial" w:cs="Arial"/>
                <w:sz w:val="18"/>
                <w:szCs w:val="18"/>
              </w:rPr>
              <w:br/>
              <w:t>4,1</w:t>
            </w:r>
            <w:r>
              <w:rPr>
                <w:lang w:val="en-US"/>
              </w:rPr>
              <w:t> 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sz w:val="18"/>
                <w:szCs w:val="18"/>
              </w:rPr>
              <w:t>л/мин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995" w:type="dxa"/>
          </w:tcPr>
          <w:p w14:paraId="2EE220D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41199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23466E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F5CDD5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B20826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981566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1DBA56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1016</w:t>
            </w:r>
          </w:p>
        </w:tc>
        <w:tc>
          <w:tcPr>
            <w:tcW w:w="710" w:type="dxa"/>
          </w:tcPr>
          <w:p w14:paraId="3266067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F11C73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тока на модулирующей катушке регулятора давления газа.</w:t>
            </w:r>
          </w:p>
        </w:tc>
        <w:tc>
          <w:tcPr>
            <w:tcW w:w="850" w:type="dxa"/>
          </w:tcPr>
          <w:p w14:paraId="38152CC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</w:tcPr>
          <w:p w14:paraId="1F62A76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0…170</w:t>
            </w:r>
          </w:p>
        </w:tc>
        <w:tc>
          <w:tcPr>
            <w:tcW w:w="1287" w:type="dxa"/>
          </w:tcPr>
          <w:p w14:paraId="26BDED1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152</w:t>
            </w:r>
          </w:p>
        </w:tc>
        <w:tc>
          <w:tcPr>
            <w:tcW w:w="995" w:type="dxa"/>
          </w:tcPr>
          <w:p w14:paraId="5F3D8C2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736BD9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A14024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CA82F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1D2A5C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93743A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82ADA9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1017</w:t>
            </w:r>
          </w:p>
        </w:tc>
        <w:tc>
          <w:tcPr>
            <w:tcW w:w="710" w:type="dxa"/>
          </w:tcPr>
          <w:p w14:paraId="2F10E84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9.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36AB338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Текущая частота вращения вентилятора.</w:t>
            </w:r>
          </w:p>
        </w:tc>
        <w:tc>
          <w:tcPr>
            <w:tcW w:w="850" w:type="dxa"/>
          </w:tcPr>
          <w:p w14:paraId="60E465B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1/256</w:t>
            </w:r>
            <w:r>
              <w:rPr>
                <w:rFonts w:ascii="Arial" w:hAnsi="Arial" w:cs="Arial"/>
                <w:sz w:val="18"/>
                <w:szCs w:val="18"/>
              </w:rPr>
              <w:t xml:space="preserve"> Гц</w:t>
            </w:r>
          </w:p>
        </w:tc>
        <w:tc>
          <w:tcPr>
            <w:tcW w:w="2259" w:type="dxa"/>
          </w:tcPr>
          <w:p w14:paraId="351EBC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100</w:t>
            </w:r>
          </w:p>
        </w:tc>
        <w:tc>
          <w:tcPr>
            <w:tcW w:w="1287" w:type="dxa"/>
          </w:tcPr>
          <w:p w14:paraId="7729BC5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3712 [1/256</w:t>
            </w:r>
            <w:r>
              <w:rPr>
                <w:rFonts w:ascii="Arial" w:hAnsi="Arial" w:cs="Arial"/>
                <w:sz w:val="18"/>
                <w:szCs w:val="18"/>
              </w:rPr>
              <w:t xml:space="preserve"> Гц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~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14.5 [</w:t>
            </w:r>
            <w:r>
              <w:rPr>
                <w:rFonts w:ascii="Arial" w:hAnsi="Arial" w:cs="Arial"/>
                <w:sz w:val="18"/>
                <w:szCs w:val="18"/>
              </w:rPr>
              <w:t>Гц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</w:p>
        </w:tc>
        <w:tc>
          <w:tcPr>
            <w:tcW w:w="995" w:type="dxa"/>
          </w:tcPr>
          <w:p w14:paraId="172C546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AAF40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04A27B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7E39B8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C39F7D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92D551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B26693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1018</w:t>
            </w:r>
          </w:p>
        </w:tc>
        <w:tc>
          <w:tcPr>
            <w:tcW w:w="710" w:type="dxa"/>
          </w:tcPr>
          <w:p w14:paraId="7B9F383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63D61E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color w:val="000000"/>
                <w:sz w:val="18"/>
                <w:szCs w:val="18"/>
              </w:rPr>
              <w:t>Текущая скорость вращения вентилятора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50" w:type="dxa"/>
          </w:tcPr>
          <w:p w14:paraId="1BE0AB3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</w:tcPr>
          <w:p w14:paraId="1515127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0...</w:t>
            </w:r>
            <w:r>
              <w:rPr>
                <w:rFonts w:ascii="Arial" w:hAnsi="Arial" w:cs="Arial"/>
                <w:sz w:val="18"/>
                <w:szCs w:val="18"/>
              </w:rPr>
              <w:t>60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00</w:t>
            </w:r>
          </w:p>
        </w:tc>
        <w:tc>
          <w:tcPr>
            <w:tcW w:w="1287" w:type="dxa"/>
          </w:tcPr>
          <w:p w14:paraId="6472C6A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870</w:t>
            </w:r>
          </w:p>
        </w:tc>
        <w:tc>
          <w:tcPr>
            <w:tcW w:w="995" w:type="dxa"/>
          </w:tcPr>
          <w:p w14:paraId="223D04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9ED6B5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43C882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61412BC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F0B498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6E5DEE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BA6128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1019</w:t>
            </w:r>
          </w:p>
        </w:tc>
        <w:tc>
          <w:tcPr>
            <w:tcW w:w="710" w:type="dxa"/>
          </w:tcPr>
          <w:p w14:paraId="5D2266C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BCE3C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скорости вентилятора.</w:t>
            </w:r>
          </w:p>
        </w:tc>
        <w:tc>
          <w:tcPr>
            <w:tcW w:w="850" w:type="dxa"/>
          </w:tcPr>
          <w:p w14:paraId="01FF9A7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</w:tcPr>
          <w:p w14:paraId="45D62CE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</w:t>
            </w:r>
            <w:r>
              <w:rPr>
                <w:rFonts w:ascii="Arial" w:hAnsi="Arial" w:cs="Arial"/>
                <w:sz w:val="18"/>
                <w:szCs w:val="18"/>
              </w:rPr>
              <w:t>60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00</w:t>
            </w:r>
          </w:p>
        </w:tc>
        <w:tc>
          <w:tcPr>
            <w:tcW w:w="1287" w:type="dxa"/>
          </w:tcPr>
          <w:p w14:paraId="4484CFE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880</w:t>
            </w:r>
          </w:p>
        </w:tc>
        <w:tc>
          <w:tcPr>
            <w:tcW w:w="995" w:type="dxa"/>
          </w:tcPr>
          <w:p w14:paraId="36283C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0B8839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19DDF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08F28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EA938F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F0FAC2C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74CEF0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1020</w:t>
            </w:r>
          </w:p>
        </w:tc>
        <w:tc>
          <w:tcPr>
            <w:tcW w:w="710" w:type="dxa"/>
          </w:tcPr>
          <w:p w14:paraId="5D7BF72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7C571CD" w14:textId="540AA8AF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Текущий коэффициент заполнения (вентилятор).</w:t>
            </w:r>
          </w:p>
        </w:tc>
        <w:tc>
          <w:tcPr>
            <w:tcW w:w="850" w:type="dxa"/>
          </w:tcPr>
          <w:p w14:paraId="6CABAF1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%</w:t>
            </w:r>
          </w:p>
        </w:tc>
        <w:tc>
          <w:tcPr>
            <w:tcW w:w="2259" w:type="dxa"/>
          </w:tcPr>
          <w:p w14:paraId="116A169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0…100</w:t>
            </w:r>
          </w:p>
        </w:tc>
        <w:tc>
          <w:tcPr>
            <w:tcW w:w="1287" w:type="dxa"/>
          </w:tcPr>
          <w:p w14:paraId="2DF1B96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995" w:type="dxa"/>
          </w:tcPr>
          <w:p w14:paraId="2D63A69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62FB1C2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674564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81E54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9B37D4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CFAF71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2E59F9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1021</w:t>
            </w:r>
          </w:p>
        </w:tc>
        <w:tc>
          <w:tcPr>
            <w:tcW w:w="710" w:type="dxa"/>
          </w:tcPr>
          <w:p w14:paraId="4E276DB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9A80E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1F3B272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B59CD3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7F21E2AF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202468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C58020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751C83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77AB66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5255DF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5D9148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3F5913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1022</w:t>
            </w:r>
          </w:p>
        </w:tc>
        <w:tc>
          <w:tcPr>
            <w:tcW w:w="710" w:type="dxa"/>
          </w:tcPr>
          <w:p w14:paraId="1ED14699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D8E1D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30208A6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B69C2E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5366973E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1C50D7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FA1CC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D2179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838C68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DCACC4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593CC8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219A55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1023</w:t>
            </w:r>
          </w:p>
        </w:tc>
        <w:tc>
          <w:tcPr>
            <w:tcW w:w="710" w:type="dxa"/>
          </w:tcPr>
          <w:p w14:paraId="1CE9D09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0F397E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Текущее значение тока на катушке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>
              <w:rPr>
                <w:rFonts w:ascii="Arial" w:hAnsi="Arial" w:cs="Arial"/>
                <w:sz w:val="18"/>
                <w:szCs w:val="18"/>
              </w:rPr>
              <w:t>1 защитного клапана регулятора давления газа.</w:t>
            </w:r>
          </w:p>
        </w:tc>
        <w:tc>
          <w:tcPr>
            <w:tcW w:w="850" w:type="dxa"/>
          </w:tcPr>
          <w:p w14:paraId="2C17667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</w:tcPr>
          <w:p w14:paraId="18C2AC2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0..1250</w:t>
            </w:r>
          </w:p>
        </w:tc>
        <w:tc>
          <w:tcPr>
            <w:tcW w:w="1287" w:type="dxa"/>
          </w:tcPr>
          <w:p w14:paraId="7F528A6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346</w:t>
            </w:r>
          </w:p>
        </w:tc>
        <w:tc>
          <w:tcPr>
            <w:tcW w:w="995" w:type="dxa"/>
          </w:tcPr>
          <w:p w14:paraId="1C95CEB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A282F3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2A7A6D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64B98F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834512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80C6CA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FB0415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1024</w:t>
            </w:r>
          </w:p>
        </w:tc>
        <w:tc>
          <w:tcPr>
            <w:tcW w:w="710" w:type="dxa"/>
          </w:tcPr>
          <w:p w14:paraId="27C7932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E6606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1B20D8E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562E8A6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5280AC38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D5BC48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48F1CE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15483A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24CD2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2F33A0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A19A75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535CFF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1025</w:t>
            </w:r>
          </w:p>
        </w:tc>
        <w:tc>
          <w:tcPr>
            <w:tcW w:w="710" w:type="dxa"/>
          </w:tcPr>
          <w:p w14:paraId="7C76CC0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47F12D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4A01E51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5BFA03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63724288" w14:textId="77777777" w:rsidR="00E019DC" w:rsidRDefault="00E019DC">
            <w:pPr>
              <w:spacing w:line="240" w:lineRule="auto"/>
              <w:rPr>
                <w:rFonts w:ascii="Arial" w:hAnsi="Arial" w:cs="Arial"/>
                <w:iCs/>
                <w:sz w:val="18"/>
                <w:szCs w:val="18"/>
              </w:rPr>
            </w:pPr>
          </w:p>
        </w:tc>
        <w:tc>
          <w:tcPr>
            <w:tcW w:w="995" w:type="dxa"/>
          </w:tcPr>
          <w:p w14:paraId="316F52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6BB912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4BB2FB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C21ACE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95962F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80671D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A4A27A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1026</w:t>
            </w:r>
          </w:p>
        </w:tc>
        <w:tc>
          <w:tcPr>
            <w:tcW w:w="710" w:type="dxa"/>
          </w:tcPr>
          <w:p w14:paraId="49DF8396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EC7F67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78483A4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05F0B55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7E68EA9E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9FDBBD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61B03B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5694AB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7363DE7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B21798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536E71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64B2D4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1027</w:t>
            </w:r>
          </w:p>
        </w:tc>
        <w:tc>
          <w:tcPr>
            <w:tcW w:w="710" w:type="dxa"/>
          </w:tcPr>
          <w:p w14:paraId="7D14B5C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E8FCF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0E0B7FF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A38C3F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1EC23B56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C6B27F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5E8DA6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10FEA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A9F44D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91BCADE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E40D09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78F1DC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1028</w:t>
            </w:r>
          </w:p>
        </w:tc>
        <w:tc>
          <w:tcPr>
            <w:tcW w:w="710" w:type="dxa"/>
          </w:tcPr>
          <w:p w14:paraId="08771F5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CFAD6C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Текущее значение тока на катушке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EV</w:t>
            </w:r>
            <w:r>
              <w:rPr>
                <w:rFonts w:ascii="Arial" w:hAnsi="Arial" w:cs="Arial"/>
                <w:sz w:val="18"/>
                <w:szCs w:val="18"/>
              </w:rPr>
              <w:t>2 защитного клапана регулятора давления газа.</w:t>
            </w:r>
          </w:p>
        </w:tc>
        <w:tc>
          <w:tcPr>
            <w:tcW w:w="850" w:type="dxa"/>
          </w:tcPr>
          <w:p w14:paraId="1E0D64C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</w:tcPr>
          <w:p w14:paraId="02E02F1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0…1250</w:t>
            </w:r>
          </w:p>
        </w:tc>
        <w:tc>
          <w:tcPr>
            <w:tcW w:w="1287" w:type="dxa"/>
          </w:tcPr>
          <w:p w14:paraId="6D7C38E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375</w:t>
            </w:r>
          </w:p>
        </w:tc>
        <w:tc>
          <w:tcPr>
            <w:tcW w:w="995" w:type="dxa"/>
          </w:tcPr>
          <w:p w14:paraId="51A11B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2C96527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DE6ECF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F1E51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69FFC0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A4252A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D68DC3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1029</w:t>
            </w:r>
          </w:p>
        </w:tc>
        <w:tc>
          <w:tcPr>
            <w:tcW w:w="710" w:type="dxa"/>
          </w:tcPr>
          <w:p w14:paraId="2AD592E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E72A9F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6FEEA1E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0C6C1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540CC61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0917A57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6B33828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224172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D998C1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7C65C67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295C40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68D649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1030</w:t>
            </w:r>
          </w:p>
        </w:tc>
        <w:tc>
          <w:tcPr>
            <w:tcW w:w="710" w:type="dxa"/>
          </w:tcPr>
          <w:p w14:paraId="29596D1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66BB03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сдвига тока на модулирующей катушке перед началом розжига.</w:t>
            </w:r>
          </w:p>
        </w:tc>
        <w:tc>
          <w:tcPr>
            <w:tcW w:w="850" w:type="dxa"/>
          </w:tcPr>
          <w:p w14:paraId="2F6F8D5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</w:tcPr>
          <w:p w14:paraId="658F0B9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0...30</w:t>
            </w:r>
          </w:p>
        </w:tc>
        <w:tc>
          <w:tcPr>
            <w:tcW w:w="1287" w:type="dxa"/>
          </w:tcPr>
          <w:p w14:paraId="3BBD7647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6E6F5F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1AAE10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388C79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15E3FE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304389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FD3D34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C5E22C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1031</w:t>
            </w:r>
          </w:p>
        </w:tc>
        <w:tc>
          <w:tcPr>
            <w:tcW w:w="710" w:type="dxa"/>
          </w:tcPr>
          <w:p w14:paraId="326975E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2.C.F</w:t>
            </w:r>
          </w:p>
        </w:tc>
        <w:tc>
          <w:tcPr>
            <w:tcW w:w="5390" w:type="dxa"/>
          </w:tcPr>
          <w:p w14:paraId="12DDD71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температурного гистерезиса подогрева ГВС (в режиме циклического подогрева).</w:t>
            </w:r>
          </w:p>
        </w:tc>
        <w:tc>
          <w:tcPr>
            <w:tcW w:w="850" w:type="dxa"/>
          </w:tcPr>
          <w:p w14:paraId="63909C7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3DCE58C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0…30</w:t>
            </w:r>
          </w:p>
        </w:tc>
        <w:tc>
          <w:tcPr>
            <w:tcW w:w="1287" w:type="dxa"/>
          </w:tcPr>
          <w:p w14:paraId="3031310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A318AE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9AA28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FCDFD7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7C819A2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BFC585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3FBD21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EB7C96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1032</w:t>
            </w:r>
          </w:p>
        </w:tc>
        <w:tc>
          <w:tcPr>
            <w:tcW w:w="710" w:type="dxa"/>
          </w:tcPr>
          <w:p w14:paraId="3BB5158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3.С</w:t>
            </w:r>
            <w:proofErr w:type="gramEnd"/>
          </w:p>
        </w:tc>
        <w:tc>
          <w:tcPr>
            <w:tcW w:w="5390" w:type="dxa"/>
          </w:tcPr>
          <w:p w14:paraId="2D06E77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температурного гистерезиса для старта нагрева.</w:t>
            </w:r>
          </w:p>
        </w:tc>
        <w:tc>
          <w:tcPr>
            <w:tcW w:w="850" w:type="dxa"/>
          </w:tcPr>
          <w:p w14:paraId="7CEA351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4002A4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0…10</w:t>
            </w:r>
          </w:p>
        </w:tc>
        <w:tc>
          <w:tcPr>
            <w:tcW w:w="1287" w:type="dxa"/>
          </w:tcPr>
          <w:p w14:paraId="406F3A8B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0625BC5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0B81BC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20E223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342928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3F45C3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AD6529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B2AE87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1033</w:t>
            </w:r>
          </w:p>
        </w:tc>
        <w:tc>
          <w:tcPr>
            <w:tcW w:w="710" w:type="dxa"/>
          </w:tcPr>
          <w:p w14:paraId="6824B18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2.С</w:t>
            </w:r>
            <w:proofErr w:type="gramEnd"/>
          </w:p>
        </w:tc>
        <w:tc>
          <w:tcPr>
            <w:tcW w:w="5390" w:type="dxa"/>
          </w:tcPr>
          <w:p w14:paraId="62BBB74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ние «Функция удаления воздуха».</w:t>
            </w:r>
          </w:p>
        </w:tc>
        <w:tc>
          <w:tcPr>
            <w:tcW w:w="850" w:type="dxa"/>
          </w:tcPr>
          <w:p w14:paraId="5673D95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565CCA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отключено;</w:t>
            </w:r>
          </w:p>
          <w:p w14:paraId="1D69DC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включено.</w:t>
            </w:r>
          </w:p>
        </w:tc>
        <w:tc>
          <w:tcPr>
            <w:tcW w:w="1287" w:type="dxa"/>
          </w:tcPr>
          <w:p w14:paraId="013036DD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31B57C93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A78E76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B520AC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574913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6F4319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08268A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5F5DFE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1034</w:t>
            </w:r>
          </w:p>
        </w:tc>
        <w:tc>
          <w:tcPr>
            <w:tcW w:w="710" w:type="dxa"/>
            <w:vAlign w:val="center"/>
          </w:tcPr>
          <w:p w14:paraId="149A955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b.E</w:t>
            </w:r>
            <w:proofErr w:type="spellEnd"/>
            <w:proofErr w:type="gramEnd"/>
          </w:p>
        </w:tc>
        <w:tc>
          <w:tcPr>
            <w:tcW w:w="5390" w:type="dxa"/>
            <w:vAlign w:val="center"/>
          </w:tcPr>
          <w:p w14:paraId="095F822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Постоянный режим работы вентилятора</w:t>
            </w:r>
          </w:p>
        </w:tc>
        <w:tc>
          <w:tcPr>
            <w:tcW w:w="850" w:type="dxa"/>
            <w:vAlign w:val="center"/>
          </w:tcPr>
          <w:p w14:paraId="30109BF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59" w:type="dxa"/>
            <w:vAlign w:val="center"/>
          </w:tcPr>
          <w:p w14:paraId="083CE48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 xml:space="preserve"> модуляционный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режим;</w:t>
            </w:r>
            <w:proofErr w:type="gramEnd"/>
          </w:p>
          <w:p w14:paraId="2317913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максимальная скорость выбранной ступени</w:t>
            </w:r>
          </w:p>
        </w:tc>
        <w:tc>
          <w:tcPr>
            <w:tcW w:w="1287" w:type="dxa"/>
          </w:tcPr>
          <w:p w14:paraId="5A2ACF15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7574C3E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B14CAC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7B40F7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1C2BDB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9C147C7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11FB5E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892AB1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1035</w:t>
            </w:r>
          </w:p>
        </w:tc>
        <w:tc>
          <w:tcPr>
            <w:tcW w:w="710" w:type="dxa"/>
          </w:tcPr>
          <w:p w14:paraId="1DBAB6C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1F038C5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«Защита бойлера косвенного нагрева от бактерий легионеллы».</w:t>
            </w:r>
          </w:p>
        </w:tc>
        <w:tc>
          <w:tcPr>
            <w:tcW w:w="850" w:type="dxa"/>
          </w:tcPr>
          <w:p w14:paraId="662BFCC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259" w:type="dxa"/>
          </w:tcPr>
          <w:p w14:paraId="408E802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отключена;</w:t>
            </w:r>
            <w:r>
              <w:rPr>
                <w:rFonts w:ascii="Arial" w:hAnsi="Arial" w:cs="Arial"/>
                <w:sz w:val="18"/>
                <w:szCs w:val="18"/>
              </w:rPr>
              <w:br/>
              <w:t>1 включена.</w:t>
            </w:r>
          </w:p>
        </w:tc>
        <w:tc>
          <w:tcPr>
            <w:tcW w:w="1287" w:type="dxa"/>
          </w:tcPr>
          <w:p w14:paraId="35D7CBD6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2B39EE5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FE37BF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517F5E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34218E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88FD22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6EB878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4BBA8B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1036</w:t>
            </w:r>
          </w:p>
        </w:tc>
        <w:tc>
          <w:tcPr>
            <w:tcW w:w="710" w:type="dxa"/>
          </w:tcPr>
          <w:p w14:paraId="5E43C69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proofErr w:type="gramEnd"/>
          </w:p>
        </w:tc>
        <w:tc>
          <w:tcPr>
            <w:tcW w:w="5390" w:type="dxa"/>
          </w:tcPr>
          <w:p w14:paraId="6927BBA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«Кратковременная смена режима работы системы».</w:t>
            </w:r>
          </w:p>
        </w:tc>
        <w:tc>
          <w:tcPr>
            <w:tcW w:w="850" w:type="dxa"/>
          </w:tcPr>
          <w:p w14:paraId="34577D4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259" w:type="dxa"/>
          </w:tcPr>
          <w:p w14:paraId="1B6D73F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нормальный режим;</w:t>
            </w:r>
          </w:p>
          <w:p w14:paraId="5107AC6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– настраиваемый режим;</w:t>
            </w:r>
          </w:p>
          <w:p w14:paraId="2E6D5F5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 – мин. режим;</w:t>
            </w:r>
          </w:p>
          <w:p w14:paraId="34EFF688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4 – макс. режим.</w:t>
            </w:r>
          </w:p>
        </w:tc>
        <w:tc>
          <w:tcPr>
            <w:tcW w:w="1287" w:type="dxa"/>
          </w:tcPr>
          <w:p w14:paraId="74D19C64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8699221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7517C1BE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2B709A59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19DE19C8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AC7B4B2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07D89A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B172FD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1037</w:t>
            </w:r>
          </w:p>
        </w:tc>
        <w:tc>
          <w:tcPr>
            <w:tcW w:w="710" w:type="dxa"/>
          </w:tcPr>
          <w:p w14:paraId="33928F2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3.b</w:t>
            </w:r>
            <w:proofErr w:type="gramEnd"/>
          </w:p>
        </w:tc>
        <w:tc>
          <w:tcPr>
            <w:tcW w:w="5390" w:type="dxa"/>
          </w:tcPr>
          <w:p w14:paraId="188B0C1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времени, через которое может быть осуществлён запуск горелки для нагрева жидкого теплоносителя ОС.</w:t>
            </w:r>
          </w:p>
        </w:tc>
        <w:tc>
          <w:tcPr>
            <w:tcW w:w="850" w:type="dxa"/>
          </w:tcPr>
          <w:p w14:paraId="295C5D7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мин</w:t>
            </w:r>
          </w:p>
        </w:tc>
        <w:tc>
          <w:tcPr>
            <w:tcW w:w="2259" w:type="dxa"/>
          </w:tcPr>
          <w:p w14:paraId="5779BEF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…</w:t>
            </w: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287" w:type="dxa"/>
          </w:tcPr>
          <w:p w14:paraId="74A11BA5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3AE6F1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5E7CF3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90479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BC334A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CB461F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A6BFC3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BB68A1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1038</w:t>
            </w:r>
          </w:p>
        </w:tc>
        <w:tc>
          <w:tcPr>
            <w:tcW w:w="710" w:type="dxa"/>
          </w:tcPr>
          <w:p w14:paraId="54DC673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670F2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времени, через которое может быть осуществлён запуск горелки для нагрева жидкого теплоносителя ОС (остаток времени проведения функции 1.3.b).</w:t>
            </w:r>
          </w:p>
        </w:tc>
        <w:tc>
          <w:tcPr>
            <w:tcW w:w="850" w:type="dxa"/>
          </w:tcPr>
          <w:p w14:paraId="5601440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099C238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0...600</w:t>
            </w:r>
          </w:p>
        </w:tc>
        <w:tc>
          <w:tcPr>
            <w:tcW w:w="1287" w:type="dxa"/>
          </w:tcPr>
          <w:p w14:paraId="460AC69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53</w:t>
            </w:r>
          </w:p>
        </w:tc>
        <w:tc>
          <w:tcPr>
            <w:tcW w:w="995" w:type="dxa"/>
          </w:tcPr>
          <w:p w14:paraId="267211B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11F229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27E53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6368208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585F1B7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F1F72E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4882C3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1039</w:t>
            </w:r>
          </w:p>
        </w:tc>
        <w:tc>
          <w:tcPr>
            <w:tcW w:w="710" w:type="dxa"/>
          </w:tcPr>
          <w:p w14:paraId="4715E09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3.Е</w:t>
            </w:r>
            <w:proofErr w:type="gramEnd"/>
          </w:p>
        </w:tc>
        <w:tc>
          <w:tcPr>
            <w:tcW w:w="5390" w:type="dxa"/>
          </w:tcPr>
          <w:p w14:paraId="2D562F8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времени, через которое будет осуществлён повторный подогрев жидкого теплоносителя системы ГВС.</w:t>
            </w:r>
          </w:p>
        </w:tc>
        <w:tc>
          <w:tcPr>
            <w:tcW w:w="850" w:type="dxa"/>
          </w:tcPr>
          <w:p w14:paraId="5E699DF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мин</w:t>
            </w:r>
          </w:p>
        </w:tc>
        <w:tc>
          <w:tcPr>
            <w:tcW w:w="2259" w:type="dxa"/>
          </w:tcPr>
          <w:p w14:paraId="14DCE8D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20…60</w:t>
            </w:r>
          </w:p>
        </w:tc>
        <w:tc>
          <w:tcPr>
            <w:tcW w:w="1287" w:type="dxa"/>
          </w:tcPr>
          <w:p w14:paraId="79DE369B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CE1CDB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D9DFD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124925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30F1AD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205236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E96CF1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A94C9B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1040</w:t>
            </w:r>
          </w:p>
        </w:tc>
        <w:tc>
          <w:tcPr>
            <w:tcW w:w="710" w:type="dxa"/>
          </w:tcPr>
          <w:p w14:paraId="290AD88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021A09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времени, через которое будет осуществлён повторный подогрев жидкого теплоносителя системы ГВС (остаток времени проведения функции 1.3.Е).</w:t>
            </w:r>
          </w:p>
        </w:tc>
        <w:tc>
          <w:tcPr>
            <w:tcW w:w="850" w:type="dxa"/>
          </w:tcPr>
          <w:p w14:paraId="451A89C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2623CD9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0…3600</w:t>
            </w:r>
          </w:p>
        </w:tc>
        <w:tc>
          <w:tcPr>
            <w:tcW w:w="1287" w:type="dxa"/>
          </w:tcPr>
          <w:p w14:paraId="4691F1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195</w:t>
            </w:r>
          </w:p>
        </w:tc>
        <w:tc>
          <w:tcPr>
            <w:tcW w:w="995" w:type="dxa"/>
          </w:tcPr>
          <w:p w14:paraId="67E4834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48C16A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D4CD2F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74520B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2074B7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A2B601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D110A2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1041</w:t>
            </w:r>
          </w:p>
        </w:tc>
        <w:tc>
          <w:tcPr>
            <w:tcW w:w="710" w:type="dxa"/>
          </w:tcPr>
          <w:p w14:paraId="71BF207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3.F</w:t>
            </w:r>
            <w:proofErr w:type="gramEnd"/>
          </w:p>
        </w:tc>
        <w:tc>
          <w:tcPr>
            <w:tcW w:w="5390" w:type="dxa"/>
          </w:tcPr>
          <w:p w14:paraId="4C4CFB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 на поддержание температуры в системе ГВС.</w:t>
            </w:r>
          </w:p>
        </w:tc>
        <w:tc>
          <w:tcPr>
            <w:tcW w:w="850" w:type="dxa"/>
          </w:tcPr>
          <w:p w14:paraId="405467D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мин</w:t>
            </w:r>
          </w:p>
        </w:tc>
        <w:tc>
          <w:tcPr>
            <w:tcW w:w="2259" w:type="dxa"/>
          </w:tcPr>
          <w:p w14:paraId="011FA3E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0…10</w:t>
            </w:r>
          </w:p>
        </w:tc>
        <w:tc>
          <w:tcPr>
            <w:tcW w:w="1287" w:type="dxa"/>
          </w:tcPr>
          <w:p w14:paraId="35DEB83E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C4F03A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E4B2C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4F246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D877E5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795E10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CE5F47C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CE108F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1042</w:t>
            </w:r>
          </w:p>
        </w:tc>
        <w:tc>
          <w:tcPr>
            <w:tcW w:w="710" w:type="dxa"/>
          </w:tcPr>
          <w:p w14:paraId="4022F13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78C5E8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 на поддержание температуры в системе ГВС (остаток времени проведения функции 1.3.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7F13974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2D9F025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0…600</w:t>
            </w:r>
          </w:p>
        </w:tc>
        <w:tc>
          <w:tcPr>
            <w:tcW w:w="1287" w:type="dxa"/>
          </w:tcPr>
          <w:p w14:paraId="4828A59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89</w:t>
            </w:r>
          </w:p>
        </w:tc>
        <w:tc>
          <w:tcPr>
            <w:tcW w:w="995" w:type="dxa"/>
          </w:tcPr>
          <w:p w14:paraId="5A651BE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3EC071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0D8001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987BE2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FC2844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BE7096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961C82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1043</w:t>
            </w:r>
          </w:p>
        </w:tc>
        <w:tc>
          <w:tcPr>
            <w:tcW w:w="710" w:type="dxa"/>
          </w:tcPr>
          <w:p w14:paraId="27478DE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4.b</w:t>
            </w:r>
            <w:proofErr w:type="gramEnd"/>
          </w:p>
        </w:tc>
        <w:tc>
          <w:tcPr>
            <w:tcW w:w="5390" w:type="dxa"/>
          </w:tcPr>
          <w:p w14:paraId="7F1BB0A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максимальной температуры подогрева ГВС.</w:t>
            </w:r>
          </w:p>
        </w:tc>
        <w:tc>
          <w:tcPr>
            <w:tcW w:w="850" w:type="dxa"/>
          </w:tcPr>
          <w:p w14:paraId="6455F44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5089256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35…60</w:t>
            </w:r>
          </w:p>
        </w:tc>
        <w:tc>
          <w:tcPr>
            <w:tcW w:w="1287" w:type="dxa"/>
          </w:tcPr>
          <w:p w14:paraId="386BCF0F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AF33D9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08F1D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D7B026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31821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37CA3D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459F00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95A6B5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1044</w:t>
            </w:r>
          </w:p>
        </w:tc>
        <w:tc>
          <w:tcPr>
            <w:tcW w:w="710" w:type="dxa"/>
          </w:tcPr>
          <w:p w14:paraId="1CD52C9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4.С</w:t>
            </w:r>
            <w:proofErr w:type="gramEnd"/>
          </w:p>
        </w:tc>
        <w:tc>
          <w:tcPr>
            <w:tcW w:w="5390" w:type="dxa"/>
          </w:tcPr>
          <w:p w14:paraId="391D89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«Быстрый сигнал краном».</w:t>
            </w:r>
          </w:p>
        </w:tc>
        <w:tc>
          <w:tcPr>
            <w:tcW w:w="850" w:type="dxa"/>
          </w:tcPr>
          <w:p w14:paraId="3D3D817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7B9C07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отключено;</w:t>
            </w:r>
            <w:r>
              <w:rPr>
                <w:rFonts w:ascii="Arial" w:hAnsi="Arial" w:cs="Arial"/>
                <w:sz w:val="18"/>
                <w:szCs w:val="18"/>
              </w:rPr>
              <w:br/>
              <w:t>1 включено</w:t>
            </w:r>
          </w:p>
        </w:tc>
        <w:tc>
          <w:tcPr>
            <w:tcW w:w="1287" w:type="dxa"/>
          </w:tcPr>
          <w:p w14:paraId="2BCB05A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6A406F9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7DAC403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42976C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5BF35B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BD5F91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FA7552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17BEE9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1045</w:t>
            </w:r>
          </w:p>
        </w:tc>
        <w:tc>
          <w:tcPr>
            <w:tcW w:w="710" w:type="dxa"/>
          </w:tcPr>
          <w:p w14:paraId="1A7D4D9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54170DF9" w14:textId="77777777" w:rsidR="00E019DC" w:rsidRDefault="00734E2F">
            <w:pPr>
              <w:tabs>
                <w:tab w:val="left" w:pos="3585"/>
              </w:tabs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 выбега вентилятора.</w:t>
            </w:r>
          </w:p>
        </w:tc>
        <w:tc>
          <w:tcPr>
            <w:tcW w:w="850" w:type="dxa"/>
          </w:tcPr>
          <w:p w14:paraId="137FDB0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 с</w:t>
            </w:r>
          </w:p>
        </w:tc>
        <w:tc>
          <w:tcPr>
            <w:tcW w:w="2259" w:type="dxa"/>
          </w:tcPr>
          <w:p w14:paraId="2B037A8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1...18</w:t>
            </w:r>
          </w:p>
        </w:tc>
        <w:tc>
          <w:tcPr>
            <w:tcW w:w="1287" w:type="dxa"/>
          </w:tcPr>
          <w:p w14:paraId="3F7F9F9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E1995C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693E92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36472A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F8F69A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6407CE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AC2197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357949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1046</w:t>
            </w:r>
          </w:p>
        </w:tc>
        <w:tc>
          <w:tcPr>
            <w:tcW w:w="710" w:type="dxa"/>
          </w:tcPr>
          <w:p w14:paraId="31EB4A34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A8A8A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 выбега вентилятора (остаток времени проведения функции 1.5.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1FE97F6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5BC93F73" w14:textId="77777777" w:rsidR="00E019DC" w:rsidRDefault="00734E2F">
            <w:pPr>
              <w:spacing w:line="240" w:lineRule="auto"/>
            </w:pPr>
            <w:r w:rsidRPr="005C5983">
              <w:rPr>
                <w:rFonts w:ascii="Arial" w:hAnsi="Arial" w:cs="Arial"/>
                <w:sz w:val="18"/>
                <w:szCs w:val="18"/>
              </w:rPr>
              <w:t>0…180</w:t>
            </w:r>
          </w:p>
          <w:p w14:paraId="5293FEFC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отображение в утилите как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мм.сс</w:t>
            </w:r>
            <w:proofErr w:type="spellEnd"/>
            <w:proofErr w:type="gramEnd"/>
          </w:p>
        </w:tc>
        <w:tc>
          <w:tcPr>
            <w:tcW w:w="1287" w:type="dxa"/>
          </w:tcPr>
          <w:p w14:paraId="12A9EC1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995" w:type="dxa"/>
          </w:tcPr>
          <w:p w14:paraId="1BD28FA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7DD27E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A515C0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E455E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3BCD98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3039EB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CEC267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1047</w:t>
            </w:r>
          </w:p>
        </w:tc>
        <w:tc>
          <w:tcPr>
            <w:tcW w:w="710" w:type="dxa"/>
          </w:tcPr>
          <w:p w14:paraId="1A8DBE7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6.А</w:t>
            </w:r>
            <w:proofErr w:type="gramEnd"/>
          </w:p>
        </w:tc>
        <w:tc>
          <w:tcPr>
            <w:tcW w:w="5390" w:type="dxa"/>
          </w:tcPr>
          <w:p w14:paraId="4ACFA28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Последняя сохранённая ошибка.</w:t>
            </w:r>
          </w:p>
        </w:tc>
        <w:tc>
          <w:tcPr>
            <w:tcW w:w="850" w:type="dxa"/>
          </w:tcPr>
          <w:p w14:paraId="1A9B1F1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C03729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см. таблицу «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ID</w:t>
            </w:r>
            <w:r>
              <w:rPr>
                <w:rFonts w:ascii="Arial" w:hAnsi="Arial" w:cs="Arial"/>
                <w:sz w:val="18"/>
                <w:szCs w:val="18"/>
              </w:rPr>
              <w:t xml:space="preserve"> ошибок»</w:t>
            </w:r>
          </w:p>
        </w:tc>
        <w:tc>
          <w:tcPr>
            <w:tcW w:w="1287" w:type="dxa"/>
          </w:tcPr>
          <w:p w14:paraId="3B50EE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995" w:type="dxa"/>
          </w:tcPr>
          <w:p w14:paraId="2AC7E865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22B35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EAF211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7F949FA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18A4EA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EF0E0A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9E69E9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1048</w:t>
            </w:r>
          </w:p>
        </w:tc>
        <w:tc>
          <w:tcPr>
            <w:tcW w:w="710" w:type="dxa"/>
          </w:tcPr>
          <w:p w14:paraId="1F5EC48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7.А</w:t>
            </w:r>
            <w:proofErr w:type="gramEnd"/>
          </w:p>
        </w:tc>
        <w:tc>
          <w:tcPr>
            <w:tcW w:w="5390" w:type="dxa"/>
          </w:tcPr>
          <w:p w14:paraId="11A60F0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«Подсветка дисплея».</w:t>
            </w:r>
          </w:p>
        </w:tc>
        <w:tc>
          <w:tcPr>
            <w:tcW w:w="850" w:type="dxa"/>
          </w:tcPr>
          <w:p w14:paraId="2A9BBB9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2259" w:type="dxa"/>
          </w:tcPr>
          <w:p w14:paraId="33794CB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0..100</w:t>
            </w:r>
          </w:p>
        </w:tc>
        <w:tc>
          <w:tcPr>
            <w:tcW w:w="1287" w:type="dxa"/>
          </w:tcPr>
          <w:p w14:paraId="4F815B7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09F44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690DA27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B1E4F1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4CC6D4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0DFB87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1F77C0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E5D4CC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1049</w:t>
            </w:r>
          </w:p>
        </w:tc>
        <w:tc>
          <w:tcPr>
            <w:tcW w:w="710" w:type="dxa"/>
          </w:tcPr>
          <w:p w14:paraId="2C57C91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1.7.C</w:t>
            </w:r>
          </w:p>
        </w:tc>
        <w:tc>
          <w:tcPr>
            <w:tcW w:w="5390" w:type="dxa"/>
          </w:tcPr>
          <w:p w14:paraId="3ECA2A7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предела расхода жидкости, равном или выше которого происходит сигнал о нужде пользователя в ГВС.</w:t>
            </w:r>
          </w:p>
        </w:tc>
        <w:tc>
          <w:tcPr>
            <w:tcW w:w="850" w:type="dxa"/>
          </w:tcPr>
          <w:p w14:paraId="6CCB9FB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1/256 </w:t>
            </w:r>
            <w:r>
              <w:rPr>
                <w:rFonts w:ascii="Arial" w:hAnsi="Arial" w:cs="Arial"/>
                <w:sz w:val="18"/>
                <w:szCs w:val="18"/>
              </w:rPr>
              <w:t>л/мин</w:t>
            </w:r>
          </w:p>
        </w:tc>
        <w:tc>
          <w:tcPr>
            <w:tcW w:w="2259" w:type="dxa"/>
          </w:tcPr>
          <w:p w14:paraId="5ABA5D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640</w:t>
            </w:r>
          </w:p>
          <w:p w14:paraId="3AA7E8B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256 соответствует 1 л/мин</w:t>
            </w:r>
          </w:p>
        </w:tc>
        <w:tc>
          <w:tcPr>
            <w:tcW w:w="1287" w:type="dxa"/>
          </w:tcPr>
          <w:p w14:paraId="5698C4BF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DC0B9AA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59F86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73EF0B4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48FEF6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E19450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1B40DE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386805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1050</w:t>
            </w:r>
          </w:p>
        </w:tc>
        <w:tc>
          <w:tcPr>
            <w:tcW w:w="710" w:type="dxa"/>
          </w:tcPr>
          <w:p w14:paraId="79F60AE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1.А</w:t>
            </w:r>
            <w:proofErr w:type="gramEnd"/>
          </w:p>
        </w:tc>
        <w:tc>
          <w:tcPr>
            <w:tcW w:w="5390" w:type="dxa"/>
          </w:tcPr>
          <w:p w14:paraId="6F0C36F2" w14:textId="5A912D31" w:rsidR="00E019DC" w:rsidRDefault="0014105E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Установленное значение максимальной теплопроизводительности </w:t>
            </w:r>
            <w:r w:rsidR="00230546" w:rsidRPr="00230546">
              <w:rPr>
                <w:rFonts w:ascii="Arial" w:hAnsi="Arial" w:cs="Arial" w:hint="eastAsia"/>
                <w:sz w:val="18"/>
                <w:szCs w:val="18"/>
              </w:rPr>
              <w:t>в</w:t>
            </w:r>
            <w:r w:rsidR="00230546" w:rsidRPr="0023054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30546" w:rsidRPr="00230546">
              <w:rPr>
                <w:rFonts w:ascii="Arial" w:hAnsi="Arial" w:cs="Arial" w:hint="eastAsia"/>
                <w:sz w:val="18"/>
                <w:szCs w:val="18"/>
              </w:rPr>
              <w:t>режиме</w:t>
            </w:r>
            <w:r w:rsidR="00230546" w:rsidRPr="0023054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30546" w:rsidRPr="00230546">
              <w:rPr>
                <w:rFonts w:ascii="Arial" w:hAnsi="Arial" w:cs="Arial" w:hint="eastAsia"/>
                <w:sz w:val="18"/>
                <w:szCs w:val="18"/>
              </w:rPr>
              <w:t>отоплени</w:t>
            </w:r>
            <w:r w:rsidR="00230546">
              <w:rPr>
                <w:rFonts w:ascii="Arial" w:hAnsi="Arial" w:cs="Arial"/>
                <w:sz w:val="18"/>
                <w:szCs w:val="18"/>
              </w:rPr>
              <w:t>я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850" w:type="dxa"/>
          </w:tcPr>
          <w:p w14:paraId="42A4E09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2259" w:type="dxa"/>
          </w:tcPr>
          <w:p w14:paraId="4A49ED3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30…200</w:t>
            </w:r>
          </w:p>
        </w:tc>
        <w:tc>
          <w:tcPr>
            <w:tcW w:w="1287" w:type="dxa"/>
          </w:tcPr>
          <w:p w14:paraId="111ED67D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7173C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16678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316F0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202BCF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3C814D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A79CE7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DF2C2E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1051</w:t>
            </w:r>
          </w:p>
        </w:tc>
        <w:tc>
          <w:tcPr>
            <w:tcW w:w="710" w:type="dxa"/>
          </w:tcPr>
          <w:p w14:paraId="752B4A8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18D691C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максимальной теплопроизводительности системы ГВС.</w:t>
            </w:r>
          </w:p>
        </w:tc>
        <w:tc>
          <w:tcPr>
            <w:tcW w:w="850" w:type="dxa"/>
          </w:tcPr>
          <w:p w14:paraId="7AA45C6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2259" w:type="dxa"/>
          </w:tcPr>
          <w:p w14:paraId="0E78FF8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30…200</w:t>
            </w:r>
          </w:p>
        </w:tc>
        <w:tc>
          <w:tcPr>
            <w:tcW w:w="1287" w:type="dxa"/>
          </w:tcPr>
          <w:p w14:paraId="52F0D06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7B78469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0386DF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1FDF5A4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696019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29E8D2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DD42FC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03AD86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1052</w:t>
            </w:r>
          </w:p>
        </w:tc>
        <w:tc>
          <w:tcPr>
            <w:tcW w:w="710" w:type="dxa"/>
          </w:tcPr>
          <w:p w14:paraId="3C8D278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proofErr w:type="gramEnd"/>
          </w:p>
        </w:tc>
        <w:tc>
          <w:tcPr>
            <w:tcW w:w="5390" w:type="dxa"/>
          </w:tcPr>
          <w:p w14:paraId="0E32821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максимальной температуры подающей линии.</w:t>
            </w:r>
          </w:p>
        </w:tc>
        <w:tc>
          <w:tcPr>
            <w:tcW w:w="850" w:type="dxa"/>
          </w:tcPr>
          <w:p w14:paraId="42B6A07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733636A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40…82</w:t>
            </w:r>
          </w:p>
        </w:tc>
        <w:tc>
          <w:tcPr>
            <w:tcW w:w="1287" w:type="dxa"/>
          </w:tcPr>
          <w:p w14:paraId="01DBFE44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FB6166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7861A8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2EB484E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E5CA12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89BF08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79A48B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4E57B9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1053</w:t>
            </w:r>
          </w:p>
        </w:tc>
        <w:tc>
          <w:tcPr>
            <w:tcW w:w="710" w:type="dxa"/>
          </w:tcPr>
          <w:p w14:paraId="62C400A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145A50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минимальной теплопроизводительности ОС.</w:t>
            </w:r>
          </w:p>
        </w:tc>
        <w:tc>
          <w:tcPr>
            <w:tcW w:w="850" w:type="dxa"/>
          </w:tcPr>
          <w:p w14:paraId="67C76BF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2259" w:type="dxa"/>
          </w:tcPr>
          <w:p w14:paraId="6884F1D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30…200</w:t>
            </w:r>
          </w:p>
        </w:tc>
        <w:tc>
          <w:tcPr>
            <w:tcW w:w="1287" w:type="dxa"/>
          </w:tcPr>
          <w:p w14:paraId="4F3D9CAB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09B019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3CA35C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3F7D7B6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BF387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ACB5B6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167D97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80E835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1054</w:t>
            </w:r>
          </w:p>
        </w:tc>
        <w:tc>
          <w:tcPr>
            <w:tcW w:w="710" w:type="dxa"/>
          </w:tcPr>
          <w:p w14:paraId="1FD0B99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4.Е</w:t>
            </w:r>
            <w:proofErr w:type="gramEnd"/>
          </w:p>
        </w:tc>
        <w:tc>
          <w:tcPr>
            <w:tcW w:w="5390" w:type="dxa"/>
          </w:tcPr>
          <w:p w14:paraId="256C45F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типа подключения к котлу.</w:t>
            </w:r>
          </w:p>
        </w:tc>
        <w:tc>
          <w:tcPr>
            <w:tcW w:w="850" w:type="dxa"/>
          </w:tcPr>
          <w:p w14:paraId="45C527D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79545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одноконтурный;</w:t>
            </w:r>
          </w:p>
          <w:p w14:paraId="74A7AB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двухконтурный;</w:t>
            </w:r>
          </w:p>
          <w:p w14:paraId="5F7D4F5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2 бойлер с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NTC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655A8FC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 бойлер с термостатом</w:t>
            </w:r>
          </w:p>
        </w:tc>
        <w:tc>
          <w:tcPr>
            <w:tcW w:w="1287" w:type="dxa"/>
          </w:tcPr>
          <w:p w14:paraId="5E4BB6B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9AC6A83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67EDEA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C2FCBC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0A9BD2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C59BD6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67EB2D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59FF14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1055 (major)</w:t>
            </w:r>
          </w:p>
          <w:p w14:paraId="33F8A88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1056 (minor)</w:t>
            </w:r>
          </w:p>
        </w:tc>
        <w:tc>
          <w:tcPr>
            <w:tcW w:w="710" w:type="dxa"/>
          </w:tcPr>
          <w:p w14:paraId="65654A0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8.A</w:t>
            </w:r>
            <w:proofErr w:type="gramEnd"/>
          </w:p>
        </w:tc>
        <w:tc>
          <w:tcPr>
            <w:tcW w:w="5390" w:type="dxa"/>
          </w:tcPr>
          <w:p w14:paraId="79D607B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Версия прошивки ЭБУ</w:t>
            </w:r>
          </w:p>
        </w:tc>
        <w:tc>
          <w:tcPr>
            <w:tcW w:w="850" w:type="dxa"/>
          </w:tcPr>
          <w:p w14:paraId="22F21BF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D28C18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0...65535 minor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  <w:t>0...65535 major</w:t>
            </w:r>
          </w:p>
        </w:tc>
        <w:tc>
          <w:tcPr>
            <w:tcW w:w="1287" w:type="dxa"/>
          </w:tcPr>
          <w:p w14:paraId="5F9450B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00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  <w:t>(110.00)</w:t>
            </w:r>
          </w:p>
        </w:tc>
        <w:tc>
          <w:tcPr>
            <w:tcW w:w="995" w:type="dxa"/>
          </w:tcPr>
          <w:p w14:paraId="57E9A166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8E197E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18C53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F73E6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E1A3B3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9C2F72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791310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1057</w:t>
            </w:r>
          </w:p>
        </w:tc>
        <w:tc>
          <w:tcPr>
            <w:tcW w:w="710" w:type="dxa"/>
          </w:tcPr>
          <w:p w14:paraId="2812652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8.E</w:t>
            </w:r>
            <w:proofErr w:type="gramEnd"/>
          </w:p>
        </w:tc>
        <w:tc>
          <w:tcPr>
            <w:tcW w:w="5390" w:type="dxa"/>
          </w:tcPr>
          <w:p w14:paraId="64BF8F4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Сброс параметров до заводских значений.</w:t>
            </w:r>
          </w:p>
        </w:tc>
        <w:tc>
          <w:tcPr>
            <w:tcW w:w="850" w:type="dxa"/>
          </w:tcPr>
          <w:p w14:paraId="23E8E8F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93E38D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При записи 1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произойдет сброс</w:t>
            </w:r>
            <w:r>
              <w:rPr>
                <w:rFonts w:ascii="Arial" w:hAnsi="Arial" w:cs="Arial"/>
                <w:sz w:val="18"/>
                <w:szCs w:val="18"/>
              </w:rPr>
              <w:br/>
              <w:t>При чтении всегда 0</w:t>
            </w:r>
          </w:p>
        </w:tc>
        <w:tc>
          <w:tcPr>
            <w:tcW w:w="1287" w:type="dxa"/>
          </w:tcPr>
          <w:p w14:paraId="2316E27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3FFB2468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0B08B9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2FE6EEB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961202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6EDAFC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F5DE99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0D8474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1058</w:t>
            </w:r>
          </w:p>
        </w:tc>
        <w:tc>
          <w:tcPr>
            <w:tcW w:w="710" w:type="dxa"/>
          </w:tcPr>
          <w:p w14:paraId="5433A32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9.А</w:t>
            </w:r>
            <w:proofErr w:type="gramEnd"/>
          </w:p>
        </w:tc>
        <w:tc>
          <w:tcPr>
            <w:tcW w:w="5390" w:type="dxa"/>
          </w:tcPr>
          <w:p w14:paraId="5C06A44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«Постоянный режим работы системы».</w:t>
            </w:r>
          </w:p>
        </w:tc>
        <w:tc>
          <w:tcPr>
            <w:tcW w:w="850" w:type="dxa"/>
          </w:tcPr>
          <w:p w14:paraId="05D9D9F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18CABB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нормальный режим;</w:t>
            </w:r>
          </w:p>
          <w:p w14:paraId="5CA40EB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– мин. режим;</w:t>
            </w:r>
          </w:p>
          <w:p w14:paraId="1CD4E1F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– макс. режим.</w:t>
            </w:r>
          </w:p>
        </w:tc>
        <w:tc>
          <w:tcPr>
            <w:tcW w:w="1287" w:type="dxa"/>
          </w:tcPr>
          <w:p w14:paraId="2DED7AA7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0A871BCF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7C427E1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DEBDA1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7C19DA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6BB445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77CD2A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AA9884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1059</w:t>
            </w:r>
          </w:p>
        </w:tc>
        <w:tc>
          <w:tcPr>
            <w:tcW w:w="710" w:type="dxa"/>
          </w:tcPr>
          <w:p w14:paraId="14DE46E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9.Е</w:t>
            </w:r>
            <w:proofErr w:type="gramEnd"/>
          </w:p>
        </w:tc>
        <w:tc>
          <w:tcPr>
            <w:tcW w:w="5390" w:type="dxa"/>
          </w:tcPr>
          <w:p w14:paraId="2E5261A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защитной задержки при получении кратковременного сигнала с датчика потока ГВС.</w:t>
            </w:r>
          </w:p>
        </w:tc>
        <w:tc>
          <w:tcPr>
            <w:tcW w:w="850" w:type="dxa"/>
          </w:tcPr>
          <w:p w14:paraId="2979592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½ сек</w:t>
            </w:r>
          </w:p>
        </w:tc>
        <w:tc>
          <w:tcPr>
            <w:tcW w:w="2259" w:type="dxa"/>
          </w:tcPr>
          <w:p w14:paraId="2F5DEE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1...6</w:t>
            </w:r>
          </w:p>
          <w:p w14:paraId="41A4F2E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соответствует 1 с</w:t>
            </w:r>
          </w:p>
        </w:tc>
        <w:tc>
          <w:tcPr>
            <w:tcW w:w="1287" w:type="dxa"/>
          </w:tcPr>
          <w:p w14:paraId="7007C08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74725D8C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627BC7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1B2E4D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701AFA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A03955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939DF2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C32A65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1060</w:t>
            </w:r>
          </w:p>
        </w:tc>
        <w:tc>
          <w:tcPr>
            <w:tcW w:w="710" w:type="dxa"/>
          </w:tcPr>
          <w:p w14:paraId="3E2378B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9.F</w:t>
            </w:r>
            <w:proofErr w:type="gramEnd"/>
          </w:p>
        </w:tc>
        <w:tc>
          <w:tcPr>
            <w:tcW w:w="5390" w:type="dxa"/>
          </w:tcPr>
          <w:p w14:paraId="71DC13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 выбега насоса отопительного контура.</w:t>
            </w:r>
          </w:p>
        </w:tc>
        <w:tc>
          <w:tcPr>
            <w:tcW w:w="850" w:type="dxa"/>
          </w:tcPr>
          <w:p w14:paraId="22D2ACA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0735D2F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.600</w:t>
            </w:r>
          </w:p>
        </w:tc>
        <w:tc>
          <w:tcPr>
            <w:tcW w:w="1287" w:type="dxa"/>
          </w:tcPr>
          <w:p w14:paraId="36EA2657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4FCDB9B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25965D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AA5895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1B93392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D2FA68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685B34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23A8D5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1061</w:t>
            </w:r>
          </w:p>
        </w:tc>
        <w:tc>
          <w:tcPr>
            <w:tcW w:w="710" w:type="dxa"/>
          </w:tcPr>
          <w:p w14:paraId="1B4E376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2AF2AC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 выбега насоса отопительного контура (остаток времени проведения функции 2.9.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3508068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0FEF4FC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0…600</w:t>
            </w:r>
          </w:p>
        </w:tc>
        <w:tc>
          <w:tcPr>
            <w:tcW w:w="1287" w:type="dxa"/>
          </w:tcPr>
          <w:p w14:paraId="6AD4138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310</w:t>
            </w:r>
          </w:p>
        </w:tc>
        <w:tc>
          <w:tcPr>
            <w:tcW w:w="995" w:type="dxa"/>
          </w:tcPr>
          <w:p w14:paraId="64FE0F83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1A5FC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7E66A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D92360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386723E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8153A4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16A75F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1062</w:t>
            </w:r>
          </w:p>
        </w:tc>
        <w:tc>
          <w:tcPr>
            <w:tcW w:w="710" w:type="dxa"/>
          </w:tcPr>
          <w:p w14:paraId="6C3C3DF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5E2270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выбранной ступени вентилятора.</w:t>
            </w:r>
          </w:p>
        </w:tc>
        <w:tc>
          <w:tcPr>
            <w:tcW w:w="850" w:type="dxa"/>
          </w:tcPr>
          <w:p w14:paraId="6A54B4A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EA4683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0..20</w:t>
            </w:r>
          </w:p>
        </w:tc>
        <w:tc>
          <w:tcPr>
            <w:tcW w:w="1287" w:type="dxa"/>
          </w:tcPr>
          <w:p w14:paraId="143E697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95F994C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388C78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15AAA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1E454C2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F1C1F6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7D98FB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06B152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1063</w:t>
            </w:r>
          </w:p>
        </w:tc>
        <w:tc>
          <w:tcPr>
            <w:tcW w:w="710" w:type="dxa"/>
          </w:tcPr>
          <w:p w14:paraId="17166EE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.F</w:t>
            </w:r>
            <w:proofErr w:type="gramEnd"/>
          </w:p>
        </w:tc>
        <w:tc>
          <w:tcPr>
            <w:tcW w:w="5390" w:type="dxa"/>
          </w:tcPr>
          <w:p w14:paraId="52AA4F1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времени перед началом нагрева ГВС при подключении солнечного коллектора.</w:t>
            </w:r>
          </w:p>
        </w:tc>
        <w:tc>
          <w:tcPr>
            <w:tcW w:w="850" w:type="dxa"/>
          </w:tcPr>
          <w:p w14:paraId="6AA8184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</w:t>
            </w:r>
          </w:p>
        </w:tc>
        <w:tc>
          <w:tcPr>
            <w:tcW w:w="2259" w:type="dxa"/>
          </w:tcPr>
          <w:p w14:paraId="4DB7C16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0..50</w:t>
            </w:r>
          </w:p>
        </w:tc>
        <w:tc>
          <w:tcPr>
            <w:tcW w:w="1287" w:type="dxa"/>
          </w:tcPr>
          <w:p w14:paraId="1D84021C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C51B6A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5D8ED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E1370B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AD817F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1E6853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4ED362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B43C63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1064</w:t>
            </w:r>
          </w:p>
        </w:tc>
        <w:tc>
          <w:tcPr>
            <w:tcW w:w="710" w:type="dxa"/>
          </w:tcPr>
          <w:p w14:paraId="2219225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39468FE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времени перед началом нагрева ГВС при подключении солнечного коллектора (остаток времени проведения функции 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F</w:t>
            </w:r>
            <w:r>
              <w:rPr>
                <w:rFonts w:ascii="Arial" w:hAnsi="Arial" w:cs="Arial"/>
                <w:sz w:val="18"/>
                <w:szCs w:val="18"/>
              </w:rPr>
              <w:t>).</w:t>
            </w:r>
          </w:p>
        </w:tc>
        <w:tc>
          <w:tcPr>
            <w:tcW w:w="850" w:type="dxa"/>
          </w:tcPr>
          <w:p w14:paraId="630BBB9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</w:t>
            </w:r>
          </w:p>
        </w:tc>
        <w:tc>
          <w:tcPr>
            <w:tcW w:w="2259" w:type="dxa"/>
          </w:tcPr>
          <w:p w14:paraId="5428FA9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0..50</w:t>
            </w:r>
          </w:p>
        </w:tc>
        <w:tc>
          <w:tcPr>
            <w:tcW w:w="1287" w:type="dxa"/>
          </w:tcPr>
          <w:p w14:paraId="4322E938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D59EC2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6DC6443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A3442A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71EDFBE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0A5E49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391922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2A1CA9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1065</w:t>
            </w:r>
          </w:p>
        </w:tc>
        <w:tc>
          <w:tcPr>
            <w:tcW w:w="710" w:type="dxa"/>
          </w:tcPr>
          <w:p w14:paraId="23E5376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0.А</w:t>
            </w:r>
            <w:proofErr w:type="gramEnd"/>
          </w:p>
        </w:tc>
        <w:tc>
          <w:tcPr>
            <w:tcW w:w="5390" w:type="dxa"/>
          </w:tcPr>
          <w:p w14:paraId="2B8B47A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вида подаваемого газа в камеру сгорания.</w:t>
            </w:r>
          </w:p>
        </w:tc>
        <w:tc>
          <w:tcPr>
            <w:tcW w:w="850" w:type="dxa"/>
          </w:tcPr>
          <w:p w14:paraId="1947C3D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71307B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природный газ;</w:t>
            </w:r>
          </w:p>
          <w:p w14:paraId="6C093A03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1 – СПГ.</w:t>
            </w:r>
          </w:p>
        </w:tc>
        <w:tc>
          <w:tcPr>
            <w:tcW w:w="1287" w:type="dxa"/>
          </w:tcPr>
          <w:p w14:paraId="3903724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44340D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31B6367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3CC14474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D6BEE68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BB14FB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73E983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7636F3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1066</w:t>
            </w:r>
          </w:p>
        </w:tc>
        <w:tc>
          <w:tcPr>
            <w:tcW w:w="710" w:type="dxa"/>
          </w:tcPr>
          <w:p w14:paraId="4CAF8CD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5BBF7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предохранительного термостата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(STB).</w:t>
            </w:r>
          </w:p>
        </w:tc>
        <w:tc>
          <w:tcPr>
            <w:tcW w:w="850" w:type="dxa"/>
          </w:tcPr>
          <w:p w14:paraId="170CA48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5B10229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0 – </w:t>
            </w:r>
            <w:r>
              <w:rPr>
                <w:rFonts w:ascii="Arial" w:hAnsi="Arial" w:cs="Arial"/>
                <w:sz w:val="18"/>
                <w:szCs w:val="18"/>
              </w:rPr>
              <w:t>разомкнут</w:t>
            </w:r>
          </w:p>
          <w:p w14:paraId="150C9F87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 – </w:t>
            </w:r>
            <w:r>
              <w:rPr>
                <w:rFonts w:ascii="Arial" w:hAnsi="Arial" w:cs="Arial"/>
                <w:sz w:val="18"/>
                <w:szCs w:val="18"/>
              </w:rPr>
              <w:t>замкнут</w:t>
            </w:r>
          </w:p>
        </w:tc>
        <w:tc>
          <w:tcPr>
            <w:tcW w:w="1287" w:type="dxa"/>
          </w:tcPr>
          <w:p w14:paraId="2050C44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5" w:type="dxa"/>
          </w:tcPr>
          <w:p w14:paraId="5585AC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43D87F8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795EDE4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DD41187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AA5583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C4D14D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82" w:type="dxa"/>
          </w:tcPr>
          <w:p w14:paraId="4425A71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1067</w:t>
            </w:r>
          </w:p>
        </w:tc>
        <w:tc>
          <w:tcPr>
            <w:tcW w:w="710" w:type="dxa"/>
          </w:tcPr>
          <w:p w14:paraId="73880A86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</w:tcPr>
          <w:p w14:paraId="4508A9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пневматического выключателя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850" w:type="dxa"/>
          </w:tcPr>
          <w:p w14:paraId="785A44E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A12F3E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0 – </w:t>
            </w:r>
            <w:r>
              <w:rPr>
                <w:rFonts w:ascii="Arial" w:hAnsi="Arial" w:cs="Arial"/>
                <w:sz w:val="18"/>
                <w:szCs w:val="18"/>
              </w:rPr>
              <w:t>разомкнут</w:t>
            </w:r>
          </w:p>
          <w:p w14:paraId="042349DF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 – </w:t>
            </w:r>
            <w:r>
              <w:rPr>
                <w:rFonts w:ascii="Arial" w:hAnsi="Arial" w:cs="Arial"/>
                <w:sz w:val="18"/>
                <w:szCs w:val="18"/>
              </w:rPr>
              <w:t>замкнут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287" w:type="dxa"/>
          </w:tcPr>
          <w:p w14:paraId="58D5B3E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5" w:type="dxa"/>
          </w:tcPr>
          <w:p w14:paraId="196347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0C4C914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862B172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D3E508F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DFB69E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436F14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AD317D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1068</w:t>
            </w:r>
          </w:p>
        </w:tc>
        <w:tc>
          <w:tcPr>
            <w:tcW w:w="710" w:type="dxa"/>
          </w:tcPr>
          <w:p w14:paraId="5F45A3C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DA84CD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предохранительного датчика давления жидкости.</w:t>
            </w:r>
          </w:p>
        </w:tc>
        <w:tc>
          <w:tcPr>
            <w:tcW w:w="850" w:type="dxa"/>
          </w:tcPr>
          <w:p w14:paraId="0C98247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3BB3BE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разомкнут</w:t>
            </w:r>
          </w:p>
          <w:p w14:paraId="00F5C485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1 – замкнут.</w:t>
            </w:r>
          </w:p>
        </w:tc>
        <w:tc>
          <w:tcPr>
            <w:tcW w:w="1287" w:type="dxa"/>
          </w:tcPr>
          <w:p w14:paraId="6F80CD3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5" w:type="dxa"/>
          </w:tcPr>
          <w:p w14:paraId="3B4EED2A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DED2C43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EC7F588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8235187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08C846E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11AB62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8CB044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1069</w:t>
            </w:r>
          </w:p>
        </w:tc>
        <w:tc>
          <w:tcPr>
            <w:tcW w:w="710" w:type="dxa"/>
          </w:tcPr>
          <w:p w14:paraId="5F71142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01E102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трёхходового клапана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850" w:type="dxa"/>
          </w:tcPr>
          <w:p w14:paraId="6C5D892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5B6425E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не известно;</w:t>
            </w:r>
          </w:p>
          <w:p w14:paraId="2C0E6BA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переход на ОС;</w:t>
            </w:r>
          </w:p>
          <w:p w14:paraId="4043C41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ОС;</w:t>
            </w:r>
          </w:p>
          <w:p w14:paraId="02C7C1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 переход на ГВС;</w:t>
            </w:r>
          </w:p>
          <w:p w14:paraId="446224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 ГВС;</w:t>
            </w:r>
          </w:p>
          <w:p w14:paraId="042970D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5 ошибка.</w:t>
            </w:r>
          </w:p>
        </w:tc>
        <w:tc>
          <w:tcPr>
            <w:tcW w:w="1287" w:type="dxa"/>
          </w:tcPr>
          <w:p w14:paraId="44DB89D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95" w:type="dxa"/>
          </w:tcPr>
          <w:p w14:paraId="3544598C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A2C12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7C1F24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6798FB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6F0096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9C134F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419F31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1070</w:t>
            </w:r>
          </w:p>
        </w:tc>
        <w:tc>
          <w:tcPr>
            <w:tcW w:w="710" w:type="dxa"/>
          </w:tcPr>
          <w:p w14:paraId="728FDA39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3B3BC3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насоса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850" w:type="dxa"/>
          </w:tcPr>
          <w:p w14:paraId="714929A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ECEEB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отключен</w:t>
            </w:r>
          </w:p>
          <w:p w14:paraId="032EF64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включен</w:t>
            </w:r>
          </w:p>
          <w:p w14:paraId="3BAA15B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ошибка</w:t>
            </w:r>
          </w:p>
        </w:tc>
        <w:tc>
          <w:tcPr>
            <w:tcW w:w="1287" w:type="dxa"/>
          </w:tcPr>
          <w:p w14:paraId="07111D1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5" w:type="dxa"/>
          </w:tcPr>
          <w:p w14:paraId="369546D5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7CB268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792F2D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B7C345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85065A4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1A67A0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AA554A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1071</w:t>
            </w:r>
          </w:p>
        </w:tc>
        <w:tc>
          <w:tcPr>
            <w:tcW w:w="710" w:type="dxa"/>
          </w:tcPr>
          <w:p w14:paraId="13ADAE9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910810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Состояние комнатного термостата (есть ли на разъёме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OpenTherm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перемычка).</w:t>
            </w:r>
          </w:p>
        </w:tc>
        <w:tc>
          <w:tcPr>
            <w:tcW w:w="850" w:type="dxa"/>
          </w:tcPr>
          <w:p w14:paraId="593186C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5C0D9AA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разомкнут</w:t>
            </w:r>
          </w:p>
          <w:p w14:paraId="10F3B2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замкнут</w:t>
            </w:r>
          </w:p>
        </w:tc>
        <w:tc>
          <w:tcPr>
            <w:tcW w:w="1287" w:type="dxa"/>
          </w:tcPr>
          <w:p w14:paraId="701DF3D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5" w:type="dxa"/>
          </w:tcPr>
          <w:p w14:paraId="481FD1B3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7BC97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9002FF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73D5E1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270FEAC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F57F5A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C7806E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1072 (Hi)</w:t>
            </w:r>
          </w:p>
          <w:p w14:paraId="33AD695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1073 (Lo)</w:t>
            </w:r>
          </w:p>
        </w:tc>
        <w:tc>
          <w:tcPr>
            <w:tcW w:w="710" w:type="dxa"/>
          </w:tcPr>
          <w:p w14:paraId="1EAFFD6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6098885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Количество запусков газовой горелки для подогрева теплоносителя ОС.</w:t>
            </w:r>
          </w:p>
        </w:tc>
        <w:tc>
          <w:tcPr>
            <w:tcW w:w="850" w:type="dxa"/>
          </w:tcPr>
          <w:p w14:paraId="56B284F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9A39CA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..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4 494 967 296</w:t>
            </w:r>
          </w:p>
        </w:tc>
        <w:tc>
          <w:tcPr>
            <w:tcW w:w="1287" w:type="dxa"/>
          </w:tcPr>
          <w:p w14:paraId="34BE3B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81 563</w:t>
            </w:r>
          </w:p>
        </w:tc>
        <w:tc>
          <w:tcPr>
            <w:tcW w:w="995" w:type="dxa"/>
          </w:tcPr>
          <w:p w14:paraId="00EADB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CFB344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C12326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123B8B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D5C832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3E6D1F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910F30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1074 (Hi)</w:t>
            </w:r>
          </w:p>
          <w:p w14:paraId="3A4728C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1075 (Lo)</w:t>
            </w:r>
          </w:p>
        </w:tc>
        <w:tc>
          <w:tcPr>
            <w:tcW w:w="710" w:type="dxa"/>
          </w:tcPr>
          <w:p w14:paraId="56F45C1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77CE91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Количество запусков газовой горелки для подогрева теплоносителя системы ГВС.</w:t>
            </w:r>
          </w:p>
        </w:tc>
        <w:tc>
          <w:tcPr>
            <w:tcW w:w="850" w:type="dxa"/>
          </w:tcPr>
          <w:p w14:paraId="0E070D4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F95CC7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4 494 967 296</w:t>
            </w:r>
          </w:p>
        </w:tc>
        <w:tc>
          <w:tcPr>
            <w:tcW w:w="1287" w:type="dxa"/>
          </w:tcPr>
          <w:p w14:paraId="70D2B3D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95 140</w:t>
            </w:r>
          </w:p>
        </w:tc>
        <w:tc>
          <w:tcPr>
            <w:tcW w:w="995" w:type="dxa"/>
          </w:tcPr>
          <w:p w14:paraId="5E4B516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A7E72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FF688D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FEB9FC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3005014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121744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B765EE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1076 (Hi)</w:t>
            </w:r>
          </w:p>
          <w:p w14:paraId="572268C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1077 (Lo)</w:t>
            </w:r>
          </w:p>
        </w:tc>
        <w:tc>
          <w:tcPr>
            <w:tcW w:w="710" w:type="dxa"/>
          </w:tcPr>
          <w:p w14:paraId="5E19827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3AFCF1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Время работы газовой горелки для подогрева теплоносителя ОС.</w:t>
            </w:r>
          </w:p>
        </w:tc>
        <w:tc>
          <w:tcPr>
            <w:tcW w:w="850" w:type="dxa"/>
          </w:tcPr>
          <w:p w14:paraId="5AA8DC2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c</w:t>
            </w:r>
          </w:p>
        </w:tc>
        <w:tc>
          <w:tcPr>
            <w:tcW w:w="2259" w:type="dxa"/>
          </w:tcPr>
          <w:p w14:paraId="1B13B2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4 494 967 296</w:t>
            </w:r>
          </w:p>
        </w:tc>
        <w:tc>
          <w:tcPr>
            <w:tcW w:w="1287" w:type="dxa"/>
          </w:tcPr>
          <w:p w14:paraId="5DADA77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161 324</w:t>
            </w:r>
          </w:p>
        </w:tc>
        <w:tc>
          <w:tcPr>
            <w:tcW w:w="995" w:type="dxa"/>
          </w:tcPr>
          <w:p w14:paraId="69FD933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0054D7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678C53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023193D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3F8F832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E0CEDF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112711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1078 (Hi)</w:t>
            </w:r>
          </w:p>
          <w:p w14:paraId="4B88DD6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1079 (Lo)</w:t>
            </w:r>
          </w:p>
        </w:tc>
        <w:tc>
          <w:tcPr>
            <w:tcW w:w="710" w:type="dxa"/>
          </w:tcPr>
          <w:p w14:paraId="5CA2FA7B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3702BC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Время работы газовой горелки для подогрева теплоносителя системы ГВС.</w:t>
            </w:r>
          </w:p>
        </w:tc>
        <w:tc>
          <w:tcPr>
            <w:tcW w:w="850" w:type="dxa"/>
          </w:tcPr>
          <w:p w14:paraId="314B7A9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с</w:t>
            </w:r>
          </w:p>
        </w:tc>
        <w:tc>
          <w:tcPr>
            <w:tcW w:w="2259" w:type="dxa"/>
          </w:tcPr>
          <w:p w14:paraId="37AB70F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4 494 967 296</w:t>
            </w:r>
          </w:p>
        </w:tc>
        <w:tc>
          <w:tcPr>
            <w:tcW w:w="1287" w:type="dxa"/>
          </w:tcPr>
          <w:p w14:paraId="47187ED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98 423 211</w:t>
            </w:r>
          </w:p>
        </w:tc>
        <w:tc>
          <w:tcPr>
            <w:tcW w:w="995" w:type="dxa"/>
          </w:tcPr>
          <w:p w14:paraId="11C75EF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</w:t>
            </w:r>
            <w:r>
              <w:rPr>
                <w:rFonts w:ascii="Arial" w:hAnsi="Arial" w:cs="Arial"/>
                <w:sz w:val="18"/>
                <w:szCs w:val="18"/>
              </w:rPr>
              <w:t>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89307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B9522D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36710B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1EA0E7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1568D7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07D553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1080 (Hi)</w:t>
            </w:r>
          </w:p>
          <w:p w14:paraId="433AC9B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1081 (Lo)</w:t>
            </w:r>
          </w:p>
        </w:tc>
        <w:tc>
          <w:tcPr>
            <w:tcW w:w="710" w:type="dxa"/>
          </w:tcPr>
          <w:p w14:paraId="4158534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</w:tcPr>
          <w:p w14:paraId="7480C687" w14:textId="2903A5A0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летнем режиме.</w:t>
            </w:r>
          </w:p>
        </w:tc>
        <w:tc>
          <w:tcPr>
            <w:tcW w:w="850" w:type="dxa"/>
          </w:tcPr>
          <w:p w14:paraId="0B4D182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27A4C51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0.0...100.0</w:t>
            </w:r>
          </w:p>
        </w:tc>
        <w:tc>
          <w:tcPr>
            <w:tcW w:w="1287" w:type="dxa"/>
          </w:tcPr>
          <w:p w14:paraId="772B032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48243D7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3157D44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17788E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1CBC8F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0AA475C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B39B76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03EECD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1082 (Hi)</w:t>
            </w:r>
          </w:p>
          <w:p w14:paraId="791029C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1083 (Lo)</w:t>
            </w:r>
          </w:p>
        </w:tc>
        <w:tc>
          <w:tcPr>
            <w:tcW w:w="710" w:type="dxa"/>
          </w:tcPr>
          <w:p w14:paraId="7C1F89E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60FBA383" w14:textId="0BF5C6EA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летнем режиме.</w:t>
            </w:r>
          </w:p>
        </w:tc>
        <w:tc>
          <w:tcPr>
            <w:tcW w:w="850" w:type="dxa"/>
          </w:tcPr>
          <w:p w14:paraId="30BCC50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54DED78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04007021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FDA5A0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16BCE0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6EABDA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679FB4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571CD4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F80697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C5ADA4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1084 (Hi)</w:t>
            </w:r>
          </w:p>
          <w:p w14:paraId="04751D7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1085 (Lo)</w:t>
            </w:r>
          </w:p>
        </w:tc>
        <w:tc>
          <w:tcPr>
            <w:tcW w:w="710" w:type="dxa"/>
          </w:tcPr>
          <w:p w14:paraId="1BF8ADE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E3570C8" w14:textId="6EDCC60A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летнем режиме.</w:t>
            </w:r>
          </w:p>
        </w:tc>
        <w:tc>
          <w:tcPr>
            <w:tcW w:w="850" w:type="dxa"/>
          </w:tcPr>
          <w:p w14:paraId="5334830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209332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4A14AAD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5EA318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5479D4F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0EBDCE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38737B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5AA136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9DD46E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8F50C0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1086 (Hi)</w:t>
            </w:r>
          </w:p>
          <w:p w14:paraId="2BDACD0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1087 (Lo)</w:t>
            </w:r>
          </w:p>
        </w:tc>
        <w:tc>
          <w:tcPr>
            <w:tcW w:w="710" w:type="dxa"/>
          </w:tcPr>
          <w:p w14:paraId="03F905C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360450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зимнем режиме.</w:t>
            </w:r>
          </w:p>
        </w:tc>
        <w:tc>
          <w:tcPr>
            <w:tcW w:w="850" w:type="dxa"/>
          </w:tcPr>
          <w:p w14:paraId="1F4579F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7657AD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1B271A3F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4626B1F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55850FD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CBE7C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2C11E0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118A6E4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8B7A2A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7E8802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1088 (Hi)</w:t>
            </w:r>
          </w:p>
          <w:p w14:paraId="7D89C9B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1089 (Lo)</w:t>
            </w:r>
          </w:p>
        </w:tc>
        <w:tc>
          <w:tcPr>
            <w:tcW w:w="710" w:type="dxa"/>
          </w:tcPr>
          <w:p w14:paraId="2A0D2284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4F1E71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зимнем режиме.</w:t>
            </w:r>
          </w:p>
        </w:tc>
        <w:tc>
          <w:tcPr>
            <w:tcW w:w="850" w:type="dxa"/>
          </w:tcPr>
          <w:p w14:paraId="5F3C101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E42F47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09A8469B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7A95A9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570501C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621647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7A170B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977280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9C75BA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0142C4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1090 (Hi)</w:t>
            </w:r>
          </w:p>
          <w:p w14:paraId="60F3570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1091 (Lo)</w:t>
            </w:r>
          </w:p>
        </w:tc>
        <w:tc>
          <w:tcPr>
            <w:tcW w:w="710" w:type="dxa"/>
          </w:tcPr>
          <w:p w14:paraId="725E094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C968D9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ОС в зимнем режиме.</w:t>
            </w:r>
          </w:p>
        </w:tc>
        <w:tc>
          <w:tcPr>
            <w:tcW w:w="850" w:type="dxa"/>
          </w:tcPr>
          <w:p w14:paraId="56C26E2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7C08FD5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7FEC3318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37111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43CBCA8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C25C96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0AB5F6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EC79014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B46ED2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B03F65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1092 (Hi)</w:t>
            </w:r>
          </w:p>
          <w:p w14:paraId="620F0C6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1093 (Lo)</w:t>
            </w:r>
          </w:p>
        </w:tc>
        <w:tc>
          <w:tcPr>
            <w:tcW w:w="710" w:type="dxa"/>
          </w:tcPr>
          <w:p w14:paraId="765C85B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683A33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ГВС.</w:t>
            </w:r>
          </w:p>
        </w:tc>
        <w:tc>
          <w:tcPr>
            <w:tcW w:w="850" w:type="dxa"/>
          </w:tcPr>
          <w:p w14:paraId="1318484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2599651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08C918E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5CC0F3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2070492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EB45D4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86A3D8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38D51A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8EF2AE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A4DBF6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1094 (Hi)</w:t>
            </w:r>
          </w:p>
          <w:p w14:paraId="13B3AF7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1095 (Lo)</w:t>
            </w:r>
          </w:p>
        </w:tc>
        <w:tc>
          <w:tcPr>
            <w:tcW w:w="710" w:type="dxa"/>
          </w:tcPr>
          <w:p w14:paraId="6F5EA61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D15CB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ГВС.</w:t>
            </w:r>
          </w:p>
        </w:tc>
        <w:tc>
          <w:tcPr>
            <w:tcW w:w="850" w:type="dxa"/>
          </w:tcPr>
          <w:p w14:paraId="682B86A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8D94F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73D6EF24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7A1347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1E665A6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7A7CCF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B6F9AA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B6A0FEC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F829B6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091BF6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1096 (Hi)</w:t>
            </w:r>
          </w:p>
          <w:p w14:paraId="4268903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1097 (Lo)</w:t>
            </w:r>
          </w:p>
        </w:tc>
        <w:tc>
          <w:tcPr>
            <w:tcW w:w="710" w:type="dxa"/>
          </w:tcPr>
          <w:p w14:paraId="40722204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58FD39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ГВС.</w:t>
            </w:r>
          </w:p>
        </w:tc>
        <w:tc>
          <w:tcPr>
            <w:tcW w:w="850" w:type="dxa"/>
          </w:tcPr>
          <w:p w14:paraId="29B4FD0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F5CDAB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0.0…100.0</w:t>
            </w:r>
          </w:p>
        </w:tc>
        <w:tc>
          <w:tcPr>
            <w:tcW w:w="1287" w:type="dxa"/>
          </w:tcPr>
          <w:p w14:paraId="483FE6D7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68794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2A60AB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9B2C04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9876CE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BFC726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EF18C1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397AFB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1098</w:t>
            </w:r>
          </w:p>
        </w:tc>
        <w:tc>
          <w:tcPr>
            <w:tcW w:w="710" w:type="dxa"/>
          </w:tcPr>
          <w:p w14:paraId="0D3CA7C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8.Е</w:t>
            </w:r>
            <w:proofErr w:type="gramEnd"/>
          </w:p>
        </w:tc>
        <w:tc>
          <w:tcPr>
            <w:tcW w:w="5390" w:type="dxa"/>
          </w:tcPr>
          <w:p w14:paraId="6AFDE5F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датчика наружной температуры.</w:t>
            </w:r>
          </w:p>
        </w:tc>
        <w:tc>
          <w:tcPr>
            <w:tcW w:w="850" w:type="dxa"/>
          </w:tcPr>
          <w:p w14:paraId="296B4E8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14B0742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-40…35</w:t>
            </w:r>
          </w:p>
          <w:p w14:paraId="5065A1B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65FA9CC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-30</w:t>
            </w:r>
          </w:p>
        </w:tc>
        <w:tc>
          <w:tcPr>
            <w:tcW w:w="995" w:type="dxa"/>
          </w:tcPr>
          <w:p w14:paraId="5A5CBB2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int16_t</w:t>
            </w:r>
          </w:p>
        </w:tc>
        <w:tc>
          <w:tcPr>
            <w:tcW w:w="727" w:type="dxa"/>
          </w:tcPr>
          <w:p w14:paraId="3284D0F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C5148A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55C2B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83CBFDC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EBDFB7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965C00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1099</w:t>
            </w:r>
          </w:p>
        </w:tc>
        <w:tc>
          <w:tcPr>
            <w:tcW w:w="710" w:type="dxa"/>
          </w:tcPr>
          <w:p w14:paraId="4F85A42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4F7B96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рассчитанное значение сопротивления датчика наружной температуры.</w:t>
            </w:r>
          </w:p>
        </w:tc>
        <w:tc>
          <w:tcPr>
            <w:tcW w:w="850" w:type="dxa"/>
          </w:tcPr>
          <w:p w14:paraId="3E90453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 Ом</w:t>
            </w:r>
          </w:p>
        </w:tc>
        <w:tc>
          <w:tcPr>
            <w:tcW w:w="2259" w:type="dxa"/>
          </w:tcPr>
          <w:p w14:paraId="3FBCFE1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694…18850</w:t>
            </w:r>
          </w:p>
          <w:p w14:paraId="506BA1E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диагностические коды см. пункт 4.5</w:t>
            </w:r>
          </w:p>
        </w:tc>
        <w:tc>
          <w:tcPr>
            <w:tcW w:w="1287" w:type="dxa"/>
          </w:tcPr>
          <w:p w14:paraId="4C2ED89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11130</w:t>
            </w:r>
          </w:p>
        </w:tc>
        <w:tc>
          <w:tcPr>
            <w:tcW w:w="995" w:type="dxa"/>
          </w:tcPr>
          <w:p w14:paraId="3C37B8C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40B86C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E1FC7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427DC5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8960B4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D9934FC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9928E2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1100</w:t>
            </w:r>
          </w:p>
        </w:tc>
        <w:tc>
          <w:tcPr>
            <w:tcW w:w="710" w:type="dxa"/>
          </w:tcPr>
          <w:p w14:paraId="46632EA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1.А</w:t>
            </w:r>
            <w:proofErr w:type="gramEnd"/>
          </w:p>
        </w:tc>
        <w:tc>
          <w:tcPr>
            <w:tcW w:w="5390" w:type="dxa"/>
          </w:tcPr>
          <w:p w14:paraId="66018C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«Замыкание сухого контакта»</w:t>
            </w:r>
          </w:p>
        </w:tc>
        <w:tc>
          <w:tcPr>
            <w:tcW w:w="850" w:type="dxa"/>
          </w:tcPr>
          <w:p w14:paraId="64655D0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1FADCA41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 xml:space="preserve">0 –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откл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6934DFC0" w14:textId="77777777" w:rsidR="00E019DC" w:rsidRDefault="00734E2F">
            <w:pPr>
              <w:spacing w:line="240" w:lineRule="auto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 xml:space="preserve">1 – блокировка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динамич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C78B5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2 – блокировка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однократн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DCB2C7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3 –при нагреве ОС.</w:t>
            </w:r>
          </w:p>
          <w:p w14:paraId="6675455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 – при определенном наборе ошибок</w:t>
            </w:r>
          </w:p>
        </w:tc>
        <w:tc>
          <w:tcPr>
            <w:tcW w:w="1287" w:type="dxa"/>
          </w:tcPr>
          <w:p w14:paraId="3BF112D6" w14:textId="77777777" w:rsidR="00E019DC" w:rsidRPr="005C5983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A6C707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1D242F9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042BF4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BB1A1B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F0627F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F3A766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0DC692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710" w:type="dxa"/>
          </w:tcPr>
          <w:p w14:paraId="72BB48B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5E2B51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Состояние «сухого контакта» (замкнут или нет).</w:t>
            </w:r>
          </w:p>
        </w:tc>
        <w:tc>
          <w:tcPr>
            <w:tcW w:w="850" w:type="dxa"/>
          </w:tcPr>
          <w:p w14:paraId="3549BD7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8F6927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разомкнут</w:t>
            </w:r>
          </w:p>
          <w:p w14:paraId="565CB77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замкнут</w:t>
            </w:r>
          </w:p>
        </w:tc>
        <w:tc>
          <w:tcPr>
            <w:tcW w:w="1287" w:type="dxa"/>
          </w:tcPr>
          <w:p w14:paraId="3DF735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995" w:type="dxa"/>
          </w:tcPr>
          <w:p w14:paraId="4FD911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590CFD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F824D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4EEFA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832A92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A389C4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8CF3BD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</w:p>
        </w:tc>
        <w:tc>
          <w:tcPr>
            <w:tcW w:w="710" w:type="dxa"/>
          </w:tcPr>
          <w:p w14:paraId="3136580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8.А</w:t>
            </w:r>
            <w:proofErr w:type="gramEnd"/>
          </w:p>
        </w:tc>
        <w:tc>
          <w:tcPr>
            <w:tcW w:w="5390" w:type="dxa"/>
          </w:tcPr>
          <w:p w14:paraId="0CDAF61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«Автоматическое регулирование нагрева отопления».</w:t>
            </w:r>
          </w:p>
        </w:tc>
        <w:tc>
          <w:tcPr>
            <w:tcW w:w="850" w:type="dxa"/>
          </w:tcPr>
          <w:p w14:paraId="4720382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3A183CC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отключено;</w:t>
            </w:r>
          </w:p>
          <w:p w14:paraId="4EDFEEF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включено.</w:t>
            </w:r>
          </w:p>
        </w:tc>
        <w:tc>
          <w:tcPr>
            <w:tcW w:w="1287" w:type="dxa"/>
          </w:tcPr>
          <w:p w14:paraId="7FDE4ED1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0E829BC5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39E812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32CD6B9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DA46E9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20E7F5E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A9066B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0C1EFD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</w:p>
        </w:tc>
        <w:tc>
          <w:tcPr>
            <w:tcW w:w="710" w:type="dxa"/>
          </w:tcPr>
          <w:p w14:paraId="4B1C12F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8.b</w:t>
            </w:r>
            <w:proofErr w:type="gramEnd"/>
          </w:p>
        </w:tc>
        <w:tc>
          <w:tcPr>
            <w:tcW w:w="5390" w:type="dxa"/>
          </w:tcPr>
          <w:p w14:paraId="0F1100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Установленное значение в функции «Граница наружной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температуры для автоматического выключения летнего/зимнего режимов».</w:t>
            </w:r>
          </w:p>
        </w:tc>
        <w:tc>
          <w:tcPr>
            <w:tcW w:w="850" w:type="dxa"/>
          </w:tcPr>
          <w:p w14:paraId="1A44562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°С</w:t>
            </w:r>
          </w:p>
        </w:tc>
        <w:tc>
          <w:tcPr>
            <w:tcW w:w="2259" w:type="dxa"/>
          </w:tcPr>
          <w:p w14:paraId="4AA9A5A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1…35</w:t>
            </w:r>
          </w:p>
        </w:tc>
        <w:tc>
          <w:tcPr>
            <w:tcW w:w="1287" w:type="dxa"/>
          </w:tcPr>
          <w:p w14:paraId="6945CEB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61724E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30EFB27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69F804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0095BA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BE0A32A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139279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8B0C20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710" w:type="dxa"/>
          </w:tcPr>
          <w:p w14:paraId="600FFE7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2.8.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C</w:t>
            </w:r>
          </w:p>
        </w:tc>
        <w:tc>
          <w:tcPr>
            <w:tcW w:w="5390" w:type="dxa"/>
          </w:tcPr>
          <w:p w14:paraId="60A16A4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«Точка В отопительной кривой для регулировании по наружной температуре».</w:t>
            </w:r>
          </w:p>
        </w:tc>
        <w:tc>
          <w:tcPr>
            <w:tcW w:w="850" w:type="dxa"/>
          </w:tcPr>
          <w:p w14:paraId="2B77F4B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33F43480" w14:textId="5AB02F54" w:rsidR="00E019DC" w:rsidRPr="00AE1DA2" w:rsidRDefault="00AE1DA2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1287" w:type="dxa"/>
          </w:tcPr>
          <w:p w14:paraId="3A8EDD6E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15D1910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23B507F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2FE78F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2772D84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BCB8772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3E06E0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3E8FE0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</w:p>
        </w:tc>
        <w:tc>
          <w:tcPr>
            <w:tcW w:w="710" w:type="dxa"/>
          </w:tcPr>
          <w:p w14:paraId="1C64ED3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8.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d</w:t>
            </w:r>
            <w:proofErr w:type="gramEnd"/>
          </w:p>
        </w:tc>
        <w:tc>
          <w:tcPr>
            <w:tcW w:w="5390" w:type="dxa"/>
          </w:tcPr>
          <w:p w14:paraId="66EC243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значение в функции «Точка А отопительной кривой для регулировании по наружной температуре».</w:t>
            </w:r>
          </w:p>
        </w:tc>
        <w:tc>
          <w:tcPr>
            <w:tcW w:w="850" w:type="dxa"/>
          </w:tcPr>
          <w:p w14:paraId="0C35A99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01B809B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40.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.90</w:t>
            </w:r>
          </w:p>
        </w:tc>
        <w:tc>
          <w:tcPr>
            <w:tcW w:w="1287" w:type="dxa"/>
          </w:tcPr>
          <w:p w14:paraId="0C5A18C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7775A64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77982D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B9C9F7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129E3E5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2F5AD8" w14:paraId="0DD6547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B9BDA06" w14:textId="77777777" w:rsidR="002F5AD8" w:rsidRDefault="002F5AD8" w:rsidP="002F5AD8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508117E" w14:textId="2A7C3E49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1106</w:t>
            </w:r>
          </w:p>
        </w:tc>
        <w:tc>
          <w:tcPr>
            <w:tcW w:w="710" w:type="dxa"/>
          </w:tcPr>
          <w:p w14:paraId="2193C52C" w14:textId="77777777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3CFFFDE1" w14:textId="62FCCAFD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43BB72DC" w14:textId="17042F58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09323EC3" w14:textId="1698F7DF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679E7456" w14:textId="77777777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44E1FB9B" w14:textId="0569E2A2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2C7E4685" w14:textId="4A28124E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36434A9" w14:textId="7E530FAD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644F0CA" w14:textId="538D5BC7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2F5AD8" w14:paraId="4985A1E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08919F7" w14:textId="77777777" w:rsidR="002F5AD8" w:rsidRDefault="002F5AD8" w:rsidP="002F5AD8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6B5FA36" w14:textId="3A09299A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1107</w:t>
            </w:r>
          </w:p>
        </w:tc>
        <w:tc>
          <w:tcPr>
            <w:tcW w:w="710" w:type="dxa"/>
          </w:tcPr>
          <w:p w14:paraId="1E4CCF99" w14:textId="77777777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03C4DC3B" w14:textId="1A84F827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Резерв</w:t>
            </w:r>
          </w:p>
        </w:tc>
        <w:tc>
          <w:tcPr>
            <w:tcW w:w="850" w:type="dxa"/>
          </w:tcPr>
          <w:p w14:paraId="32416707" w14:textId="7A30B9D2" w:rsidR="002F5AD8" w:rsidRDefault="002F5AD8" w:rsidP="002F5AD8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121A35BD" w14:textId="3A559C55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128C3DFF" w14:textId="77777777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9332B2B" w14:textId="015B4A37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2B0BC7B2" w14:textId="263AD196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DF8BE8B" w14:textId="39872469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4AB2D441" w14:textId="108CA8FA" w:rsidR="002F5AD8" w:rsidRDefault="002F5AD8" w:rsidP="002F5AD8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89EF84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81357E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91FA8B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8</w:t>
            </w:r>
          </w:p>
        </w:tc>
        <w:tc>
          <w:tcPr>
            <w:tcW w:w="710" w:type="dxa"/>
          </w:tcPr>
          <w:p w14:paraId="6E99052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P.A</w:t>
            </w:r>
          </w:p>
        </w:tc>
        <w:tc>
          <w:tcPr>
            <w:tcW w:w="5390" w:type="dxa"/>
          </w:tcPr>
          <w:p w14:paraId="7F6735E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Режим работы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насоса</w:t>
            </w:r>
          </w:p>
        </w:tc>
        <w:tc>
          <w:tcPr>
            <w:tcW w:w="850" w:type="dxa"/>
          </w:tcPr>
          <w:p w14:paraId="358BDAA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2259" w:type="dxa"/>
          </w:tcPr>
          <w:p w14:paraId="514F01C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0 – </w:t>
            </w:r>
            <w:r>
              <w:rPr>
                <w:sz w:val="18"/>
                <w:szCs w:val="18"/>
              </w:rPr>
              <w:t>без ШИМ</w:t>
            </w:r>
            <w:r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5F03ADA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 – ручная регулировка ШИМ;</w:t>
            </w:r>
          </w:p>
          <w:p w14:paraId="2B296CE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 – авторегулировка ШИМ</w:t>
            </w:r>
          </w:p>
        </w:tc>
        <w:tc>
          <w:tcPr>
            <w:tcW w:w="1287" w:type="dxa"/>
          </w:tcPr>
          <w:p w14:paraId="6F44C611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3C6F71B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A693B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22F249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759B79D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77A128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5A80307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988FCB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09</w:t>
            </w:r>
          </w:p>
        </w:tc>
        <w:tc>
          <w:tcPr>
            <w:tcW w:w="710" w:type="dxa"/>
          </w:tcPr>
          <w:p w14:paraId="67538B6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2.P.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390" w:type="dxa"/>
          </w:tcPr>
          <w:p w14:paraId="0B191F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Установленная скорость насоса (если в ручном режиме управления, измеряется в Вт, только в котлах с насосом с частотным управлением)</w:t>
            </w:r>
          </w:p>
        </w:tc>
        <w:tc>
          <w:tcPr>
            <w:tcW w:w="850" w:type="dxa"/>
          </w:tcPr>
          <w:p w14:paraId="5DE5ECB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Вт</w:t>
            </w:r>
          </w:p>
        </w:tc>
        <w:tc>
          <w:tcPr>
            <w:tcW w:w="2259" w:type="dxa"/>
          </w:tcPr>
          <w:p w14:paraId="58B60762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Диапазон допустимых значений зависит от текущего значения параметра 3.P.P (1003) в плате.</w:t>
            </w:r>
          </w:p>
          <w:p w14:paraId="5A462692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10…60 - если 3.P.P = 2</w:t>
            </w:r>
          </w:p>
          <w:p w14:paraId="5042A56D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10…55 - если 3.P.P = 3</w:t>
            </w:r>
          </w:p>
          <w:p w14:paraId="27D12024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10…55 - для остальных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значений  3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.P.P.</w:t>
            </w:r>
          </w:p>
        </w:tc>
        <w:tc>
          <w:tcPr>
            <w:tcW w:w="1287" w:type="dxa"/>
          </w:tcPr>
          <w:p w14:paraId="1CCABAE1" w14:textId="77777777" w:rsidR="00E019DC" w:rsidRPr="005C5983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28700D4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6DB91CF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71997C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285031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0F2FEB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124FCA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2FDCDC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710" w:type="dxa"/>
          </w:tcPr>
          <w:p w14:paraId="6DCBA10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2.P.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390" w:type="dxa"/>
          </w:tcPr>
          <w:p w14:paraId="37ED9F0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Текущая мощность насоса (информация по сигналу обратной связи с насоса измеряется в Вт по величине коэффициента заполнения, только в котлах с насосом с частотным управлением)</w:t>
            </w:r>
          </w:p>
        </w:tc>
        <w:tc>
          <w:tcPr>
            <w:tcW w:w="850" w:type="dxa"/>
          </w:tcPr>
          <w:p w14:paraId="31FA916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1/256 </w:t>
            </w:r>
            <w:r>
              <w:rPr>
                <w:rFonts w:ascii="Arial" w:hAnsi="Arial" w:cs="Arial"/>
                <w:sz w:val="18"/>
                <w:szCs w:val="18"/>
              </w:rPr>
              <w:t>Вт</w:t>
            </w:r>
          </w:p>
        </w:tc>
        <w:tc>
          <w:tcPr>
            <w:tcW w:w="2259" w:type="dxa"/>
          </w:tcPr>
          <w:p w14:paraId="74A90F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0.0…70.0</w:t>
            </w:r>
          </w:p>
          <w:p w14:paraId="14CA87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256 соответствует 1 Вт</w:t>
            </w:r>
          </w:p>
        </w:tc>
        <w:tc>
          <w:tcPr>
            <w:tcW w:w="1287" w:type="dxa"/>
          </w:tcPr>
          <w:p w14:paraId="38C8D9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10368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sz w:val="18"/>
                <w:szCs w:val="18"/>
              </w:rPr>
              <w:t xml:space="preserve">1/256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Вт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]~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en-US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40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.5 [</w:t>
            </w:r>
            <w:r>
              <w:rPr>
                <w:rFonts w:ascii="Arial" w:hAnsi="Arial" w:cs="Arial"/>
                <w:sz w:val="18"/>
                <w:szCs w:val="18"/>
              </w:rPr>
              <w:t>Вт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995" w:type="dxa"/>
          </w:tcPr>
          <w:p w14:paraId="0C54AF80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7DD849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833519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63CE006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CBD490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523416C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4919EE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1111 (Hi)</w:t>
            </w:r>
          </w:p>
          <w:p w14:paraId="018904F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1112 (Lo)</w:t>
            </w:r>
          </w:p>
        </w:tc>
        <w:tc>
          <w:tcPr>
            <w:tcW w:w="710" w:type="dxa"/>
          </w:tcPr>
          <w:p w14:paraId="0091434B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FCF3E8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максимально допустимое значение давления в системе (только в котлах с датчиком давления жидкости)</w:t>
            </w:r>
          </w:p>
        </w:tc>
        <w:tc>
          <w:tcPr>
            <w:tcW w:w="850" w:type="dxa"/>
          </w:tcPr>
          <w:p w14:paraId="2C9DD14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бар</w:t>
            </w:r>
          </w:p>
        </w:tc>
        <w:tc>
          <w:tcPr>
            <w:tcW w:w="2259" w:type="dxa"/>
          </w:tcPr>
          <w:p w14:paraId="3D72B6C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.5…3.0</w:t>
            </w:r>
          </w:p>
        </w:tc>
        <w:tc>
          <w:tcPr>
            <w:tcW w:w="1287" w:type="dxa"/>
          </w:tcPr>
          <w:p w14:paraId="74DA1720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6DB620F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7F1C2E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773E29C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26D677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E54FFF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4A7A5E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E945B4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1113 (Hi)</w:t>
            </w:r>
          </w:p>
          <w:p w14:paraId="5C7E436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1114 (Lo)</w:t>
            </w:r>
          </w:p>
        </w:tc>
        <w:tc>
          <w:tcPr>
            <w:tcW w:w="710" w:type="dxa"/>
          </w:tcPr>
          <w:p w14:paraId="72ED92D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1F2872E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Установленное минимально допустимое значение давления в системе (только в котлах с датчиком давления жидкости)</w:t>
            </w:r>
          </w:p>
        </w:tc>
        <w:tc>
          <w:tcPr>
            <w:tcW w:w="850" w:type="dxa"/>
          </w:tcPr>
          <w:p w14:paraId="6DCC74A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бар</w:t>
            </w:r>
          </w:p>
        </w:tc>
        <w:tc>
          <w:tcPr>
            <w:tcW w:w="2259" w:type="dxa"/>
          </w:tcPr>
          <w:p w14:paraId="57A45D7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.5…3.0</w:t>
            </w:r>
          </w:p>
        </w:tc>
        <w:tc>
          <w:tcPr>
            <w:tcW w:w="1287" w:type="dxa"/>
          </w:tcPr>
          <w:p w14:paraId="57A1C78A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7470CCE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2671969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EAB86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54C61E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FD63ED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DED464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2AEFD6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1115 (Hi)</w:t>
            </w:r>
          </w:p>
          <w:p w14:paraId="1E3CDEF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1116 (Lo)</w:t>
            </w:r>
          </w:p>
        </w:tc>
        <w:tc>
          <w:tcPr>
            <w:tcW w:w="710" w:type="dxa"/>
          </w:tcPr>
          <w:p w14:paraId="2042958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2.P.P</w:t>
            </w:r>
          </w:p>
        </w:tc>
        <w:tc>
          <w:tcPr>
            <w:tcW w:w="5390" w:type="dxa"/>
          </w:tcPr>
          <w:p w14:paraId="35702AA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Текущее значение давления в системе (только в котлах с датчиком давления жидкости)</w:t>
            </w:r>
          </w:p>
        </w:tc>
        <w:tc>
          <w:tcPr>
            <w:tcW w:w="850" w:type="dxa"/>
          </w:tcPr>
          <w:p w14:paraId="2B21EA4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бар</w:t>
            </w:r>
          </w:p>
        </w:tc>
        <w:tc>
          <w:tcPr>
            <w:tcW w:w="2259" w:type="dxa"/>
          </w:tcPr>
          <w:p w14:paraId="4F250E1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.0…4.5</w:t>
            </w:r>
          </w:p>
        </w:tc>
        <w:tc>
          <w:tcPr>
            <w:tcW w:w="1287" w:type="dxa"/>
          </w:tcPr>
          <w:p w14:paraId="5B9B5F7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2.8</w:t>
            </w:r>
          </w:p>
        </w:tc>
        <w:tc>
          <w:tcPr>
            <w:tcW w:w="995" w:type="dxa"/>
          </w:tcPr>
          <w:p w14:paraId="72A9B4B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7386A69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FB1240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9BF02A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A2D3F97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935034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1CBF12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1117 (Hi)</w:t>
            </w:r>
          </w:p>
          <w:p w14:paraId="77EFDCC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1118 (Lo)</w:t>
            </w:r>
          </w:p>
        </w:tc>
        <w:tc>
          <w:tcPr>
            <w:tcW w:w="710" w:type="dxa"/>
          </w:tcPr>
          <w:p w14:paraId="47F6B10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DF29D2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П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насоса (только в котлах с насосом с частотным управлением).</w:t>
            </w:r>
          </w:p>
        </w:tc>
        <w:tc>
          <w:tcPr>
            <w:tcW w:w="850" w:type="dxa"/>
          </w:tcPr>
          <w:p w14:paraId="3F84D1A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56C4C6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.0…</w:t>
            </w:r>
            <w:r>
              <w:rPr>
                <w:rFonts w:ascii="Arial" w:hAnsi="Arial" w:cs="Arial"/>
                <w:sz w:val="18"/>
                <w:szCs w:val="18"/>
              </w:rPr>
              <w:t>100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06BD2AD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22094B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56F686A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A9786E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21F69D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AF132A2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4ED6AC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32750D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1119 (Hi)</w:t>
            </w:r>
          </w:p>
          <w:p w14:paraId="6655AA3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1120 (Lo)</w:t>
            </w:r>
          </w:p>
        </w:tc>
        <w:tc>
          <w:tcPr>
            <w:tcW w:w="710" w:type="dxa"/>
          </w:tcPr>
          <w:p w14:paraId="7F70C75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249C450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И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насоса (только в котлах с насосом с частотным управлением).</w:t>
            </w:r>
          </w:p>
        </w:tc>
        <w:tc>
          <w:tcPr>
            <w:tcW w:w="850" w:type="dxa"/>
          </w:tcPr>
          <w:p w14:paraId="1A0FD62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C97AF7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.0…</w:t>
            </w:r>
            <w:r>
              <w:rPr>
                <w:rFonts w:ascii="Arial" w:hAnsi="Arial" w:cs="Arial"/>
                <w:sz w:val="18"/>
                <w:szCs w:val="18"/>
              </w:rPr>
              <w:t>100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123380DD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CE351E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17CA374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3B689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4CCFCCD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49F64D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230605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4ECF49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1121 (Hi)</w:t>
            </w:r>
          </w:p>
          <w:p w14:paraId="5170695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1122 (Lo)</w:t>
            </w:r>
          </w:p>
        </w:tc>
        <w:tc>
          <w:tcPr>
            <w:tcW w:w="710" w:type="dxa"/>
          </w:tcPr>
          <w:p w14:paraId="6085638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78480BB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Значение коэффициента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</w:t>
            </w:r>
            <w:r>
              <w:rPr>
                <w:rFonts w:ascii="Arial" w:hAnsi="Arial" w:cs="Arial"/>
                <w:sz w:val="18"/>
                <w:szCs w:val="18"/>
              </w:rPr>
              <w:t>, ПИД-регулятора насоса (только в котлах с насосом с частотным управлением).</w:t>
            </w:r>
          </w:p>
        </w:tc>
        <w:tc>
          <w:tcPr>
            <w:tcW w:w="850" w:type="dxa"/>
          </w:tcPr>
          <w:p w14:paraId="7EF6EF0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623CE78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.0…</w:t>
            </w:r>
            <w:r>
              <w:rPr>
                <w:rFonts w:ascii="Arial" w:hAnsi="Arial" w:cs="Arial"/>
                <w:sz w:val="18"/>
                <w:szCs w:val="18"/>
              </w:rPr>
              <w:t>100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1287" w:type="dxa"/>
          </w:tcPr>
          <w:p w14:paraId="558B66AF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5FEF215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</w:tcPr>
          <w:p w14:paraId="73DED1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610A13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0705627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D8C88E3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1ED793C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E50AB8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1123</w:t>
            </w:r>
          </w:p>
        </w:tc>
        <w:tc>
          <w:tcPr>
            <w:tcW w:w="710" w:type="dxa"/>
          </w:tcPr>
          <w:p w14:paraId="67D0D40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5163BC2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Установленная стартовая скорость вентилятора в выбранной ступени</w:t>
            </w:r>
          </w:p>
        </w:tc>
        <w:tc>
          <w:tcPr>
            <w:tcW w:w="850" w:type="dxa"/>
          </w:tcPr>
          <w:p w14:paraId="7A37192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</w:tcPr>
          <w:p w14:paraId="2ECD1BA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0…3000</w:t>
            </w:r>
          </w:p>
        </w:tc>
        <w:tc>
          <w:tcPr>
            <w:tcW w:w="1287" w:type="dxa"/>
          </w:tcPr>
          <w:p w14:paraId="0DAB9757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0AD98F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76D1DA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10178C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7275D5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04C320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036C29D6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78DA12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1124</w:t>
            </w:r>
          </w:p>
        </w:tc>
        <w:tc>
          <w:tcPr>
            <w:tcW w:w="710" w:type="dxa"/>
          </w:tcPr>
          <w:p w14:paraId="3F6C27A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  <w:vAlign w:val="center"/>
          </w:tcPr>
          <w:p w14:paraId="333A7E1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Максимальная скорость вентилятора в выбранной ступени</w:t>
            </w:r>
          </w:p>
        </w:tc>
        <w:tc>
          <w:tcPr>
            <w:tcW w:w="850" w:type="dxa"/>
          </w:tcPr>
          <w:p w14:paraId="6603662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</w:tcPr>
          <w:p w14:paraId="2B7302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0…3000</w:t>
            </w:r>
          </w:p>
        </w:tc>
        <w:tc>
          <w:tcPr>
            <w:tcW w:w="1287" w:type="dxa"/>
          </w:tcPr>
          <w:p w14:paraId="763E0B2B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453F550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29ADB0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751741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AE00C7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B2A10E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629660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D3D038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1125</w:t>
            </w:r>
          </w:p>
        </w:tc>
        <w:tc>
          <w:tcPr>
            <w:tcW w:w="710" w:type="dxa"/>
          </w:tcPr>
          <w:p w14:paraId="08BDF13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  <w:vAlign w:val="center"/>
          </w:tcPr>
          <w:p w14:paraId="79DCBA2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Минимальная скорость вентилятора в выбранной ступени</w:t>
            </w:r>
          </w:p>
        </w:tc>
        <w:tc>
          <w:tcPr>
            <w:tcW w:w="850" w:type="dxa"/>
          </w:tcPr>
          <w:p w14:paraId="23DD5F5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</w:tcPr>
          <w:p w14:paraId="7E9EDD2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0…3000</w:t>
            </w:r>
          </w:p>
        </w:tc>
        <w:tc>
          <w:tcPr>
            <w:tcW w:w="1287" w:type="dxa"/>
          </w:tcPr>
          <w:p w14:paraId="2F97E203" w14:textId="77777777" w:rsidR="00E019DC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70C65E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0531181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477667B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2475181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A6D9AB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7D86DD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4FB138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1126 (0, 1)</w:t>
            </w:r>
          </w:p>
          <w:p w14:paraId="4F29A30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1127 (2, 3)</w:t>
            </w:r>
          </w:p>
          <w:p w14:paraId="0B60DE4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1128 (4, 5)</w:t>
            </w:r>
          </w:p>
          <w:p w14:paraId="1E3AFD6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1129 (6, 7)</w:t>
            </w:r>
          </w:p>
          <w:p w14:paraId="5817AB6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1130 (8)</w:t>
            </w:r>
          </w:p>
        </w:tc>
        <w:tc>
          <w:tcPr>
            <w:tcW w:w="710" w:type="dxa"/>
          </w:tcPr>
          <w:p w14:paraId="1F16C87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90" w:type="dxa"/>
          </w:tcPr>
          <w:p w14:paraId="4814318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Журнал ошибок ЭБУ</w:t>
            </w:r>
          </w:p>
        </w:tc>
        <w:tc>
          <w:tcPr>
            <w:tcW w:w="850" w:type="dxa"/>
          </w:tcPr>
          <w:p w14:paraId="49BBD9E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</w:tcPr>
          <w:p w14:paraId="46A3946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См. таблицу «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ID</w:t>
            </w:r>
            <w:r>
              <w:rPr>
                <w:rFonts w:ascii="Arial" w:hAnsi="Arial" w:cs="Arial"/>
                <w:sz w:val="18"/>
                <w:szCs w:val="18"/>
              </w:rPr>
              <w:t xml:space="preserve"> ошибок». В одном регистре хранится до 2 ошибок.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ID</w:t>
            </w:r>
            <w:r>
              <w:rPr>
                <w:rFonts w:ascii="Arial" w:hAnsi="Arial" w:cs="Arial"/>
                <w:sz w:val="18"/>
                <w:szCs w:val="18"/>
              </w:rPr>
              <w:t xml:space="preserve"> ошибки 0 – означает нет ошибки. Для получения всех возможных 9 ошибок необходимо считать 5 регистров</w:t>
            </w:r>
          </w:p>
        </w:tc>
        <w:tc>
          <w:tcPr>
            <w:tcW w:w="1287" w:type="dxa"/>
          </w:tcPr>
          <w:p w14:paraId="0C80848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>
              <w:rPr>
                <w:rFonts w:ascii="Arial" w:hAnsi="Arial" w:cs="Arial"/>
                <w:sz w:val="18"/>
                <w:szCs w:val="18"/>
              </w:rPr>
              <w:t>, 21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, 12, 17</w:t>
            </w:r>
          </w:p>
        </w:tc>
        <w:tc>
          <w:tcPr>
            <w:tcW w:w="995" w:type="dxa"/>
          </w:tcPr>
          <w:p w14:paraId="39687AA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7836CD3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96C4BD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7AA6573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A16B8DB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9D583D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F2FF11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1131 (Hi)</w:t>
            </w:r>
          </w:p>
          <w:p w14:paraId="7D41410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1132 (Lo)</w:t>
            </w:r>
          </w:p>
        </w:tc>
        <w:tc>
          <w:tcPr>
            <w:tcW w:w="710" w:type="dxa"/>
          </w:tcPr>
          <w:p w14:paraId="4B69319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390" w:type="dxa"/>
          </w:tcPr>
          <w:p w14:paraId="1DA04B9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Код поставщика (SC)</w:t>
            </w:r>
          </w:p>
        </w:tc>
        <w:tc>
          <w:tcPr>
            <w:tcW w:w="850" w:type="dxa"/>
          </w:tcPr>
          <w:p w14:paraId="2980C29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4BB6C3F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0…99999999</w:t>
            </w:r>
          </w:p>
        </w:tc>
        <w:tc>
          <w:tcPr>
            <w:tcW w:w="1287" w:type="dxa"/>
          </w:tcPr>
          <w:p w14:paraId="3D87FC9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09 056 701</w:t>
            </w:r>
          </w:p>
        </w:tc>
        <w:tc>
          <w:tcPr>
            <w:tcW w:w="995" w:type="dxa"/>
          </w:tcPr>
          <w:p w14:paraId="24F3343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uint32_t</w:t>
            </w:r>
          </w:p>
        </w:tc>
        <w:tc>
          <w:tcPr>
            <w:tcW w:w="727" w:type="dxa"/>
          </w:tcPr>
          <w:p w14:paraId="2126A3EE" w14:textId="1F970BC4" w:rsidR="00E019DC" w:rsidRPr="005C5983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 w:rsidR="005C5983"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  <w:r w:rsidR="005C598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1</w:t>
            </w:r>
          </w:p>
        </w:tc>
        <w:tc>
          <w:tcPr>
            <w:tcW w:w="709" w:type="dxa"/>
          </w:tcPr>
          <w:p w14:paraId="626BB0A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58651D0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AA9FEA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4BE8F5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D8CBD2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1133…1136</w:t>
            </w:r>
          </w:p>
        </w:tc>
        <w:tc>
          <w:tcPr>
            <w:tcW w:w="710" w:type="dxa"/>
          </w:tcPr>
          <w:p w14:paraId="4B41CA9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390" w:type="dxa"/>
          </w:tcPr>
          <w:p w14:paraId="36054CD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Дата производства (MD)</w:t>
            </w:r>
          </w:p>
        </w:tc>
        <w:tc>
          <w:tcPr>
            <w:tcW w:w="850" w:type="dxa"/>
          </w:tcPr>
          <w:p w14:paraId="046162A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2712108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Строка с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терминирую-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щим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нулем, если ее длина меньше 8 символов, или строка без терминирующего нуля, если ее длина равна 8 символам.</w:t>
            </w:r>
          </w:p>
        </w:tc>
        <w:tc>
          <w:tcPr>
            <w:tcW w:w="1287" w:type="dxa"/>
          </w:tcPr>
          <w:p w14:paraId="7B1215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«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27112024</w:t>
            </w:r>
            <w:r>
              <w:rPr>
                <w:rFonts w:ascii="Arial" w:hAnsi="Arial" w:cs="Arial"/>
                <w:sz w:val="18"/>
                <w:szCs w:val="18"/>
              </w:rPr>
              <w:t>»</w:t>
            </w:r>
          </w:p>
        </w:tc>
        <w:tc>
          <w:tcPr>
            <w:tcW w:w="995" w:type="dxa"/>
          </w:tcPr>
          <w:p w14:paraId="7FD9D58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ASCII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символы, общая длина не более 8</w:t>
            </w:r>
          </w:p>
        </w:tc>
        <w:tc>
          <w:tcPr>
            <w:tcW w:w="727" w:type="dxa"/>
          </w:tcPr>
          <w:p w14:paraId="62E23180" w14:textId="24BABD9F" w:rsidR="00E019DC" w:rsidRPr="005C5983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 w:rsidR="005C5983"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  <w:r w:rsidR="005C598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1</w:t>
            </w:r>
          </w:p>
        </w:tc>
        <w:tc>
          <w:tcPr>
            <w:tcW w:w="709" w:type="dxa"/>
          </w:tcPr>
          <w:p w14:paraId="1A91ED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6B3E936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D9AE45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469A5E7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B26343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1137 (Hi)</w:t>
            </w:r>
          </w:p>
          <w:p w14:paraId="73AD5AD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1138 (Lo)</w:t>
            </w:r>
          </w:p>
        </w:tc>
        <w:tc>
          <w:tcPr>
            <w:tcW w:w="710" w:type="dxa"/>
          </w:tcPr>
          <w:p w14:paraId="5C840EC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390" w:type="dxa"/>
          </w:tcPr>
          <w:p w14:paraId="5136D1C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Порядковый номер (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CN)</w:t>
            </w:r>
          </w:p>
        </w:tc>
        <w:tc>
          <w:tcPr>
            <w:tcW w:w="850" w:type="dxa"/>
          </w:tcPr>
          <w:p w14:paraId="3F1A02E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63EE225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0…999999</w:t>
            </w:r>
          </w:p>
        </w:tc>
        <w:tc>
          <w:tcPr>
            <w:tcW w:w="1287" w:type="dxa"/>
          </w:tcPr>
          <w:p w14:paraId="41A78B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159 732</w:t>
            </w:r>
          </w:p>
        </w:tc>
        <w:tc>
          <w:tcPr>
            <w:tcW w:w="995" w:type="dxa"/>
          </w:tcPr>
          <w:p w14:paraId="53AAA2B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32_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4313A9E" w14:textId="2FE9F4C5" w:rsidR="00E019DC" w:rsidRPr="005C598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 w:rsidR="005C5983"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  <w:r w:rsidR="005C5983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1</w:t>
            </w:r>
          </w:p>
        </w:tc>
        <w:tc>
          <w:tcPr>
            <w:tcW w:w="709" w:type="dxa"/>
          </w:tcPr>
          <w:p w14:paraId="7FA2AE1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EFCA6E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F05B48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1A37FA2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084D51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1139..1145</w:t>
            </w:r>
          </w:p>
        </w:tc>
        <w:tc>
          <w:tcPr>
            <w:tcW w:w="710" w:type="dxa"/>
          </w:tcPr>
          <w:p w14:paraId="32EF467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390" w:type="dxa"/>
          </w:tcPr>
          <w:p w14:paraId="206F3A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Артикульный номер изделия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(SNR)</w:t>
            </w:r>
          </w:p>
        </w:tc>
        <w:tc>
          <w:tcPr>
            <w:tcW w:w="850" w:type="dxa"/>
          </w:tcPr>
          <w:p w14:paraId="66165B0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02AF279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Строка с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терминирую-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щим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нулем, если ее длина меньше 14 символов, или строка без терминирующего нуля, если ее длина равна 14 символам.</w:t>
            </w:r>
          </w:p>
        </w:tc>
        <w:tc>
          <w:tcPr>
            <w:tcW w:w="1287" w:type="dxa"/>
          </w:tcPr>
          <w:p w14:paraId="148E6BA1" w14:textId="77777777" w:rsidR="00E019DC" w:rsidRPr="005C5983" w:rsidRDefault="00E019DC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36C3B39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ASCII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символы, общая длина не более 14</w:t>
            </w:r>
          </w:p>
        </w:tc>
        <w:tc>
          <w:tcPr>
            <w:tcW w:w="727" w:type="dxa"/>
          </w:tcPr>
          <w:p w14:paraId="0CCC9560" w14:textId="7A202DA1" w:rsidR="00E019DC" w:rsidRPr="005C5983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  <w:r w:rsidR="005C5983">
              <w:rPr>
                <w:rFonts w:ascii="Arial" w:hAnsi="Arial" w:cs="Arial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09" w:type="dxa"/>
          </w:tcPr>
          <w:p w14:paraId="1F8B333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3A39307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28382AD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8EC653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FF36FE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1146</w:t>
            </w:r>
          </w:p>
        </w:tc>
        <w:tc>
          <w:tcPr>
            <w:tcW w:w="710" w:type="dxa"/>
          </w:tcPr>
          <w:p w14:paraId="3917EB7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</w:t>
            </w:r>
            <w:proofErr w:type="spellStart"/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b.A</w:t>
            </w:r>
            <w:proofErr w:type="spellEnd"/>
            <w:proofErr w:type="gramEnd"/>
          </w:p>
        </w:tc>
        <w:tc>
          <w:tcPr>
            <w:tcW w:w="5390" w:type="dxa"/>
          </w:tcPr>
          <w:p w14:paraId="65B1479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Температура перехода в режим защиты от замерзания котла</w:t>
            </w:r>
          </w:p>
        </w:tc>
        <w:tc>
          <w:tcPr>
            <w:tcW w:w="850" w:type="dxa"/>
          </w:tcPr>
          <w:p w14:paraId="5D1536E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°С</w:t>
            </w:r>
          </w:p>
        </w:tc>
        <w:tc>
          <w:tcPr>
            <w:tcW w:w="2259" w:type="dxa"/>
          </w:tcPr>
          <w:p w14:paraId="11E78F0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5..10</w:t>
            </w:r>
          </w:p>
        </w:tc>
        <w:tc>
          <w:tcPr>
            <w:tcW w:w="1287" w:type="dxa"/>
          </w:tcPr>
          <w:p w14:paraId="7B672DA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995" w:type="dxa"/>
          </w:tcPr>
          <w:p w14:paraId="405024C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</w:tcPr>
          <w:p w14:paraId="5D9FEBE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5B295E7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D1B11B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2FD0179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A3927F3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DBE6DE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1147</w:t>
            </w:r>
          </w:p>
        </w:tc>
        <w:tc>
          <w:tcPr>
            <w:tcW w:w="710" w:type="dxa"/>
          </w:tcPr>
          <w:p w14:paraId="4D8BA5A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3.1.A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1</w:t>
            </w:r>
          </w:p>
        </w:tc>
        <w:tc>
          <w:tcPr>
            <w:tcW w:w="5390" w:type="dxa"/>
          </w:tcPr>
          <w:p w14:paraId="015E532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 выбранного типа котла по мощности. (Скрыт1)</w:t>
            </w:r>
          </w:p>
        </w:tc>
        <w:tc>
          <w:tcPr>
            <w:tcW w:w="850" w:type="dxa"/>
          </w:tcPr>
          <w:p w14:paraId="1AA9D3F2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0034A24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не задан;</w:t>
            </w:r>
          </w:p>
          <w:p w14:paraId="7E42B8C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21 – 18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 и 12/18 кВт;</w:t>
            </w:r>
          </w:p>
          <w:p w14:paraId="60B77BD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2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31 – 24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кВт;</w:t>
            </w:r>
          </w:p>
          <w:p w14:paraId="6A9DE7A0" w14:textId="70E636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3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41 – 28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</w:t>
            </w:r>
            <w:r w:rsidR="005D27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87" w:type="dxa"/>
          </w:tcPr>
          <w:p w14:paraId="46CBCBD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13584529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C61FD0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1633D1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5CF14AD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09165B48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D2578EF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19D3F7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1148</w:t>
            </w:r>
          </w:p>
        </w:tc>
        <w:tc>
          <w:tcPr>
            <w:tcW w:w="710" w:type="dxa"/>
          </w:tcPr>
          <w:p w14:paraId="0897AAF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3.1.A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2</w:t>
            </w:r>
          </w:p>
        </w:tc>
        <w:tc>
          <w:tcPr>
            <w:tcW w:w="5390" w:type="dxa"/>
          </w:tcPr>
          <w:p w14:paraId="3D879D0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 выбранного типа котла по мощности. (Скрыт2)</w:t>
            </w:r>
          </w:p>
        </w:tc>
        <w:tc>
          <w:tcPr>
            <w:tcW w:w="850" w:type="dxa"/>
          </w:tcPr>
          <w:p w14:paraId="16A0EBB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367F30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– не задан;</w:t>
            </w:r>
          </w:p>
          <w:p w14:paraId="4880359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21 – 18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 и 12/18 кВт;</w:t>
            </w:r>
          </w:p>
          <w:p w14:paraId="7993B04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2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31 – 24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кВт;</w:t>
            </w:r>
          </w:p>
          <w:p w14:paraId="3A5211EE" w14:textId="344FFDB6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3 тип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41 – 28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кВт</w:t>
            </w:r>
            <w:r w:rsidR="005D2770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87" w:type="dxa"/>
          </w:tcPr>
          <w:p w14:paraId="7986B24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3F7206F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481FBF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59ACCC9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5532633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35271BF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9B8822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66586A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1149</w:t>
            </w:r>
          </w:p>
        </w:tc>
        <w:tc>
          <w:tcPr>
            <w:tcW w:w="710" w:type="dxa"/>
          </w:tcPr>
          <w:p w14:paraId="2FEAA96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3.P.P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1</w:t>
            </w:r>
          </w:p>
        </w:tc>
        <w:tc>
          <w:tcPr>
            <w:tcW w:w="5390" w:type="dxa"/>
          </w:tcPr>
          <w:p w14:paraId="5870AE7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значения выбранного типа насоса (обычный или с частотным управлением). (Скрыт1)</w:t>
            </w:r>
          </w:p>
        </w:tc>
        <w:tc>
          <w:tcPr>
            <w:tcW w:w="850" w:type="dxa"/>
          </w:tcPr>
          <w:p w14:paraId="75E1652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62F2F1F8" w14:textId="73CD78C5" w:rsidR="00E019DC" w:rsidRPr="0014105E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  <w:r w:rsidR="00363273" w:rsidRPr="0014105E">
              <w:rPr>
                <w:rFonts w:ascii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не задан</w:t>
            </w:r>
            <w:r w:rsidR="00363273" w:rsidRPr="0014105E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468ADAB3" w14:textId="0DEDB88C" w:rsidR="00E019DC" w:rsidRPr="0014105E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r w:rsidR="00363273" w:rsidRPr="0014105E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="00363273" w:rsidRPr="00363273">
              <w:rPr>
                <w:rFonts w:ascii="Arial" w:hAnsi="Arial" w:cs="Arial" w:hint="eastAsia"/>
                <w:sz w:val="18"/>
                <w:szCs w:val="18"/>
              </w:rPr>
              <w:t>трёхскоростной</w:t>
            </w:r>
            <w:r w:rsidR="00363273" w:rsidRPr="0036327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3273" w:rsidRPr="00363273">
              <w:rPr>
                <w:rFonts w:ascii="Arial" w:hAnsi="Arial" w:cs="Arial" w:hint="eastAsia"/>
                <w:sz w:val="18"/>
                <w:szCs w:val="18"/>
              </w:rPr>
              <w:t>насос</w:t>
            </w:r>
            <w:r w:rsidR="00363273" w:rsidRPr="00363273">
              <w:rPr>
                <w:rFonts w:ascii="Arial" w:hAnsi="Arial" w:cs="Arial"/>
                <w:sz w:val="18"/>
                <w:szCs w:val="18"/>
              </w:rPr>
              <w:t xml:space="preserve"> DWP15-50-G1</w:t>
            </w:r>
            <w:r w:rsidR="00363273" w:rsidRPr="0014105E">
              <w:t>.</w:t>
            </w:r>
          </w:p>
        </w:tc>
        <w:tc>
          <w:tcPr>
            <w:tcW w:w="1287" w:type="dxa"/>
          </w:tcPr>
          <w:p w14:paraId="57F4E76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695E6D93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669E96B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6D08BD0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03497C0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3D8EB334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38679D6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A0E79B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1150</w:t>
            </w:r>
          </w:p>
        </w:tc>
        <w:tc>
          <w:tcPr>
            <w:tcW w:w="710" w:type="dxa"/>
          </w:tcPr>
          <w:p w14:paraId="18615B7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3.P.P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2</w:t>
            </w:r>
          </w:p>
        </w:tc>
        <w:tc>
          <w:tcPr>
            <w:tcW w:w="5390" w:type="dxa"/>
          </w:tcPr>
          <w:p w14:paraId="69FFD9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значения выбранного типа насоса (обычный или с частотным управлением). (Скрыт2)</w:t>
            </w:r>
          </w:p>
        </w:tc>
        <w:tc>
          <w:tcPr>
            <w:tcW w:w="850" w:type="dxa"/>
          </w:tcPr>
          <w:p w14:paraId="173A619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78BB7CC1" w14:textId="77777777" w:rsidR="00363273" w:rsidRPr="00363273" w:rsidRDefault="00363273" w:rsidP="00363273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  <w:r w:rsidRPr="00363273">
              <w:rPr>
                <w:rFonts w:ascii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не задан</w:t>
            </w:r>
            <w:r w:rsidRPr="0036327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4B11975" w14:textId="4BAE020E" w:rsidR="00E019DC" w:rsidRPr="00363273" w:rsidRDefault="00363273" w:rsidP="00363273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r w:rsidRPr="00363273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363273">
              <w:rPr>
                <w:rFonts w:ascii="Arial" w:hAnsi="Arial" w:cs="Arial" w:hint="eastAsia"/>
                <w:sz w:val="18"/>
                <w:szCs w:val="18"/>
              </w:rPr>
              <w:t>трёхскоростной</w:t>
            </w:r>
            <w:r w:rsidRPr="0036327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63273">
              <w:rPr>
                <w:rFonts w:ascii="Arial" w:hAnsi="Arial" w:cs="Arial" w:hint="eastAsia"/>
                <w:sz w:val="18"/>
                <w:szCs w:val="18"/>
              </w:rPr>
              <w:t>насос</w:t>
            </w:r>
            <w:r w:rsidRPr="00363273">
              <w:rPr>
                <w:rFonts w:ascii="Arial" w:hAnsi="Arial" w:cs="Arial"/>
                <w:sz w:val="18"/>
                <w:szCs w:val="18"/>
              </w:rPr>
              <w:t xml:space="preserve"> DWP15-50-G1</w:t>
            </w:r>
            <w:r w:rsidRPr="00363273">
              <w:t>.</w:t>
            </w:r>
          </w:p>
        </w:tc>
        <w:tc>
          <w:tcPr>
            <w:tcW w:w="1287" w:type="dxa"/>
          </w:tcPr>
          <w:p w14:paraId="492A8834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7FB7FF8A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50D34A5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54D8CE1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1C672F4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5061FF65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67DB30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F48CA1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1151</w:t>
            </w:r>
          </w:p>
        </w:tc>
        <w:tc>
          <w:tcPr>
            <w:tcW w:w="710" w:type="dxa"/>
          </w:tcPr>
          <w:p w14:paraId="667C911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3.P.E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1</w:t>
            </w:r>
          </w:p>
        </w:tc>
        <w:tc>
          <w:tcPr>
            <w:tcW w:w="5390" w:type="dxa"/>
          </w:tcPr>
          <w:p w14:paraId="53D711E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 выбранного устройства, осуществляющее контроль давления жидкости в системе (реле давления или датчик давления). (Скрыт1)</w:t>
            </w:r>
          </w:p>
        </w:tc>
        <w:tc>
          <w:tcPr>
            <w:tcW w:w="850" w:type="dxa"/>
          </w:tcPr>
          <w:p w14:paraId="7CD75A2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6CAA9F0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не задан</w:t>
            </w:r>
          </w:p>
          <w:p w14:paraId="0BB15E3C" w14:textId="13DE4E00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реле давления</w:t>
            </w:r>
          </w:p>
        </w:tc>
        <w:tc>
          <w:tcPr>
            <w:tcW w:w="1287" w:type="dxa"/>
          </w:tcPr>
          <w:p w14:paraId="2E78E92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6F966B31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789B1CB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71A9006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7B824A1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2CC3B81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5A8F9CD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52807AB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1152</w:t>
            </w:r>
          </w:p>
        </w:tc>
        <w:tc>
          <w:tcPr>
            <w:tcW w:w="710" w:type="dxa"/>
          </w:tcPr>
          <w:p w14:paraId="25F1529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3.P.E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скрыт 2</w:t>
            </w:r>
          </w:p>
        </w:tc>
        <w:tc>
          <w:tcPr>
            <w:tcW w:w="5390" w:type="dxa"/>
          </w:tcPr>
          <w:p w14:paraId="35FA51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 выбранного устройства, осуществляющее контроль давления жидкости в системе (реле давления или датчик давления). (Скрыт2)</w:t>
            </w:r>
          </w:p>
        </w:tc>
        <w:tc>
          <w:tcPr>
            <w:tcW w:w="850" w:type="dxa"/>
          </w:tcPr>
          <w:p w14:paraId="5F26FB72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75891D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не задан</w:t>
            </w:r>
          </w:p>
          <w:p w14:paraId="17BEEA68" w14:textId="4096EF24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реле давления</w:t>
            </w:r>
          </w:p>
        </w:tc>
        <w:tc>
          <w:tcPr>
            <w:tcW w:w="1287" w:type="dxa"/>
          </w:tcPr>
          <w:p w14:paraId="1233681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592DA2DB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6CD9D9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5923E1F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50A032A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20881CA6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B79FD2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41F1C73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1153</w:t>
            </w:r>
          </w:p>
        </w:tc>
        <w:tc>
          <w:tcPr>
            <w:tcW w:w="710" w:type="dxa"/>
          </w:tcPr>
          <w:p w14:paraId="7374612B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</w:tcPr>
          <w:p w14:paraId="52C0A6C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Сброс энергонезависимой блокировки</w:t>
            </w:r>
          </w:p>
        </w:tc>
        <w:tc>
          <w:tcPr>
            <w:tcW w:w="850" w:type="dxa"/>
          </w:tcPr>
          <w:p w14:paraId="43CC142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072E553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0 - сбросить</w:t>
            </w:r>
          </w:p>
        </w:tc>
        <w:tc>
          <w:tcPr>
            <w:tcW w:w="1287" w:type="dxa"/>
          </w:tcPr>
          <w:p w14:paraId="1788F80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7C9FE979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1DCCCB5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54A23A6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683" w:type="dxa"/>
          </w:tcPr>
          <w:p w14:paraId="6EA73A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332A3CE9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0BFD31D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7A12CBF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1154</w:t>
            </w:r>
          </w:p>
        </w:tc>
        <w:tc>
          <w:tcPr>
            <w:tcW w:w="710" w:type="dxa"/>
          </w:tcPr>
          <w:p w14:paraId="3E2780B2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</w:tcPr>
          <w:p w14:paraId="0C810EE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Очистка журнала ошибок</w:t>
            </w:r>
          </w:p>
        </w:tc>
        <w:tc>
          <w:tcPr>
            <w:tcW w:w="850" w:type="dxa"/>
          </w:tcPr>
          <w:p w14:paraId="4E25460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06FD38E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0 - сбросить</w:t>
            </w:r>
          </w:p>
        </w:tc>
        <w:tc>
          <w:tcPr>
            <w:tcW w:w="1287" w:type="dxa"/>
          </w:tcPr>
          <w:p w14:paraId="3B7D3AD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4E46BE5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B00FB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3FCE8C2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683" w:type="dxa"/>
          </w:tcPr>
          <w:p w14:paraId="71E32C5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1B08424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766F8EF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30CD394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1155</w:t>
            </w:r>
          </w:p>
        </w:tc>
        <w:tc>
          <w:tcPr>
            <w:tcW w:w="710" w:type="dxa"/>
          </w:tcPr>
          <w:p w14:paraId="4C1C449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2.H.0</w:t>
            </w:r>
          </w:p>
        </w:tc>
        <w:tc>
          <w:tcPr>
            <w:tcW w:w="5390" w:type="dxa"/>
          </w:tcPr>
          <w:p w14:paraId="737F69B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Задержка перед проведением циклического прогона теплоносителя после окончания нагрева системы ГВС</w:t>
            </w:r>
          </w:p>
        </w:tc>
        <w:tc>
          <w:tcPr>
            <w:tcW w:w="850" w:type="dxa"/>
          </w:tcPr>
          <w:p w14:paraId="7A07285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мин</w:t>
            </w:r>
          </w:p>
        </w:tc>
        <w:tc>
          <w:tcPr>
            <w:tcW w:w="2259" w:type="dxa"/>
          </w:tcPr>
          <w:p w14:paraId="7FA32E2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1..10</w:t>
            </w:r>
          </w:p>
        </w:tc>
        <w:tc>
          <w:tcPr>
            <w:tcW w:w="1287" w:type="dxa"/>
          </w:tcPr>
          <w:p w14:paraId="322E6FF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3A8998C4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BB668B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2FDC730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373583A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33918EE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6E4A3B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C69AD9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1156</w:t>
            </w:r>
          </w:p>
        </w:tc>
        <w:tc>
          <w:tcPr>
            <w:tcW w:w="710" w:type="dxa"/>
          </w:tcPr>
          <w:p w14:paraId="6D34B12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2.H.C</w:t>
            </w:r>
          </w:p>
        </w:tc>
        <w:tc>
          <w:tcPr>
            <w:tcW w:w="5390" w:type="dxa"/>
          </w:tcPr>
          <w:p w14:paraId="197DDD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Интервал времени между которыми будет происходить циклический прогон жидкого теплоносителя по ОС</w:t>
            </w:r>
          </w:p>
        </w:tc>
        <w:tc>
          <w:tcPr>
            <w:tcW w:w="850" w:type="dxa"/>
          </w:tcPr>
          <w:p w14:paraId="0CB480DD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час</w:t>
            </w:r>
          </w:p>
        </w:tc>
        <w:tc>
          <w:tcPr>
            <w:tcW w:w="2259" w:type="dxa"/>
          </w:tcPr>
          <w:p w14:paraId="03C0462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0..24</w:t>
            </w:r>
          </w:p>
        </w:tc>
        <w:tc>
          <w:tcPr>
            <w:tcW w:w="1287" w:type="dxa"/>
          </w:tcPr>
          <w:p w14:paraId="024FEB9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4F0C98ED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31539CF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6FBA34B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5584D0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91E63B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07E4A50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7F5AF7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1157</w:t>
            </w:r>
          </w:p>
        </w:tc>
        <w:tc>
          <w:tcPr>
            <w:tcW w:w="710" w:type="dxa"/>
          </w:tcPr>
          <w:p w14:paraId="175917E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.P.C</w:t>
            </w:r>
          </w:p>
        </w:tc>
        <w:tc>
          <w:tcPr>
            <w:tcW w:w="5390" w:type="dxa"/>
          </w:tcPr>
          <w:p w14:paraId="4FF6270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Выбор регулятора давления газа</w:t>
            </w:r>
          </w:p>
        </w:tc>
        <w:tc>
          <w:tcPr>
            <w:tcW w:w="850" w:type="dxa"/>
          </w:tcPr>
          <w:p w14:paraId="3143D69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128B33CC" w14:textId="580FB85B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0 – </w:t>
            </w:r>
            <w:r>
              <w:rPr>
                <w:rFonts w:ascii="Arial" w:hAnsi="Arial" w:cs="Arial"/>
                <w:sz w:val="18"/>
                <w:szCs w:val="18"/>
              </w:rPr>
              <w:t>не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задан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;</w:t>
            </w:r>
            <w:proofErr w:type="gramEnd"/>
          </w:p>
          <w:p w14:paraId="48DA3358" w14:textId="6CBFC612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 – EBR2008N010901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287" w:type="dxa"/>
          </w:tcPr>
          <w:p w14:paraId="75F0850B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995" w:type="dxa"/>
          </w:tcPr>
          <w:p w14:paraId="272CE6A4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098EDE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</w:tcPr>
          <w:p w14:paraId="05ECA0D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</w:tcPr>
          <w:p w14:paraId="61E27E9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F11745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DE33DD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01C73D7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1158</w:t>
            </w:r>
          </w:p>
        </w:tc>
        <w:tc>
          <w:tcPr>
            <w:tcW w:w="710" w:type="dxa"/>
          </w:tcPr>
          <w:p w14:paraId="538DBD1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3.P.C</w:t>
            </w:r>
          </w:p>
          <w:p w14:paraId="7F9C2AC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Скрыт1</w:t>
            </w:r>
          </w:p>
        </w:tc>
        <w:tc>
          <w:tcPr>
            <w:tcW w:w="5390" w:type="dxa"/>
          </w:tcPr>
          <w:p w14:paraId="2521AB5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Выбор регулятора давления газа (скрыт1)</w:t>
            </w:r>
          </w:p>
        </w:tc>
        <w:tc>
          <w:tcPr>
            <w:tcW w:w="850" w:type="dxa"/>
          </w:tcPr>
          <w:p w14:paraId="17B8334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109312FE" w14:textId="12FEE7CF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 – не задан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;</w:t>
            </w:r>
          </w:p>
          <w:p w14:paraId="0B49D0AF" w14:textId="3698DCDA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– EBR2008N010901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287" w:type="dxa"/>
          </w:tcPr>
          <w:p w14:paraId="29D784D8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4C101FF2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21A659B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05CC69F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0E091FB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13635B10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BA7DE95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6212B27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1159</w:t>
            </w:r>
          </w:p>
        </w:tc>
        <w:tc>
          <w:tcPr>
            <w:tcW w:w="710" w:type="dxa"/>
          </w:tcPr>
          <w:p w14:paraId="0255BC9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3.P.C</w:t>
            </w:r>
          </w:p>
          <w:p w14:paraId="2E302D7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Скрыт1</w:t>
            </w:r>
          </w:p>
        </w:tc>
        <w:tc>
          <w:tcPr>
            <w:tcW w:w="5390" w:type="dxa"/>
          </w:tcPr>
          <w:p w14:paraId="094D14D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Выбор регулятора давления газа (скрыт1)</w:t>
            </w:r>
          </w:p>
        </w:tc>
        <w:tc>
          <w:tcPr>
            <w:tcW w:w="850" w:type="dxa"/>
          </w:tcPr>
          <w:p w14:paraId="6D242D3A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</w:tcPr>
          <w:p w14:paraId="1FE7F6B8" w14:textId="52940133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0 – не задан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;</w:t>
            </w:r>
          </w:p>
          <w:p w14:paraId="4D10161D" w14:textId="033CE7C4" w:rsidR="00E019DC" w:rsidRPr="00363273" w:rsidRDefault="00734E2F">
            <w:pPr>
              <w:spacing w:line="240" w:lineRule="auto"/>
              <w:rPr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 – EBR2008N010901</w:t>
            </w:r>
            <w:r w:rsidR="00363273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287" w:type="dxa"/>
          </w:tcPr>
          <w:p w14:paraId="7D2D2DD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4943E8F2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D4C57F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</w:tcPr>
          <w:p w14:paraId="04D7869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  <w:tc>
          <w:tcPr>
            <w:tcW w:w="683" w:type="dxa"/>
          </w:tcPr>
          <w:p w14:paraId="5B52D28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>Не доступен</w:t>
            </w:r>
          </w:p>
        </w:tc>
      </w:tr>
      <w:tr w:rsidR="00E019DC" w14:paraId="1646668F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65A93C5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287DCDE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1160</w:t>
            </w:r>
          </w:p>
        </w:tc>
        <w:tc>
          <w:tcPr>
            <w:tcW w:w="710" w:type="dxa"/>
          </w:tcPr>
          <w:p w14:paraId="7D50ABA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.P.2</w:t>
            </w:r>
          </w:p>
        </w:tc>
        <w:tc>
          <w:tcPr>
            <w:tcW w:w="5390" w:type="dxa"/>
          </w:tcPr>
          <w:p w14:paraId="1AD6CB6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Минимальная мощность насоса в автоматическом режиме</w:t>
            </w:r>
          </w:p>
        </w:tc>
        <w:tc>
          <w:tcPr>
            <w:tcW w:w="850" w:type="dxa"/>
          </w:tcPr>
          <w:p w14:paraId="3D45700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Вт</w:t>
            </w:r>
          </w:p>
        </w:tc>
        <w:tc>
          <w:tcPr>
            <w:tcW w:w="2259" w:type="dxa"/>
          </w:tcPr>
          <w:p w14:paraId="2BE6A471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Диапазон допустимых значений зависит от текущего значения параметра 3.P.P (1003) в плате</w:t>
            </w:r>
            <w:r w:rsidRPr="005C5983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4A3F40DE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20…60 - если 3.P.P = 2</w:t>
            </w:r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77A858DD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20…55 -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если  3.P.P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= 3</w:t>
            </w:r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10661CC9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10…55 - для остальных значений 3.P.P</w:t>
            </w:r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386B004B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но не более 2.P.3. При нарушении этого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>условия ЭБУ ограничит величину и запишет ограниченное</w:t>
            </w:r>
          </w:p>
        </w:tc>
        <w:tc>
          <w:tcPr>
            <w:tcW w:w="1287" w:type="dxa"/>
          </w:tcPr>
          <w:p w14:paraId="7BF71CB4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52150EF7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0CEBF10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528A3E1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1C7D843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FEB7FB1" w14:textId="77777777" w:rsidTr="005C5983">
        <w:trPr>
          <w:trHeight w:val="283"/>
        </w:trPr>
        <w:tc>
          <w:tcPr>
            <w:tcW w:w="560" w:type="dxa"/>
            <w:shd w:val="clear" w:color="auto" w:fill="D9D9D9" w:themeFill="background1" w:themeFillShade="D9"/>
            <w:vAlign w:val="center"/>
          </w:tcPr>
          <w:p w14:paraId="25D94C5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</w:tcPr>
          <w:p w14:paraId="1C52C85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1161</w:t>
            </w:r>
          </w:p>
        </w:tc>
        <w:tc>
          <w:tcPr>
            <w:tcW w:w="710" w:type="dxa"/>
          </w:tcPr>
          <w:p w14:paraId="2EDCEC4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2.P.3</w:t>
            </w:r>
          </w:p>
        </w:tc>
        <w:tc>
          <w:tcPr>
            <w:tcW w:w="5390" w:type="dxa"/>
          </w:tcPr>
          <w:p w14:paraId="6C603EFF" w14:textId="77777777" w:rsidR="00E019DC" w:rsidRDefault="00734E2F">
            <w:pPr>
              <w:tabs>
                <w:tab w:val="left" w:pos="3106"/>
              </w:tabs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Максимальная мощность насоса в автоматическом режиме</w:t>
            </w:r>
          </w:p>
        </w:tc>
        <w:tc>
          <w:tcPr>
            <w:tcW w:w="850" w:type="dxa"/>
          </w:tcPr>
          <w:p w14:paraId="435D9E1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Вт</w:t>
            </w:r>
          </w:p>
        </w:tc>
        <w:tc>
          <w:tcPr>
            <w:tcW w:w="2259" w:type="dxa"/>
          </w:tcPr>
          <w:p w14:paraId="7987CADF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Диапазон допустимых значений зависит от текущего значения параметра 3.P.P (1003) в плате</w:t>
            </w:r>
            <w:r w:rsidRPr="005C5983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697ED561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20…60 - если 3.P.P = 2</w:t>
            </w:r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41CCDA8E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20…55 -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если  3.P.P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= 3</w:t>
            </w:r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6AE95E2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10…55 - для остальных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значений  3.P.P</w:t>
            </w:r>
            <w:proofErr w:type="gramEnd"/>
            <w:r w:rsidRPr="005C5983">
              <w:rPr>
                <w:rFonts w:ascii="Arial" w:hAnsi="Arial" w:cs="Arial"/>
                <w:sz w:val="18"/>
                <w:szCs w:val="18"/>
              </w:rPr>
              <w:t>;</w:t>
            </w:r>
          </w:p>
          <w:p w14:paraId="15CD5BC7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 не менее 2.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szCs w:val="18"/>
              </w:rPr>
              <w:t>.2. При нарушении этого условия ЭБУ ограничит величину и запишет ограниченное</w:t>
            </w:r>
          </w:p>
        </w:tc>
        <w:tc>
          <w:tcPr>
            <w:tcW w:w="1287" w:type="dxa"/>
          </w:tcPr>
          <w:p w14:paraId="0246ACE6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</w:tcPr>
          <w:p w14:paraId="6C63B198" w14:textId="77777777" w:rsidR="00E019DC" w:rsidRDefault="00734E2F">
            <w:pPr>
              <w:spacing w:line="240" w:lineRule="auto"/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</w:tcPr>
          <w:p w14:paraId="47A0FD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</w:tcPr>
          <w:p w14:paraId="062403B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</w:tcPr>
          <w:p w14:paraId="2EB063A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34C0FEF" w14:textId="77777777" w:rsidTr="005C5983">
        <w:trPr>
          <w:trHeight w:val="800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488E7F7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1DBCF41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1162</w:t>
            </w:r>
          </w:p>
        </w:tc>
        <w:tc>
          <w:tcPr>
            <w:tcW w:w="710" w:type="dxa"/>
            <w:tcBorders>
              <w:top w:val="nil"/>
            </w:tcBorders>
          </w:tcPr>
          <w:p w14:paraId="74ECD37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3C7A915E" w14:textId="77777777" w:rsidR="00E019DC" w:rsidRDefault="00734E2F">
            <w:pPr>
              <w:tabs>
                <w:tab w:val="left" w:pos="3106"/>
              </w:tabs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пиковое значение тока на катушке EV1 защитного клапана регулятора давления газа ERCO EBR2008N010901 (см. главу 3.2.1)</w:t>
            </w:r>
          </w:p>
        </w:tc>
        <w:tc>
          <w:tcPr>
            <w:tcW w:w="850" w:type="dxa"/>
            <w:tcBorders>
              <w:top w:val="nil"/>
            </w:tcBorders>
          </w:tcPr>
          <w:p w14:paraId="4527A21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1C81DECA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3D4CB91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4365425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1EAE795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2671DCD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7932F77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37D0F0E6" w14:textId="77777777" w:rsidTr="005C5983">
        <w:trPr>
          <w:trHeight w:val="1034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080C01C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4FAD848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1163</w:t>
            </w:r>
          </w:p>
        </w:tc>
        <w:tc>
          <w:tcPr>
            <w:tcW w:w="710" w:type="dxa"/>
            <w:tcBorders>
              <w:top w:val="nil"/>
            </w:tcBorders>
          </w:tcPr>
          <w:p w14:paraId="4EC27A06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15D0147F" w14:textId="77777777" w:rsidR="00E019DC" w:rsidRDefault="00734E2F">
            <w:pPr>
              <w:tabs>
                <w:tab w:val="left" w:pos="3106"/>
              </w:tabs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 тока удержания на катушке EV1 защитного клапана регулятора давления газа ERCO EBR2008N010901 (см. главу 3.2.1)</w:t>
            </w:r>
          </w:p>
        </w:tc>
        <w:tc>
          <w:tcPr>
            <w:tcW w:w="850" w:type="dxa"/>
            <w:tcBorders>
              <w:top w:val="nil"/>
            </w:tcBorders>
          </w:tcPr>
          <w:p w14:paraId="6AAEF73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554F0A3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5446D46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3C4ECAF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35CCEF8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120E9FD6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56167D4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B3258A6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65B674CE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23ABE71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1164</w:t>
            </w:r>
          </w:p>
        </w:tc>
        <w:tc>
          <w:tcPr>
            <w:tcW w:w="710" w:type="dxa"/>
            <w:tcBorders>
              <w:top w:val="nil"/>
            </w:tcBorders>
          </w:tcPr>
          <w:p w14:paraId="14CD388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1FFF088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пиковое значение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тока на катушке EV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защитного клапана регулятора давления газа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ERCO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EBR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2008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010901 </w:t>
            </w:r>
            <w:r>
              <w:rPr>
                <w:rFonts w:ascii="Arial" w:hAnsi="Arial" w:cs="Arial"/>
                <w:bCs/>
                <w:sz w:val="18"/>
                <w:szCs w:val="18"/>
              </w:rPr>
              <w:t>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15F63F2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22E2033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53A2A129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210D7A9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1D258EE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44E84B2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1E96D33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44D41D83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57FA67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3D219B4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1165</w:t>
            </w:r>
          </w:p>
        </w:tc>
        <w:tc>
          <w:tcPr>
            <w:tcW w:w="710" w:type="dxa"/>
            <w:tcBorders>
              <w:top w:val="nil"/>
            </w:tcBorders>
          </w:tcPr>
          <w:p w14:paraId="4D4F362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72DC7E6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тока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удержания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на катушке EV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защитного клапана регулятора давления газа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ERCO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EBR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2008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010901 </w:t>
            </w:r>
            <w:r>
              <w:rPr>
                <w:rFonts w:ascii="Arial" w:hAnsi="Arial" w:cs="Arial"/>
                <w:bCs/>
                <w:sz w:val="18"/>
                <w:szCs w:val="18"/>
              </w:rPr>
              <w:t>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1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0FEB382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4DD4E85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1287" w:type="dxa"/>
            <w:tcBorders>
              <w:top w:val="nil"/>
            </w:tcBorders>
          </w:tcPr>
          <w:p w14:paraId="7BE1F45E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2668C52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1C5FCDD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2267BFA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0130B67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0CBDC22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187D0C3A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104ABFA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1166</w:t>
            </w:r>
          </w:p>
        </w:tc>
        <w:tc>
          <w:tcPr>
            <w:tcW w:w="710" w:type="dxa"/>
            <w:tcBorders>
              <w:top w:val="nil"/>
            </w:tcBorders>
          </w:tcPr>
          <w:p w14:paraId="1EA70E16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09D4201D" w14:textId="77777777" w:rsidR="00E019DC" w:rsidRDefault="00734E2F">
            <w:pPr>
              <w:tabs>
                <w:tab w:val="left" w:pos="3106"/>
              </w:tabs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Установленное пиковое значение тока на катушке EV1 защитного клапана регулятора давления газа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SIT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845 SIGMA PS 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29E09BE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28C9BC92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5E53E3B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5354941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6EC111C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7FD536E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31A7E36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11A87454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77C8C589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6C4F1A0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1167</w:t>
            </w:r>
          </w:p>
        </w:tc>
        <w:tc>
          <w:tcPr>
            <w:tcW w:w="710" w:type="dxa"/>
            <w:tcBorders>
              <w:top w:val="nil"/>
            </w:tcBorders>
          </w:tcPr>
          <w:p w14:paraId="31A6186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4C02A7CB" w14:textId="77777777" w:rsidR="00E019DC" w:rsidRDefault="00734E2F">
            <w:pPr>
              <w:tabs>
                <w:tab w:val="left" w:pos="3106"/>
              </w:tabs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Установленное значение тока удержания на катушке EV1 защитного клапана регулятора давления газа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SIT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845 SIGMA PS 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1CEBED1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21F2623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6AAFBFC9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735D64FF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60F888D0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39A58F4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1F761FA3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7D9B39EB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0683724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7BC3539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1168</w:t>
            </w:r>
          </w:p>
        </w:tc>
        <w:tc>
          <w:tcPr>
            <w:tcW w:w="710" w:type="dxa"/>
            <w:tcBorders>
              <w:top w:val="nil"/>
            </w:tcBorders>
          </w:tcPr>
          <w:p w14:paraId="0F6A0313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7104AD44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пиковое значение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тока на катушке EV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защитного клапана регулятора давления газа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SIT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845 SIGMA PS 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5B7800D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25C50AC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133A4F0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3EF5986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6EE391DC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2B5F8FD9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0C1E331B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C4A8E8F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4709E588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61B7614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1169</w:t>
            </w:r>
          </w:p>
        </w:tc>
        <w:tc>
          <w:tcPr>
            <w:tcW w:w="710" w:type="dxa"/>
            <w:tcBorders>
              <w:top w:val="nil"/>
            </w:tcBorders>
          </w:tcPr>
          <w:p w14:paraId="531CD170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139BA94E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bCs/>
                <w:sz w:val="18"/>
                <w:szCs w:val="18"/>
              </w:rPr>
              <w:t>Установленное значение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тока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удержания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на катушке EV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lastRenderedPageBreak/>
              <w:t>защитного клапана регулятора давления газа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SIT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845 SIGMA PS (см. главу 3.2.</w:t>
            </w:r>
            <w:r w:rsidRPr="005C5983">
              <w:rPr>
                <w:rFonts w:ascii="Arial" w:hAnsi="Arial" w:cs="Arial"/>
                <w:bCs/>
                <w:sz w:val="18"/>
                <w:szCs w:val="18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nil"/>
            </w:tcBorders>
          </w:tcPr>
          <w:p w14:paraId="55BAD33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мА</w:t>
            </w:r>
          </w:p>
        </w:tc>
        <w:tc>
          <w:tcPr>
            <w:tcW w:w="2259" w:type="dxa"/>
            <w:tcBorders>
              <w:top w:val="nil"/>
            </w:tcBorders>
          </w:tcPr>
          <w:p w14:paraId="7B463341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..1250</w:t>
            </w:r>
          </w:p>
        </w:tc>
        <w:tc>
          <w:tcPr>
            <w:tcW w:w="1287" w:type="dxa"/>
            <w:tcBorders>
              <w:top w:val="nil"/>
            </w:tcBorders>
          </w:tcPr>
          <w:p w14:paraId="4F2946FD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7D9533D8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5FF2E0CD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03A6F1B7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3693B9C5" w14:textId="77777777" w:rsidR="00E019DC" w:rsidRDefault="00734E2F">
            <w:pPr>
              <w:spacing w:line="240" w:lineRule="auto"/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1288154" w14:textId="77777777" w:rsidTr="005C5983">
        <w:trPr>
          <w:trHeight w:val="30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334BF58B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04179710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1170</w:t>
            </w:r>
          </w:p>
        </w:tc>
        <w:tc>
          <w:tcPr>
            <w:tcW w:w="710" w:type="dxa"/>
            <w:tcBorders>
              <w:top w:val="nil"/>
            </w:tcBorders>
          </w:tcPr>
          <w:p w14:paraId="180AF1D2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76EBB0D2" w14:textId="77777777" w:rsidR="00E019DC" w:rsidRDefault="00734E2F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Скорость вентилятора в выбранной ступени для розжига</w:t>
            </w:r>
          </w:p>
        </w:tc>
        <w:tc>
          <w:tcPr>
            <w:tcW w:w="850" w:type="dxa"/>
            <w:tcBorders>
              <w:top w:val="nil"/>
            </w:tcBorders>
          </w:tcPr>
          <w:p w14:paraId="4AEB5695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об/мин</w:t>
            </w:r>
          </w:p>
        </w:tc>
        <w:tc>
          <w:tcPr>
            <w:tcW w:w="2259" w:type="dxa"/>
            <w:tcBorders>
              <w:top w:val="nil"/>
            </w:tcBorders>
          </w:tcPr>
          <w:p w14:paraId="41657A5B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0..3000</w:t>
            </w:r>
          </w:p>
        </w:tc>
        <w:tc>
          <w:tcPr>
            <w:tcW w:w="1287" w:type="dxa"/>
            <w:tcBorders>
              <w:top w:val="nil"/>
            </w:tcBorders>
          </w:tcPr>
          <w:p w14:paraId="6D13C1EF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2A03D59A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70263E7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0636A2E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7913A186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56EB69F3" w14:textId="77777777" w:rsidTr="005C5983">
        <w:trPr>
          <w:trHeight w:val="163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09F61982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413D473A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1171 (Hi)</w:t>
            </w:r>
          </w:p>
          <w:p w14:paraId="66E2477C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1172 (Lo)</w:t>
            </w:r>
          </w:p>
        </w:tc>
        <w:tc>
          <w:tcPr>
            <w:tcW w:w="710" w:type="dxa"/>
            <w:tcBorders>
              <w:top w:val="nil"/>
            </w:tcBorders>
          </w:tcPr>
          <w:p w14:paraId="11DD4641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70DCD5CC" w14:textId="77777777" w:rsidR="00E019DC" w:rsidRDefault="00734E2F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Коэффициент пропорциональности k представленный в формуле расчёта расхода воды</w:t>
            </w:r>
          </w:p>
        </w:tc>
        <w:tc>
          <w:tcPr>
            <w:tcW w:w="850" w:type="dxa"/>
            <w:tcBorders>
              <w:top w:val="nil"/>
            </w:tcBorders>
          </w:tcPr>
          <w:p w14:paraId="6302D710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2259" w:type="dxa"/>
            <w:tcBorders>
              <w:top w:val="nil"/>
            </w:tcBorders>
          </w:tcPr>
          <w:p w14:paraId="7F0166A3" w14:textId="5D340AE9" w:rsidR="00E019DC" w:rsidRDefault="00856E39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-10</w:t>
            </w:r>
            <w:r>
              <w:rPr>
                <w:rFonts w:ascii="Arial" w:hAnsi="Arial" w:cs="Arial"/>
                <w:sz w:val="18"/>
                <w:szCs w:val="18"/>
              </w:rPr>
              <w:t>0.0…100.0</w:t>
            </w:r>
          </w:p>
        </w:tc>
        <w:tc>
          <w:tcPr>
            <w:tcW w:w="1287" w:type="dxa"/>
            <w:tcBorders>
              <w:top w:val="nil"/>
            </w:tcBorders>
          </w:tcPr>
          <w:p w14:paraId="73CB75A5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nil"/>
            </w:tcBorders>
          </w:tcPr>
          <w:p w14:paraId="5F6D33A6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float</w:t>
            </w:r>
          </w:p>
        </w:tc>
        <w:tc>
          <w:tcPr>
            <w:tcW w:w="727" w:type="dxa"/>
            <w:tcBorders>
              <w:top w:val="nil"/>
            </w:tcBorders>
          </w:tcPr>
          <w:p w14:paraId="7B63591E" w14:textId="24A87C87" w:rsidR="00E019DC" w:rsidRPr="0098028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  <w:r w:rsidR="0098028C">
              <w:rPr>
                <w:rFonts w:ascii="Arial" w:hAnsi="Arial" w:cs="Arial"/>
                <w:sz w:val="18"/>
                <w:szCs w:val="18"/>
                <w:lang w:val="en-US"/>
              </w:rPr>
              <w:t>W</w:t>
            </w:r>
          </w:p>
        </w:tc>
        <w:tc>
          <w:tcPr>
            <w:tcW w:w="709" w:type="dxa"/>
            <w:tcBorders>
              <w:top w:val="nil"/>
            </w:tcBorders>
          </w:tcPr>
          <w:p w14:paraId="2D5ED0BB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683" w:type="dxa"/>
            <w:tcBorders>
              <w:top w:val="nil"/>
            </w:tcBorders>
          </w:tcPr>
          <w:p w14:paraId="297A6117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03DE4A53" w14:textId="77777777" w:rsidTr="005C5983">
        <w:trPr>
          <w:trHeight w:val="516"/>
        </w:trPr>
        <w:tc>
          <w:tcPr>
            <w:tcW w:w="560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14:paraId="204C6AC4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</w:tcBorders>
          </w:tcPr>
          <w:p w14:paraId="2EA8B2BA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1173</w:t>
            </w:r>
          </w:p>
        </w:tc>
        <w:tc>
          <w:tcPr>
            <w:tcW w:w="710" w:type="dxa"/>
            <w:tcBorders>
              <w:top w:val="nil"/>
            </w:tcBorders>
          </w:tcPr>
          <w:p w14:paraId="18DD5507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</w:tcBorders>
          </w:tcPr>
          <w:p w14:paraId="7E139DA5" w14:textId="77777777" w:rsidR="00E019DC" w:rsidRDefault="00734E2F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Остаток времени нахождения блока управления в режиме блокировки «А»</w:t>
            </w:r>
          </w:p>
        </w:tc>
        <w:tc>
          <w:tcPr>
            <w:tcW w:w="850" w:type="dxa"/>
            <w:tcBorders>
              <w:top w:val="nil"/>
            </w:tcBorders>
          </w:tcPr>
          <w:p w14:paraId="5193B44F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2259" w:type="dxa"/>
            <w:tcBorders>
              <w:top w:val="nil"/>
            </w:tcBorders>
          </w:tcPr>
          <w:p w14:paraId="2A790DCC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0..300</w:t>
            </w:r>
          </w:p>
          <w:p w14:paraId="01130F7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отображается как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мм.сс</w:t>
            </w:r>
            <w:proofErr w:type="spellEnd"/>
            <w:proofErr w:type="gramEnd"/>
          </w:p>
        </w:tc>
        <w:tc>
          <w:tcPr>
            <w:tcW w:w="1287" w:type="dxa"/>
            <w:tcBorders>
              <w:top w:val="nil"/>
            </w:tcBorders>
          </w:tcPr>
          <w:p w14:paraId="53445511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262</w:t>
            </w:r>
          </w:p>
        </w:tc>
        <w:tc>
          <w:tcPr>
            <w:tcW w:w="995" w:type="dxa"/>
            <w:tcBorders>
              <w:top w:val="nil"/>
            </w:tcBorders>
          </w:tcPr>
          <w:p w14:paraId="7F80400B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</w:tcBorders>
          </w:tcPr>
          <w:p w14:paraId="7625ED9D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</w:tcBorders>
          </w:tcPr>
          <w:p w14:paraId="2819978C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  <w:tcBorders>
              <w:top w:val="nil"/>
            </w:tcBorders>
          </w:tcPr>
          <w:p w14:paraId="78D7A4E8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E019DC" w14:paraId="6F6A3C3A" w14:textId="77777777" w:rsidTr="00AA640A">
        <w:trPr>
          <w:trHeight w:val="163"/>
        </w:trPr>
        <w:tc>
          <w:tcPr>
            <w:tcW w:w="560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D61751" w14:textId="77777777" w:rsidR="00E019DC" w:rsidRDefault="00E019DC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nil"/>
              <w:bottom w:val="single" w:sz="4" w:space="0" w:color="auto"/>
            </w:tcBorders>
          </w:tcPr>
          <w:p w14:paraId="0D4924A5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1174</w:t>
            </w:r>
          </w:p>
        </w:tc>
        <w:tc>
          <w:tcPr>
            <w:tcW w:w="710" w:type="dxa"/>
            <w:tcBorders>
              <w:top w:val="nil"/>
              <w:bottom w:val="single" w:sz="4" w:space="0" w:color="auto"/>
            </w:tcBorders>
          </w:tcPr>
          <w:p w14:paraId="4A0F737C" w14:textId="77777777" w:rsidR="00E019DC" w:rsidRDefault="00E019DC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nil"/>
              <w:bottom w:val="single" w:sz="4" w:space="0" w:color="auto"/>
            </w:tcBorders>
          </w:tcPr>
          <w:p w14:paraId="4DCE2697" w14:textId="77777777" w:rsidR="00E019DC" w:rsidRDefault="00734E2F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Текущее значение времени перед переходом к нагреву отопления или бойлера косвенного нагрева в режиме энергосбережения.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78AB5581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2259" w:type="dxa"/>
            <w:tcBorders>
              <w:top w:val="nil"/>
              <w:bottom w:val="single" w:sz="4" w:space="0" w:color="auto"/>
            </w:tcBorders>
          </w:tcPr>
          <w:p w14:paraId="5FFC3038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0..600</w:t>
            </w:r>
          </w:p>
          <w:p w14:paraId="68D2C602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отображается как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мм.сс</w:t>
            </w:r>
            <w:proofErr w:type="spellEnd"/>
            <w:proofErr w:type="gramEnd"/>
          </w:p>
        </w:tc>
        <w:tc>
          <w:tcPr>
            <w:tcW w:w="1287" w:type="dxa"/>
            <w:tcBorders>
              <w:top w:val="nil"/>
              <w:bottom w:val="single" w:sz="4" w:space="0" w:color="auto"/>
            </w:tcBorders>
          </w:tcPr>
          <w:p w14:paraId="7903299E" w14:textId="77777777" w:rsidR="00E019DC" w:rsidRDefault="00734E2F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457</w:t>
            </w:r>
          </w:p>
        </w:tc>
        <w:tc>
          <w:tcPr>
            <w:tcW w:w="995" w:type="dxa"/>
            <w:tcBorders>
              <w:top w:val="nil"/>
              <w:bottom w:val="single" w:sz="4" w:space="0" w:color="auto"/>
            </w:tcBorders>
          </w:tcPr>
          <w:p w14:paraId="09608C03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uint16_t</w:t>
            </w:r>
          </w:p>
        </w:tc>
        <w:tc>
          <w:tcPr>
            <w:tcW w:w="727" w:type="dxa"/>
            <w:tcBorders>
              <w:top w:val="nil"/>
              <w:bottom w:val="single" w:sz="4" w:space="0" w:color="auto"/>
            </w:tcBorders>
          </w:tcPr>
          <w:p w14:paraId="57E7FB12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14:paraId="7997D347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  <w:tcBorders>
              <w:top w:val="nil"/>
              <w:bottom w:val="single" w:sz="4" w:space="0" w:color="auto"/>
            </w:tcBorders>
          </w:tcPr>
          <w:p w14:paraId="509140A8" w14:textId="77777777" w:rsidR="00E019DC" w:rsidRDefault="00734E2F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5C5983" w14:paraId="22A5E56B" w14:textId="77777777" w:rsidTr="00AA640A">
        <w:trPr>
          <w:trHeight w:val="163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635E0A" w14:textId="77777777" w:rsidR="005C5983" w:rsidRDefault="005C5983" w:rsidP="005C5983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</w:tcBorders>
          </w:tcPr>
          <w:p w14:paraId="6E1B792D" w14:textId="060EB6C2" w:rsidR="005C5983" w:rsidRPr="005C5983" w:rsidRDefault="005C5983" w:rsidP="005C5983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>
              <w:rPr>
                <w:rFonts w:ascii="Arial" w:hAnsi="Arial" w:cs="Arial"/>
                <w:sz w:val="18"/>
                <w:szCs w:val="18"/>
              </w:rPr>
              <w:t>75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..11</w:t>
            </w:r>
            <w:r>
              <w:rPr>
                <w:rFonts w:ascii="Arial" w:hAnsi="Arial" w:cs="Arial"/>
                <w:sz w:val="18"/>
                <w:szCs w:val="18"/>
              </w:rPr>
              <w:t>81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</w:tcPr>
          <w:p w14:paraId="2F04A17E" w14:textId="77777777" w:rsidR="005C5983" w:rsidRDefault="005C5983" w:rsidP="005C5983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single" w:sz="4" w:space="0" w:color="auto"/>
              <w:bottom w:val="single" w:sz="4" w:space="0" w:color="auto"/>
            </w:tcBorders>
          </w:tcPr>
          <w:p w14:paraId="5FB43936" w14:textId="0BF28253" w:rsidR="005C5983" w:rsidRDefault="005C5983" w:rsidP="005C5983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Артикульный номер котла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003AFAD" w14:textId="77777777" w:rsidR="005C5983" w:rsidRDefault="005C5983" w:rsidP="005C5983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</w:tcBorders>
          </w:tcPr>
          <w:p w14:paraId="48773845" w14:textId="56553B7D" w:rsidR="005C5983" w:rsidRDefault="005C5983" w:rsidP="005C5983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Строка с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терминирую-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щим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нулем, если ее длина меньше 14 символов, или строка без терминирующего нуля, если ее длина равна 14 символам.</w:t>
            </w: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</w:tcPr>
          <w:p w14:paraId="20B6804A" w14:textId="77777777" w:rsidR="005C5983" w:rsidRPr="005C5983" w:rsidRDefault="005C5983" w:rsidP="005C5983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</w:tcBorders>
          </w:tcPr>
          <w:p w14:paraId="14646CD4" w14:textId="1ED7FE2F" w:rsidR="005C5983" w:rsidRPr="005C5983" w:rsidRDefault="005C5983" w:rsidP="005C5983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ASCII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символы, общая длина не более 14</w:t>
            </w:r>
          </w:p>
        </w:tc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6BAFC19A" w14:textId="7AB58639" w:rsidR="005C5983" w:rsidRPr="00AA640A" w:rsidRDefault="005C5983" w:rsidP="005C5983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0A320D0" w14:textId="100BA1FC" w:rsidR="005C5983" w:rsidRDefault="005C5983" w:rsidP="005C5983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1D2EACBF" w14:textId="2951F06E" w:rsidR="005C5983" w:rsidRDefault="005C5983" w:rsidP="005C5983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AA640A" w14:paraId="730E301C" w14:textId="77777777" w:rsidTr="00AA640A">
        <w:trPr>
          <w:trHeight w:val="163"/>
        </w:trPr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67E891" w14:textId="77777777" w:rsidR="00AA640A" w:rsidRDefault="00AA640A" w:rsidP="00AA640A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  <w:bottom w:val="single" w:sz="4" w:space="0" w:color="auto"/>
            </w:tcBorders>
          </w:tcPr>
          <w:p w14:paraId="0051EDE7" w14:textId="20FDCA48" w:rsidR="00AA640A" w:rsidRPr="00AA640A" w:rsidRDefault="00AA640A" w:rsidP="00AA640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118</w:t>
            </w:r>
            <w:r w:rsidR="00717989"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..1188</w:t>
            </w:r>
          </w:p>
        </w:tc>
        <w:tc>
          <w:tcPr>
            <w:tcW w:w="710" w:type="dxa"/>
            <w:tcBorders>
              <w:top w:val="single" w:sz="4" w:space="0" w:color="auto"/>
              <w:bottom w:val="single" w:sz="4" w:space="0" w:color="auto"/>
            </w:tcBorders>
          </w:tcPr>
          <w:p w14:paraId="622067B2" w14:textId="77777777" w:rsidR="00AA640A" w:rsidRDefault="00AA640A" w:rsidP="00AA640A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single" w:sz="4" w:space="0" w:color="auto"/>
              <w:bottom w:val="single" w:sz="4" w:space="0" w:color="auto"/>
            </w:tcBorders>
          </w:tcPr>
          <w:p w14:paraId="1036FB06" w14:textId="6D4FAD28" w:rsidR="00AA640A" w:rsidRDefault="00AA640A" w:rsidP="00AA640A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AA640A">
              <w:rPr>
                <w:rFonts w:ascii="Arial" w:hAnsi="Arial" w:cs="Arial" w:hint="eastAsia"/>
                <w:bCs/>
                <w:sz w:val="18"/>
                <w:szCs w:val="18"/>
              </w:rPr>
              <w:t>Артикульный</w:t>
            </w:r>
            <w:r w:rsidRPr="00AA640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AA640A">
              <w:rPr>
                <w:rFonts w:ascii="Arial" w:hAnsi="Arial" w:cs="Arial" w:hint="eastAsia"/>
                <w:bCs/>
                <w:sz w:val="18"/>
                <w:szCs w:val="18"/>
              </w:rPr>
              <w:t>номер</w:t>
            </w:r>
            <w:r w:rsidRPr="00AA640A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AA640A">
              <w:rPr>
                <w:rFonts w:ascii="Arial" w:hAnsi="Arial" w:cs="Arial" w:hint="eastAsia"/>
                <w:bCs/>
                <w:sz w:val="18"/>
                <w:szCs w:val="18"/>
              </w:rPr>
              <w:t>изделия</w:t>
            </w:r>
            <w:r w:rsidRPr="00AA640A">
              <w:rPr>
                <w:rFonts w:ascii="Arial" w:hAnsi="Arial" w:cs="Arial"/>
                <w:bCs/>
                <w:sz w:val="18"/>
                <w:szCs w:val="18"/>
              </w:rPr>
              <w:t xml:space="preserve"> (</w:t>
            </w:r>
            <w:r w:rsidRPr="00AA640A">
              <w:rPr>
                <w:rFonts w:ascii="Arial" w:hAnsi="Arial" w:cs="Arial" w:hint="eastAsia"/>
                <w:bCs/>
                <w:sz w:val="18"/>
                <w:szCs w:val="18"/>
              </w:rPr>
              <w:t>ИТЭЛМА</w:t>
            </w:r>
            <w:r w:rsidRPr="00AA640A">
              <w:rPr>
                <w:rFonts w:ascii="Arial" w:hAnsi="Arial" w:cs="Arial"/>
                <w:bCs/>
                <w:sz w:val="18"/>
                <w:szCs w:val="18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848D180" w14:textId="77777777" w:rsidR="00AA640A" w:rsidRDefault="00AA640A" w:rsidP="00AA640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bottom w:val="single" w:sz="4" w:space="0" w:color="auto"/>
            </w:tcBorders>
          </w:tcPr>
          <w:p w14:paraId="0C99D772" w14:textId="62CC84D4" w:rsidR="00AA640A" w:rsidRDefault="00AA640A" w:rsidP="00AA640A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Строка с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терминирую-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щим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нулем, если ее длина меньше 14 символов, или строка без терминирующего нуля, если ее длина равна 14 символам.</w:t>
            </w: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</w:tcPr>
          <w:p w14:paraId="04EAEFE2" w14:textId="77777777" w:rsidR="00AA640A" w:rsidRPr="005C5983" w:rsidRDefault="00AA640A" w:rsidP="00AA640A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</w:tcBorders>
          </w:tcPr>
          <w:p w14:paraId="44015ECF" w14:textId="5B10A164" w:rsidR="00AA640A" w:rsidRPr="00AA640A" w:rsidRDefault="00AA640A" w:rsidP="00AA640A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ASCII</w:t>
            </w:r>
            <w:r w:rsidRPr="005C5983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символы, общая длина не более 14</w:t>
            </w:r>
          </w:p>
        </w:tc>
        <w:tc>
          <w:tcPr>
            <w:tcW w:w="727" w:type="dxa"/>
            <w:tcBorders>
              <w:top w:val="single" w:sz="4" w:space="0" w:color="auto"/>
              <w:bottom w:val="single" w:sz="4" w:space="0" w:color="auto"/>
            </w:tcBorders>
          </w:tcPr>
          <w:p w14:paraId="039EFD66" w14:textId="280C5425" w:rsidR="00AA640A" w:rsidRDefault="00AA640A" w:rsidP="00AA640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  <w:r>
              <w:rPr>
                <w:rFonts w:ascii="Arial" w:hAnsi="Arial" w:cs="Arial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56BEF80" w14:textId="7C04C89C" w:rsidR="00AA640A" w:rsidRDefault="00AA640A" w:rsidP="00AA640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  <w:tcBorders>
              <w:top w:val="single" w:sz="4" w:space="0" w:color="auto"/>
              <w:bottom w:val="single" w:sz="4" w:space="0" w:color="auto"/>
            </w:tcBorders>
          </w:tcPr>
          <w:p w14:paraId="18CFB2E1" w14:textId="5E90F936" w:rsidR="00AA640A" w:rsidRDefault="00AA640A" w:rsidP="00AA640A">
            <w:pPr>
              <w:spacing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  <w:tr w:rsidR="00A63EC1" w14:paraId="011D5888" w14:textId="77777777" w:rsidTr="00AA640A">
        <w:trPr>
          <w:trHeight w:val="163"/>
        </w:trPr>
        <w:tc>
          <w:tcPr>
            <w:tcW w:w="56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230EE" w14:textId="77777777" w:rsidR="00A63EC1" w:rsidRDefault="00A63EC1" w:rsidP="00A63EC1">
            <w:pPr>
              <w:pStyle w:val="a6"/>
              <w:numPr>
                <w:ilvl w:val="0"/>
                <w:numId w:val="4"/>
              </w:num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82" w:type="dxa"/>
            <w:tcBorders>
              <w:top w:val="single" w:sz="4" w:space="0" w:color="auto"/>
            </w:tcBorders>
          </w:tcPr>
          <w:p w14:paraId="64FBD547" w14:textId="3825A7A3" w:rsidR="00A63EC1" w:rsidRDefault="00A63EC1" w:rsidP="00A63EC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1189</w:t>
            </w:r>
          </w:p>
        </w:tc>
        <w:tc>
          <w:tcPr>
            <w:tcW w:w="710" w:type="dxa"/>
            <w:tcBorders>
              <w:top w:val="single" w:sz="4" w:space="0" w:color="auto"/>
            </w:tcBorders>
          </w:tcPr>
          <w:p w14:paraId="2C31F530" w14:textId="77777777" w:rsidR="00A63EC1" w:rsidRDefault="00A63EC1" w:rsidP="00A63EC1"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390" w:type="dxa"/>
            <w:tcBorders>
              <w:top w:val="single" w:sz="4" w:space="0" w:color="auto"/>
            </w:tcBorders>
          </w:tcPr>
          <w:p w14:paraId="1397F799" w14:textId="29B7A8CF" w:rsidR="00A63EC1" w:rsidRPr="00A63EC1" w:rsidRDefault="004B268F" w:rsidP="00A63EC1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Р</w:t>
            </w:r>
            <w:r w:rsidRPr="004B268F">
              <w:rPr>
                <w:rFonts w:ascii="Arial" w:hAnsi="Arial" w:cs="Arial"/>
                <w:bCs/>
                <w:sz w:val="18"/>
                <w:szCs w:val="18"/>
              </w:rPr>
              <w:t>ежим тестирования на производственной линии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8027529" w14:textId="77777777" w:rsidR="00A63EC1" w:rsidRDefault="00A63EC1" w:rsidP="00A63EC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</w:tcBorders>
          </w:tcPr>
          <w:p w14:paraId="2E082BCC" w14:textId="77777777" w:rsidR="00A63EC1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 – выключен;</w:t>
            </w:r>
            <w:r>
              <w:rPr>
                <w:rFonts w:ascii="Arial" w:hAnsi="Arial" w:cs="Arial"/>
                <w:sz w:val="18"/>
                <w:szCs w:val="18"/>
              </w:rPr>
              <w:br/>
              <w:t>1 – направить поток в сторону ГВС и включить насос;</w:t>
            </w:r>
          </w:p>
          <w:p w14:paraId="215571CD" w14:textId="0BCE5C9E" w:rsidR="00A63EC1" w:rsidRPr="00B70694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 – направить поток в сторону ОС и включить насос</w:t>
            </w:r>
            <w:r w:rsidR="00B70694" w:rsidRPr="00B706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287" w:type="dxa"/>
            <w:tcBorders>
              <w:top w:val="single" w:sz="4" w:space="0" w:color="auto"/>
            </w:tcBorders>
          </w:tcPr>
          <w:p w14:paraId="65FB7905" w14:textId="77777777" w:rsidR="00A63EC1" w:rsidRPr="005C5983" w:rsidRDefault="00A63EC1" w:rsidP="00A63EC1">
            <w:pPr>
              <w:spacing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</w:tcBorders>
          </w:tcPr>
          <w:p w14:paraId="7B5EB3D1" w14:textId="0E5D3CED" w:rsidR="00A63EC1" w:rsidRPr="00A63EC1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uint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16_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t</w:t>
            </w:r>
          </w:p>
        </w:tc>
        <w:tc>
          <w:tcPr>
            <w:tcW w:w="727" w:type="dxa"/>
            <w:tcBorders>
              <w:top w:val="single" w:sz="4" w:space="0" w:color="auto"/>
            </w:tcBorders>
          </w:tcPr>
          <w:p w14:paraId="7B25548E" w14:textId="50948DE7" w:rsidR="00A63EC1" w:rsidRPr="00A63EC1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RW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229C0B2" w14:textId="6E14B0D4" w:rsidR="00A63EC1" w:rsidRPr="00A63EC1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76D26944" w14:textId="2AD0B405" w:rsidR="00A63EC1" w:rsidRPr="00A63EC1" w:rsidRDefault="00A63EC1" w:rsidP="00A63EC1">
            <w:pPr>
              <w:spacing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</w:t>
            </w:r>
          </w:p>
        </w:tc>
      </w:tr>
    </w:tbl>
    <w:p w14:paraId="59957D0C" w14:textId="77777777" w:rsidR="00E019DC" w:rsidRPr="0047598D" w:rsidRDefault="00E019DC">
      <w:pPr>
        <w:rPr>
          <w:lang w:val="en-US"/>
        </w:rPr>
        <w:sectPr w:rsidR="00E019DC" w:rsidRPr="0047598D">
          <w:headerReference w:type="even" r:id="rId10"/>
          <w:headerReference w:type="default" r:id="rId11"/>
          <w:headerReference w:type="first" r:id="rId12"/>
          <w:pgSz w:w="16838" w:h="11906" w:orient="landscape"/>
          <w:pgMar w:top="1134" w:right="1134" w:bottom="850" w:left="1134" w:header="708" w:footer="0" w:gutter="0"/>
          <w:cols w:space="720"/>
          <w:formProt w:val="0"/>
          <w:docGrid w:linePitch="360" w:charSpace="4096"/>
        </w:sectPr>
      </w:pPr>
    </w:p>
    <w:p w14:paraId="56EB187D" w14:textId="2ED41338" w:rsidR="00E019DC" w:rsidRDefault="00AA640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Примечания к таблице 1:</w:t>
      </w:r>
    </w:p>
    <w:p w14:paraId="17B2657D" w14:textId="56E9C43C" w:rsidR="00AA640A" w:rsidRDefault="00AA640A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1. Параметр доступен для первой записи и последующих записей в рамках текущей сессии работы устройства (до перезагрузки), в рамках которой была произведена первая запись параметра. В ином случае запись параметра недоступна.</w:t>
      </w:r>
    </w:p>
    <w:p w14:paraId="17AFB8E0" w14:textId="77777777" w:rsidR="00AA640A" w:rsidRPr="00AA640A" w:rsidRDefault="00AA640A">
      <w:pPr>
        <w:rPr>
          <w:rFonts w:ascii="Arial" w:hAnsi="Arial" w:cs="Arial"/>
          <w:sz w:val="18"/>
          <w:szCs w:val="18"/>
        </w:rPr>
      </w:pPr>
    </w:p>
    <w:p w14:paraId="1417592A" w14:textId="77777777" w:rsidR="00E019DC" w:rsidRDefault="00734E2F">
      <w:r>
        <w:rPr>
          <w:rFonts w:ascii="Arial" w:hAnsi="Arial" w:cs="Arial"/>
          <w:sz w:val="18"/>
          <w:szCs w:val="18"/>
        </w:rPr>
        <w:t xml:space="preserve">Таблица </w:t>
      </w:r>
      <w:r>
        <w:rPr>
          <w:rFonts w:ascii="Arial" w:hAnsi="Arial" w:cs="Arial"/>
          <w:sz w:val="18"/>
          <w:szCs w:val="18"/>
        </w:rPr>
        <w:fldChar w:fldCharType="begin"/>
      </w:r>
      <w:r>
        <w:rPr>
          <w:rFonts w:ascii="Arial" w:hAnsi="Arial" w:cs="Arial"/>
          <w:sz w:val="18"/>
          <w:szCs w:val="18"/>
        </w:rPr>
        <w:instrText xml:space="preserve"> SEQ Таблица \* ARABIC </w:instrText>
      </w:r>
      <w:r>
        <w:rPr>
          <w:rFonts w:ascii="Arial" w:hAnsi="Arial" w:cs="Arial"/>
          <w:sz w:val="18"/>
          <w:szCs w:val="18"/>
        </w:rPr>
        <w:fldChar w:fldCharType="separate"/>
      </w:r>
      <w:r>
        <w:rPr>
          <w:rFonts w:ascii="Arial" w:hAnsi="Arial" w:cs="Arial"/>
          <w:sz w:val="18"/>
          <w:szCs w:val="18"/>
        </w:rPr>
        <w:t>2</w:t>
      </w:r>
      <w:r>
        <w:rPr>
          <w:rFonts w:ascii="Arial" w:hAnsi="Arial" w:cs="Arial"/>
          <w:sz w:val="18"/>
          <w:szCs w:val="18"/>
        </w:rPr>
        <w:fldChar w:fldCharType="end"/>
      </w:r>
      <w:r>
        <w:rPr>
          <w:rFonts w:ascii="Arial" w:hAnsi="Arial" w:cs="Arial"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  <w:lang w:val="en-US"/>
        </w:rPr>
        <w:t>ID</w:t>
      </w:r>
      <w:r>
        <w:rPr>
          <w:rFonts w:ascii="Arial" w:hAnsi="Arial" w:cs="Arial"/>
          <w:sz w:val="18"/>
          <w:szCs w:val="18"/>
        </w:rPr>
        <w:t xml:space="preserve"> ошибок</w:t>
      </w:r>
    </w:p>
    <w:tbl>
      <w:tblPr>
        <w:tblStyle w:val="af5"/>
        <w:tblW w:w="9493" w:type="dxa"/>
        <w:tblLayout w:type="fixed"/>
        <w:tblLook w:val="04A0" w:firstRow="1" w:lastRow="0" w:firstColumn="1" w:lastColumn="0" w:noHBand="0" w:noVBand="1"/>
      </w:tblPr>
      <w:tblGrid>
        <w:gridCol w:w="842"/>
        <w:gridCol w:w="1704"/>
        <w:gridCol w:w="6947"/>
      </w:tblGrid>
      <w:tr w:rsidR="00E019DC" w14:paraId="4D54E39E" w14:textId="77777777">
        <w:trPr>
          <w:trHeight w:val="227"/>
        </w:trPr>
        <w:tc>
          <w:tcPr>
            <w:tcW w:w="842" w:type="dxa"/>
          </w:tcPr>
          <w:p w14:paraId="5EC46D5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:lang w:val="en-US"/>
                <w14:ligatures w14:val="standardContextual"/>
              </w:rPr>
              <w:t>ID</w:t>
            </w:r>
            <w:r>
              <w:rPr>
                <w:rFonts w:ascii="Arial" w:hAnsi="Arial" w:cs="Arial"/>
                <w:sz w:val="18"/>
                <w:szCs w:val="18"/>
                <w14:ligatures w14:val="standardContextual"/>
              </w:rPr>
              <w:t xml:space="preserve"> ошибки</w:t>
            </w:r>
          </w:p>
        </w:tc>
        <w:tc>
          <w:tcPr>
            <w:tcW w:w="1704" w:type="dxa"/>
            <w:vAlign w:val="center"/>
          </w:tcPr>
          <w:p w14:paraId="30A438B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14:ligatures w14:val="standardContextual"/>
              </w:rPr>
              <w:t>Отображение на дисплее котла</w:t>
            </w:r>
          </w:p>
        </w:tc>
        <w:tc>
          <w:tcPr>
            <w:tcW w:w="6947" w:type="dxa"/>
            <w:vAlign w:val="center"/>
          </w:tcPr>
          <w:p w14:paraId="27218E1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Описание</w:t>
            </w:r>
          </w:p>
        </w:tc>
      </w:tr>
      <w:tr w:rsidR="00E019DC" w14:paraId="76D31387" w14:textId="77777777">
        <w:trPr>
          <w:trHeight w:val="227"/>
        </w:trPr>
        <w:tc>
          <w:tcPr>
            <w:tcW w:w="842" w:type="dxa"/>
          </w:tcPr>
          <w:p w14:paraId="4CAD076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  <w14:ligatures w14:val="standardContextual"/>
              </w:rPr>
              <w:t>1</w:t>
            </w:r>
          </w:p>
        </w:tc>
        <w:tc>
          <w:tcPr>
            <w:tcW w:w="1704" w:type="dxa"/>
            <w:vAlign w:val="center"/>
          </w:tcPr>
          <w:p w14:paraId="2500EC0E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6E2B81" wp14:editId="7B87E813">
                  <wp:extent cx="499110" cy="28829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2F6CAA6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Блокировка при перегреве</w:t>
            </w:r>
          </w:p>
        </w:tc>
      </w:tr>
      <w:tr w:rsidR="00E019DC" w14:paraId="1DD4ADEC" w14:textId="77777777">
        <w:trPr>
          <w:trHeight w:val="227"/>
        </w:trPr>
        <w:tc>
          <w:tcPr>
            <w:tcW w:w="842" w:type="dxa"/>
          </w:tcPr>
          <w:p w14:paraId="1AA10C8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704" w:type="dxa"/>
            <w:vAlign w:val="center"/>
          </w:tcPr>
          <w:p w14:paraId="2F6A0224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7DF169E" wp14:editId="34736CA9">
                  <wp:extent cx="494665" cy="288290"/>
                  <wp:effectExtent l="0" t="0" r="0" b="0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10E0DEE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Блокировка зажигания</w:t>
            </w:r>
          </w:p>
        </w:tc>
      </w:tr>
      <w:tr w:rsidR="00E019DC" w14:paraId="6C8C6107" w14:textId="77777777">
        <w:trPr>
          <w:trHeight w:val="227"/>
        </w:trPr>
        <w:tc>
          <w:tcPr>
            <w:tcW w:w="842" w:type="dxa"/>
          </w:tcPr>
          <w:p w14:paraId="0320F454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1704" w:type="dxa"/>
            <w:vAlign w:val="center"/>
          </w:tcPr>
          <w:p w14:paraId="2249F9D5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B1C7140" wp14:editId="1D3186A2">
                  <wp:extent cx="494665" cy="288290"/>
                  <wp:effectExtent l="0" t="0" r="0" b="0"/>
                  <wp:docPr id="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0B02268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датчика температуры подающей линии</w:t>
            </w:r>
          </w:p>
        </w:tc>
      </w:tr>
      <w:tr w:rsidR="00E019DC" w14:paraId="7B56EEA0" w14:textId="77777777">
        <w:trPr>
          <w:trHeight w:val="227"/>
        </w:trPr>
        <w:tc>
          <w:tcPr>
            <w:tcW w:w="842" w:type="dxa"/>
          </w:tcPr>
          <w:p w14:paraId="607349E5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704" w:type="dxa"/>
            <w:vAlign w:val="center"/>
          </w:tcPr>
          <w:p w14:paraId="41E6B5E0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006BB4A" wp14:editId="6D4BAF77">
                  <wp:extent cx="494665" cy="288290"/>
                  <wp:effectExtent l="0" t="0" r="0" b="0"/>
                  <wp:docPr id="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4ADC2A7E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датчика температуры ГВС</w:t>
            </w:r>
          </w:p>
        </w:tc>
      </w:tr>
      <w:tr w:rsidR="00E019DC" w14:paraId="3B6818DB" w14:textId="77777777">
        <w:trPr>
          <w:trHeight w:val="227"/>
        </w:trPr>
        <w:tc>
          <w:tcPr>
            <w:tcW w:w="842" w:type="dxa"/>
          </w:tcPr>
          <w:p w14:paraId="510D5B9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704" w:type="dxa"/>
            <w:vAlign w:val="center"/>
          </w:tcPr>
          <w:p w14:paraId="087EDC2A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97612B" wp14:editId="497768B1">
                  <wp:extent cx="494665" cy="288290"/>
                  <wp:effectExtent l="0" t="0" r="0" b="0"/>
                  <wp:docPr id="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05D0EED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датчика температуры бойлера косвенного нагрева</w:t>
            </w:r>
          </w:p>
        </w:tc>
      </w:tr>
      <w:tr w:rsidR="00E019DC" w14:paraId="01E7B4E9" w14:textId="77777777">
        <w:trPr>
          <w:trHeight w:val="227"/>
        </w:trPr>
        <w:tc>
          <w:tcPr>
            <w:tcW w:w="842" w:type="dxa"/>
          </w:tcPr>
          <w:p w14:paraId="238E667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704" w:type="dxa"/>
            <w:vAlign w:val="center"/>
          </w:tcPr>
          <w:p w14:paraId="28FDEC6D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4F81F61" wp14:editId="3DD86DE2">
                  <wp:extent cx="514350" cy="295275"/>
                  <wp:effectExtent l="0" t="0" r="0" b="0"/>
                  <wp:docPr id="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3063DB7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Неисправен датчик наружной температуры</w:t>
            </w:r>
          </w:p>
        </w:tc>
      </w:tr>
      <w:tr w:rsidR="00E019DC" w14:paraId="473FF8EB" w14:textId="77777777">
        <w:trPr>
          <w:trHeight w:val="227"/>
        </w:trPr>
        <w:tc>
          <w:tcPr>
            <w:tcW w:w="842" w:type="dxa"/>
          </w:tcPr>
          <w:p w14:paraId="3113FD1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1704" w:type="dxa"/>
            <w:vAlign w:val="center"/>
          </w:tcPr>
          <w:p w14:paraId="66E19999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FC3FEF" wp14:editId="122D7C95">
                  <wp:extent cx="494665" cy="288290"/>
                  <wp:effectExtent l="0" t="0" r="0" b="0"/>
                  <wp:docPr id="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77CE7A8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Не обнаружен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тахосигнал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с вентилятора</w:t>
            </w:r>
          </w:p>
        </w:tc>
      </w:tr>
      <w:tr w:rsidR="00E019DC" w14:paraId="4149A51F" w14:textId="77777777">
        <w:trPr>
          <w:trHeight w:val="227"/>
        </w:trPr>
        <w:tc>
          <w:tcPr>
            <w:tcW w:w="842" w:type="dxa"/>
          </w:tcPr>
          <w:p w14:paraId="7C3D21B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1704" w:type="dxa"/>
            <w:vAlign w:val="center"/>
          </w:tcPr>
          <w:p w14:paraId="50435B39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1121EA" wp14:editId="0A4EFA48">
                  <wp:extent cx="494665" cy="288290"/>
                  <wp:effectExtent l="0" t="0" r="0" b="0"/>
                  <wp:docPr id="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430F695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Пневматический выключатель не закрывается</w:t>
            </w:r>
          </w:p>
        </w:tc>
      </w:tr>
      <w:tr w:rsidR="00E019DC" w14:paraId="6A593256" w14:textId="77777777">
        <w:trPr>
          <w:trHeight w:val="227"/>
        </w:trPr>
        <w:tc>
          <w:tcPr>
            <w:tcW w:w="842" w:type="dxa"/>
          </w:tcPr>
          <w:p w14:paraId="415060A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704" w:type="dxa"/>
            <w:vAlign w:val="center"/>
          </w:tcPr>
          <w:p w14:paraId="439941C2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E461C5" wp14:editId="5E876C3A">
                  <wp:extent cx="494665" cy="288290"/>
                  <wp:effectExtent l="0" t="0" r="0" b="0"/>
                  <wp:docPr id="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697C8DC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Пневматический выключатель закрыт до начала нагрева жидкого теплоносителя</w:t>
            </w:r>
          </w:p>
        </w:tc>
      </w:tr>
      <w:tr w:rsidR="00E019DC" w14:paraId="58843F74" w14:textId="77777777">
        <w:trPr>
          <w:trHeight w:val="227"/>
        </w:trPr>
        <w:tc>
          <w:tcPr>
            <w:tcW w:w="842" w:type="dxa"/>
          </w:tcPr>
          <w:p w14:paraId="7AECFBE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704" w:type="dxa"/>
            <w:vAlign w:val="center"/>
          </w:tcPr>
          <w:p w14:paraId="7088FE58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C4FC69D" wp14:editId="6B832AD5">
                  <wp:extent cx="494665" cy="288290"/>
                  <wp:effectExtent l="0" t="0" r="0" b="0"/>
                  <wp:docPr id="1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52927AF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Вентилятор не может достичь заданных оборотов</w:t>
            </w:r>
          </w:p>
        </w:tc>
      </w:tr>
      <w:tr w:rsidR="00E019DC" w14:paraId="7BD53D1E" w14:textId="77777777">
        <w:trPr>
          <w:trHeight w:val="227"/>
        </w:trPr>
        <w:tc>
          <w:tcPr>
            <w:tcW w:w="842" w:type="dxa"/>
          </w:tcPr>
          <w:p w14:paraId="64832A4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1704" w:type="dxa"/>
            <w:vAlign w:val="center"/>
          </w:tcPr>
          <w:p w14:paraId="16FA6154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20F1741" wp14:editId="37FBE56A">
                  <wp:extent cx="494665" cy="288290"/>
                  <wp:effectExtent l="0" t="0" r="0" b="0"/>
                  <wp:docPr id="11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1E74A47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входного и (или) выходного клапанов регулятора давления газа</w:t>
            </w:r>
          </w:p>
        </w:tc>
      </w:tr>
      <w:tr w:rsidR="00E019DC" w14:paraId="628D002A" w14:textId="77777777">
        <w:trPr>
          <w:trHeight w:val="227"/>
        </w:trPr>
        <w:tc>
          <w:tcPr>
            <w:tcW w:w="842" w:type="dxa"/>
          </w:tcPr>
          <w:p w14:paraId="3E969F5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704" w:type="dxa"/>
            <w:vAlign w:val="center"/>
          </w:tcPr>
          <w:p w14:paraId="336B6E66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59CF450" wp14:editId="015594FB">
                  <wp:extent cx="494665" cy="288290"/>
                  <wp:effectExtent l="0" t="0" r="0" b="0"/>
                  <wp:docPr id="1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3B7715D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модулирующей катушки регулятора давления газа</w:t>
            </w:r>
          </w:p>
        </w:tc>
      </w:tr>
      <w:tr w:rsidR="00E019DC" w14:paraId="592B75D8" w14:textId="77777777">
        <w:trPr>
          <w:trHeight w:val="227"/>
        </w:trPr>
        <w:tc>
          <w:tcPr>
            <w:tcW w:w="842" w:type="dxa"/>
          </w:tcPr>
          <w:p w14:paraId="564C342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1704" w:type="dxa"/>
            <w:vAlign w:val="center"/>
          </w:tcPr>
          <w:p w14:paraId="0B39BB48" w14:textId="77777777" w:rsidR="0077422E" w:rsidRDefault="00000000">
            <w:pPr>
              <w:spacing w:line="240" w:lineRule="auto"/>
              <w:jc w:val="center"/>
              <w:rPr>
                <w:lang w:val="en-US"/>
              </w:rPr>
            </w:pPr>
            <w:r>
              <w:pict w14:anchorId="4B4114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tole_rId20" o:spid="_x0000_s1027" type="#_x0000_t75" style="position:absolute;left:0;text-align:left;margin-left:0;margin-top:0;width:50pt;height:50pt;z-index:251657728;visibility:hidden;mso-position-horizontal-relative:text;mso-position-vertical-relative:text">
                  <o:lock v:ext="edit" selection="t"/>
                </v:shape>
              </w:pict>
            </w:r>
            <w:r w:rsidR="0077422E">
              <w:rPr>
                <w:lang w:val="en-US"/>
              </w:rPr>
              <w:t xml:space="preserve"> </w:t>
            </w:r>
            <w:r w:rsidR="0077422E" w:rsidRPr="004574AB">
              <w:rPr>
                <w:noProof/>
              </w:rPr>
              <w:drawing>
                <wp:inline distT="0" distB="0" distL="0" distR="0" wp14:anchorId="1896EE65" wp14:editId="7144638B">
                  <wp:extent cx="493395" cy="279400"/>
                  <wp:effectExtent l="0" t="0" r="1905" b="6350"/>
                  <wp:docPr id="824810248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7422E">
              <w:rPr>
                <w:lang w:val="en-US"/>
              </w:rPr>
              <w:t xml:space="preserve"> </w:t>
            </w:r>
          </w:p>
          <w:p w14:paraId="4479C7C2" w14:textId="4A8FD70C" w:rsidR="00E019DC" w:rsidRPr="0077422E" w:rsidRDefault="0077422E">
            <w:pPr>
              <w:spacing w:line="240" w:lineRule="auto"/>
              <w:jc w:val="center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object w:dxaOrig="3045" w:dyaOrig="2895" w14:anchorId="1118D13D">
                <v:shape id="_x0000_i1025" type="#_x0000_t75" style="width:26.45pt;height:22.35pt;visibility:visible;mso-wrap-distance-right:0" o:ole="">
                  <v:imagedata r:id="rId26" o:title=""/>
                </v:shape>
                <o:OLEObject Type="Embed" ProgID="PBrush" ShapeID="_x0000_i1025" DrawAspect="Content" ObjectID="_1815828269" r:id="rId27"/>
              </w:object>
            </w:r>
          </w:p>
        </w:tc>
        <w:tc>
          <w:tcPr>
            <w:tcW w:w="6947" w:type="dxa"/>
            <w:vAlign w:val="center"/>
          </w:tcPr>
          <w:p w14:paraId="0EF1468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датчика контроля пламени</w:t>
            </w:r>
          </w:p>
        </w:tc>
      </w:tr>
      <w:tr w:rsidR="00E019DC" w14:paraId="6A7394DE" w14:textId="77777777">
        <w:trPr>
          <w:trHeight w:val="227"/>
        </w:trPr>
        <w:tc>
          <w:tcPr>
            <w:tcW w:w="842" w:type="dxa"/>
          </w:tcPr>
          <w:p w14:paraId="7354C04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1704" w:type="dxa"/>
            <w:vAlign w:val="center"/>
          </w:tcPr>
          <w:p w14:paraId="15613159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0FF2C24" wp14:editId="184D26EA">
                  <wp:extent cx="494665" cy="288290"/>
                  <wp:effectExtent l="0" t="0" r="0" b="0"/>
                  <wp:docPr id="13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4CAED6C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Низкое давление воды в системе</w:t>
            </w:r>
          </w:p>
        </w:tc>
      </w:tr>
      <w:tr w:rsidR="00E019DC" w14:paraId="50AAD6A4" w14:textId="77777777">
        <w:trPr>
          <w:trHeight w:val="227"/>
        </w:trPr>
        <w:tc>
          <w:tcPr>
            <w:tcW w:w="842" w:type="dxa"/>
          </w:tcPr>
          <w:p w14:paraId="6F23086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704" w:type="dxa"/>
            <w:vAlign w:val="center"/>
          </w:tcPr>
          <w:p w14:paraId="2E0625A5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DA9D92" wp14:editId="77DBDD93">
                  <wp:extent cx="499745" cy="288290"/>
                  <wp:effectExtent l="0" t="0" r="0" b="0"/>
                  <wp:docPr id="14" name="Изображение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74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3CDEF6B2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Высокое давление воды в системе</w:t>
            </w:r>
          </w:p>
        </w:tc>
      </w:tr>
      <w:tr w:rsidR="00E019DC" w14:paraId="5C2D1FC0" w14:textId="77777777">
        <w:trPr>
          <w:trHeight w:val="227"/>
        </w:trPr>
        <w:tc>
          <w:tcPr>
            <w:tcW w:w="842" w:type="dxa"/>
          </w:tcPr>
          <w:p w14:paraId="44F93276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1704" w:type="dxa"/>
            <w:vAlign w:val="center"/>
          </w:tcPr>
          <w:p w14:paraId="2711AD63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D0540D" wp14:editId="7B35561A">
                  <wp:extent cx="499110" cy="288290"/>
                  <wp:effectExtent l="0" t="0" r="0" b="0"/>
                  <wp:docPr id="15" name="Рисунок 2065782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2065782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6C35849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 задан тип котла</w:t>
            </w:r>
          </w:p>
        </w:tc>
      </w:tr>
      <w:tr w:rsidR="00E019DC" w14:paraId="55A0E16F" w14:textId="77777777">
        <w:trPr>
          <w:trHeight w:val="227"/>
        </w:trPr>
        <w:tc>
          <w:tcPr>
            <w:tcW w:w="842" w:type="dxa"/>
          </w:tcPr>
          <w:p w14:paraId="4A27E2E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1704" w:type="dxa"/>
            <w:vAlign w:val="center"/>
          </w:tcPr>
          <w:p w14:paraId="77380C02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352C6A" wp14:editId="3AF5B9D9">
                  <wp:extent cx="499110" cy="288290"/>
                  <wp:effectExtent l="0" t="0" r="0" b="0"/>
                  <wp:docPr id="16" name="Рисунок 2142947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2142947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3C3197F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 задана ступень вентилятора</w:t>
            </w:r>
          </w:p>
        </w:tc>
      </w:tr>
      <w:tr w:rsidR="00E019DC" w14:paraId="6B81E7DA" w14:textId="77777777">
        <w:trPr>
          <w:trHeight w:val="227"/>
        </w:trPr>
        <w:tc>
          <w:tcPr>
            <w:tcW w:w="842" w:type="dxa"/>
          </w:tcPr>
          <w:p w14:paraId="17F54A53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1704" w:type="dxa"/>
            <w:vAlign w:val="center"/>
          </w:tcPr>
          <w:p w14:paraId="38311451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E77D6A" wp14:editId="6EC34590">
                  <wp:extent cx="494665" cy="288290"/>
                  <wp:effectExtent l="0" t="0" r="0" b="0"/>
                  <wp:docPr id="17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8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4DE529D0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Залипание кнопок</w:t>
            </w:r>
          </w:p>
        </w:tc>
      </w:tr>
      <w:tr w:rsidR="00E019DC" w14:paraId="71BA631C" w14:textId="77777777">
        <w:trPr>
          <w:trHeight w:val="227"/>
        </w:trPr>
        <w:tc>
          <w:tcPr>
            <w:tcW w:w="842" w:type="dxa"/>
          </w:tcPr>
          <w:p w14:paraId="71A8877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1704" w:type="dxa"/>
            <w:vAlign w:val="center"/>
          </w:tcPr>
          <w:p w14:paraId="69629276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450A178" wp14:editId="344F51AF">
                  <wp:extent cx="494665" cy="285750"/>
                  <wp:effectExtent l="0" t="0" r="0" b="0"/>
                  <wp:docPr id="18" name="Рисунок 415247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415247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665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0599A0CC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 достигается температура для проведения термической дезинфекции</w:t>
            </w:r>
          </w:p>
        </w:tc>
      </w:tr>
      <w:tr w:rsidR="00E019DC" w14:paraId="19AB3EE0" w14:textId="77777777">
        <w:trPr>
          <w:trHeight w:val="227"/>
        </w:trPr>
        <w:tc>
          <w:tcPr>
            <w:tcW w:w="842" w:type="dxa"/>
          </w:tcPr>
          <w:p w14:paraId="1679216F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704" w:type="dxa"/>
            <w:vAlign w:val="center"/>
          </w:tcPr>
          <w:p w14:paraId="40046755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FD7F4A" wp14:editId="5509161E">
                  <wp:extent cx="493395" cy="284480"/>
                  <wp:effectExtent l="0" t="0" r="0" b="0"/>
                  <wp:docPr id="19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8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03FCF0B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Ошибка работы насоса, связанная с электропитанием</w:t>
            </w:r>
          </w:p>
        </w:tc>
      </w:tr>
      <w:tr w:rsidR="00E019DC" w14:paraId="0C3C5897" w14:textId="77777777">
        <w:trPr>
          <w:trHeight w:val="227"/>
        </w:trPr>
        <w:tc>
          <w:tcPr>
            <w:tcW w:w="842" w:type="dxa"/>
          </w:tcPr>
          <w:p w14:paraId="5997D92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1704" w:type="dxa"/>
            <w:vAlign w:val="center"/>
          </w:tcPr>
          <w:p w14:paraId="3172E62B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8A26DBD" wp14:editId="6A58DAA0">
                  <wp:extent cx="493395" cy="284480"/>
                  <wp:effectExtent l="0" t="0" r="0" b="0"/>
                  <wp:docPr id="20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8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1FF4C52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Ошибка работы насоса, связанная с возможным отсутствием поступления жидкости в ротор</w:t>
            </w:r>
          </w:p>
        </w:tc>
      </w:tr>
      <w:tr w:rsidR="00E019DC" w14:paraId="62AF3298" w14:textId="77777777">
        <w:trPr>
          <w:trHeight w:val="227"/>
        </w:trPr>
        <w:tc>
          <w:tcPr>
            <w:tcW w:w="842" w:type="dxa"/>
          </w:tcPr>
          <w:p w14:paraId="021F5028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1704" w:type="dxa"/>
            <w:vAlign w:val="center"/>
          </w:tcPr>
          <w:p w14:paraId="0652C3F5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C82CB3" wp14:editId="3367C38B">
                  <wp:extent cx="493395" cy="284480"/>
                  <wp:effectExtent l="0" t="0" r="0" b="0"/>
                  <wp:docPr id="21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8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3034550A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Ошибка работы насоса, связанная с блокировкой ротора</w:t>
            </w:r>
          </w:p>
        </w:tc>
      </w:tr>
      <w:tr w:rsidR="00E019DC" w14:paraId="16095EA4" w14:textId="77777777">
        <w:trPr>
          <w:trHeight w:val="227"/>
        </w:trPr>
        <w:tc>
          <w:tcPr>
            <w:tcW w:w="842" w:type="dxa"/>
          </w:tcPr>
          <w:p w14:paraId="7634D73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1704" w:type="dxa"/>
            <w:vAlign w:val="center"/>
          </w:tcPr>
          <w:p w14:paraId="6431EB11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C5705B" wp14:editId="67742A20">
                  <wp:extent cx="493395" cy="284480"/>
                  <wp:effectExtent l="0" t="0" r="0" b="0"/>
                  <wp:docPr id="22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8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6A13D61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Неисправность катушек клапанов регулятора давления газа</w:t>
            </w:r>
          </w:p>
        </w:tc>
      </w:tr>
      <w:tr w:rsidR="00E019DC" w14:paraId="7E23EBD6" w14:textId="77777777">
        <w:trPr>
          <w:trHeight w:val="227"/>
        </w:trPr>
        <w:tc>
          <w:tcPr>
            <w:tcW w:w="842" w:type="dxa"/>
          </w:tcPr>
          <w:p w14:paraId="00808017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1704" w:type="dxa"/>
            <w:vAlign w:val="center"/>
          </w:tcPr>
          <w:p w14:paraId="5CBEA2E8" w14:textId="77777777" w:rsidR="00E019DC" w:rsidRDefault="00734E2F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80EA02" wp14:editId="629E4D81">
                  <wp:extent cx="493395" cy="284480"/>
                  <wp:effectExtent l="0" t="0" r="0" b="0"/>
                  <wp:docPr id="23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" cy="284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vAlign w:val="center"/>
          </w:tcPr>
          <w:p w14:paraId="187C9319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Невозможность нагрева бойлера косвенного нагрева из режима защиты от замерзания</w:t>
            </w:r>
          </w:p>
        </w:tc>
      </w:tr>
      <w:tr w:rsidR="00E019DC" w14:paraId="175B8F43" w14:textId="77777777">
        <w:trPr>
          <w:trHeight w:val="227"/>
        </w:trPr>
        <w:tc>
          <w:tcPr>
            <w:tcW w:w="842" w:type="dxa"/>
          </w:tcPr>
          <w:p w14:paraId="431B7511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1704" w:type="dxa"/>
            <w:vAlign w:val="center"/>
          </w:tcPr>
          <w:p w14:paraId="0F66DEA0" w14:textId="77777777" w:rsidR="00E019DC" w:rsidRDefault="00734E2F">
            <w:pPr>
              <w:spacing w:line="240" w:lineRule="auto"/>
              <w:jc w:val="center"/>
            </w:pPr>
            <w:r>
              <w:rPr>
                <w:lang w:val="en-US"/>
              </w:rPr>
              <w:t>IE</w:t>
            </w:r>
          </w:p>
        </w:tc>
        <w:tc>
          <w:tcPr>
            <w:tcW w:w="6947" w:type="dxa"/>
            <w:vAlign w:val="center"/>
          </w:tcPr>
          <w:p w14:paraId="7877649B" w14:textId="77777777" w:rsidR="00E019DC" w:rsidRDefault="00734E2F">
            <w:pPr>
              <w:spacing w:line="240" w:lineRule="auto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Внутренняя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ошибка ЭБУ</w:t>
            </w:r>
          </w:p>
        </w:tc>
      </w:tr>
    </w:tbl>
    <w:p w14:paraId="2E93C80B" w14:textId="77777777" w:rsidR="00E019DC" w:rsidRDefault="00E019DC">
      <w:pPr>
        <w:rPr>
          <w:rFonts w:ascii="Arial" w:hAnsi="Arial" w:cs="Arial"/>
          <w:sz w:val="18"/>
          <w:szCs w:val="18"/>
        </w:rPr>
      </w:pPr>
    </w:p>
    <w:sectPr w:rsidR="00E019DC">
      <w:headerReference w:type="even" r:id="rId39"/>
      <w:headerReference w:type="default" r:id="rId40"/>
      <w:headerReference w:type="first" r:id="rId41"/>
      <w:pgSz w:w="11906" w:h="16838"/>
      <w:pgMar w:top="1134" w:right="850" w:bottom="1134" w:left="1134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20A2B" w14:textId="77777777" w:rsidR="00D57AE9" w:rsidRDefault="00D57AE9">
      <w:pPr>
        <w:spacing w:line="240" w:lineRule="auto"/>
      </w:pPr>
      <w:r>
        <w:separator/>
      </w:r>
    </w:p>
  </w:endnote>
  <w:endnote w:type="continuationSeparator" w:id="0">
    <w:p w14:paraId="1AFF2679" w14:textId="77777777" w:rsidR="00D57AE9" w:rsidRDefault="00D57A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sch Office Sans">
    <w:altName w:val="Cambria"/>
    <w:charset w:val="CC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C8B6" w14:textId="77777777" w:rsidR="00D57AE9" w:rsidRDefault="00D57AE9">
      <w:pPr>
        <w:spacing w:line="240" w:lineRule="auto"/>
      </w:pPr>
      <w:r>
        <w:separator/>
      </w:r>
    </w:p>
  </w:footnote>
  <w:footnote w:type="continuationSeparator" w:id="0">
    <w:p w14:paraId="111BA5EE" w14:textId="77777777" w:rsidR="00D57AE9" w:rsidRDefault="00D57A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34A6D" w14:textId="20AB29DE" w:rsidR="005C5983" w:rsidRDefault="00734E2F" w:rsidP="005C5983">
    <w:pPr>
      <w:jc w:val="right"/>
    </w:pPr>
    <w:r>
      <w:t>Диагностический протокол ЭБУ котлом. Версия 1.8.</w:t>
    </w:r>
    <w:r w:rsidR="005C5983">
      <w:t>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63688" w14:textId="77777777" w:rsidR="00E019DC" w:rsidRDefault="00734E2F">
    <w:pPr>
      <w:jc w:val="right"/>
    </w:pPr>
    <w:r>
      <w:t>Диагностический протокол ЭБУ котлом. Версия 1.8.9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A3A6" w14:textId="77777777" w:rsidR="00E019DC" w:rsidRDefault="00E019DC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20D3C" w14:textId="014144B5" w:rsidR="00E019DC" w:rsidRDefault="00734E2F">
    <w:pPr>
      <w:jc w:val="right"/>
    </w:pPr>
    <w:r>
      <w:t>Диагностический протокол ЭБУ котлом. Версия 1.8.</w:t>
    </w:r>
    <w:r w:rsidR="005A6B86">
      <w:t>10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4017" w14:textId="77777777" w:rsidR="00E019DC" w:rsidRDefault="00734E2F">
    <w:pPr>
      <w:jc w:val="right"/>
    </w:pPr>
    <w:r>
      <w:t>Диагностический протокол ЭБУ котлом. Версия 1.8.9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BBD1" w14:textId="77777777" w:rsidR="00E019DC" w:rsidRDefault="00E019DC">
    <w:pPr>
      <w:pStyle w:val="a8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CCD5B" w14:textId="0A8AF402" w:rsidR="00E019DC" w:rsidRDefault="00734E2F">
    <w:pPr>
      <w:jc w:val="right"/>
    </w:pPr>
    <w:r>
      <w:t>Диагностический протокол ЭБУ котлом. Версия 1.8.</w:t>
    </w:r>
    <w:r w:rsidR="005A6B86">
      <w:t>10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8102" w14:textId="77777777" w:rsidR="00E019DC" w:rsidRDefault="00734E2F">
    <w:pPr>
      <w:jc w:val="right"/>
    </w:pPr>
    <w:r>
      <w:t>Диагностический протокол ЭБУ котлом. Версия 1.8.9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4FA"/>
    <w:multiLevelType w:val="multilevel"/>
    <w:tmpl w:val="46DE0574"/>
    <w:lvl w:ilvl="0">
      <w:start w:val="1"/>
      <w:numFmt w:val="bullet"/>
      <w:pStyle w:val="3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843323"/>
    <w:multiLevelType w:val="multilevel"/>
    <w:tmpl w:val="2BD4DE00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D0A6FAC"/>
    <w:multiLevelType w:val="multilevel"/>
    <w:tmpl w:val="C3122F66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ADF11A5"/>
    <w:multiLevelType w:val="multilevel"/>
    <w:tmpl w:val="599050D8"/>
    <w:lvl w:ilvl="0">
      <w:start w:val="1"/>
      <w:numFmt w:val="bullet"/>
      <w:lvlText w:val="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DDE102B"/>
    <w:multiLevelType w:val="multilevel"/>
    <w:tmpl w:val="F0AA2F64"/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E6B26C8"/>
    <w:multiLevelType w:val="multilevel"/>
    <w:tmpl w:val="E78A60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BBB571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" w15:restartNumberingAfterBreak="0">
    <w:nsid w:val="2C52700A"/>
    <w:multiLevelType w:val="multilevel"/>
    <w:tmpl w:val="0419001F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314551F0"/>
    <w:multiLevelType w:val="multilevel"/>
    <w:tmpl w:val="6AE07F7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3B96183"/>
    <w:multiLevelType w:val="multilevel"/>
    <w:tmpl w:val="483ECD44"/>
    <w:lvl w:ilvl="0">
      <w:start w:val="1"/>
      <w:numFmt w:val="decimal"/>
      <w:pStyle w:val="2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0" w15:restartNumberingAfterBreak="0">
    <w:nsid w:val="44FB0E39"/>
    <w:multiLevelType w:val="multilevel"/>
    <w:tmpl w:val="A3C074A2"/>
    <w:lvl w:ilvl="0">
      <w:start w:val="1"/>
      <w:numFmt w:val="bullet"/>
      <w:lvlText w:val=""/>
      <w:lvlJc w:val="left"/>
      <w:pPr>
        <w:tabs>
          <w:tab w:val="num" w:pos="0"/>
        </w:tabs>
        <w:ind w:left="7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FD235A1"/>
    <w:multiLevelType w:val="multilevel"/>
    <w:tmpl w:val="3530DB68"/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6953E71"/>
    <w:multiLevelType w:val="multilevel"/>
    <w:tmpl w:val="7E0AA5C8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862934475">
    <w:abstractNumId w:val="7"/>
  </w:num>
  <w:num w:numId="2" w16cid:durableId="1546138342">
    <w:abstractNumId w:val="9"/>
  </w:num>
  <w:num w:numId="3" w16cid:durableId="1581330696">
    <w:abstractNumId w:val="0"/>
  </w:num>
  <w:num w:numId="4" w16cid:durableId="394008350">
    <w:abstractNumId w:val="2"/>
  </w:num>
  <w:num w:numId="5" w16cid:durableId="1859805566">
    <w:abstractNumId w:val="6"/>
  </w:num>
  <w:num w:numId="6" w16cid:durableId="485245721">
    <w:abstractNumId w:val="12"/>
  </w:num>
  <w:num w:numId="7" w16cid:durableId="1030648634">
    <w:abstractNumId w:val="3"/>
  </w:num>
  <w:num w:numId="8" w16cid:durableId="1208227036">
    <w:abstractNumId w:val="10"/>
  </w:num>
  <w:num w:numId="9" w16cid:durableId="1208294772">
    <w:abstractNumId w:val="4"/>
  </w:num>
  <w:num w:numId="10" w16cid:durableId="1374841529">
    <w:abstractNumId w:val="8"/>
  </w:num>
  <w:num w:numId="11" w16cid:durableId="1063262728">
    <w:abstractNumId w:val="11"/>
  </w:num>
  <w:num w:numId="12" w16cid:durableId="413280880">
    <w:abstractNumId w:val="1"/>
  </w:num>
  <w:num w:numId="13" w16cid:durableId="138422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9DC"/>
    <w:rsid w:val="0000097E"/>
    <w:rsid w:val="00032BA4"/>
    <w:rsid w:val="00041178"/>
    <w:rsid w:val="000506CB"/>
    <w:rsid w:val="00070B8A"/>
    <w:rsid w:val="000B6CF2"/>
    <w:rsid w:val="000D3ACD"/>
    <w:rsid w:val="000F7471"/>
    <w:rsid w:val="00106C16"/>
    <w:rsid w:val="0014105E"/>
    <w:rsid w:val="001433E7"/>
    <w:rsid w:val="0015317F"/>
    <w:rsid w:val="00156C4B"/>
    <w:rsid w:val="001943E3"/>
    <w:rsid w:val="00230546"/>
    <w:rsid w:val="002450C9"/>
    <w:rsid w:val="00262525"/>
    <w:rsid w:val="00265A44"/>
    <w:rsid w:val="00274ACC"/>
    <w:rsid w:val="002A1C80"/>
    <w:rsid w:val="002A58E6"/>
    <w:rsid w:val="002A7723"/>
    <w:rsid w:val="002F05E0"/>
    <w:rsid w:val="002F5AD8"/>
    <w:rsid w:val="00323223"/>
    <w:rsid w:val="00363273"/>
    <w:rsid w:val="00394B84"/>
    <w:rsid w:val="003D3471"/>
    <w:rsid w:val="003D3623"/>
    <w:rsid w:val="004252EF"/>
    <w:rsid w:val="00445DFC"/>
    <w:rsid w:val="004705F0"/>
    <w:rsid w:val="0047598D"/>
    <w:rsid w:val="004B268F"/>
    <w:rsid w:val="004B37BF"/>
    <w:rsid w:val="004C29F5"/>
    <w:rsid w:val="005343BD"/>
    <w:rsid w:val="00585DB8"/>
    <w:rsid w:val="005A6B86"/>
    <w:rsid w:val="005C5983"/>
    <w:rsid w:val="005C6D6E"/>
    <w:rsid w:val="005D2770"/>
    <w:rsid w:val="005E74CD"/>
    <w:rsid w:val="005F2D20"/>
    <w:rsid w:val="005F3BAD"/>
    <w:rsid w:val="00604BEA"/>
    <w:rsid w:val="0060710E"/>
    <w:rsid w:val="00657796"/>
    <w:rsid w:val="006D438D"/>
    <w:rsid w:val="006D4D1B"/>
    <w:rsid w:val="006D4F40"/>
    <w:rsid w:val="006E26CE"/>
    <w:rsid w:val="00717989"/>
    <w:rsid w:val="00734E2F"/>
    <w:rsid w:val="0074261E"/>
    <w:rsid w:val="007577CA"/>
    <w:rsid w:val="00765F55"/>
    <w:rsid w:val="0077422E"/>
    <w:rsid w:val="0077790E"/>
    <w:rsid w:val="007A01CE"/>
    <w:rsid w:val="007B065D"/>
    <w:rsid w:val="007B5B8C"/>
    <w:rsid w:val="007E28F3"/>
    <w:rsid w:val="007F3F46"/>
    <w:rsid w:val="007F4056"/>
    <w:rsid w:val="00825B71"/>
    <w:rsid w:val="008371AD"/>
    <w:rsid w:val="00850F51"/>
    <w:rsid w:val="00856E39"/>
    <w:rsid w:val="0086187C"/>
    <w:rsid w:val="00873DB5"/>
    <w:rsid w:val="008742EF"/>
    <w:rsid w:val="00875B83"/>
    <w:rsid w:val="00891059"/>
    <w:rsid w:val="008C2FF4"/>
    <w:rsid w:val="008F1FB8"/>
    <w:rsid w:val="008F63C9"/>
    <w:rsid w:val="009223F1"/>
    <w:rsid w:val="009539C9"/>
    <w:rsid w:val="00977D10"/>
    <w:rsid w:val="0098028C"/>
    <w:rsid w:val="00991686"/>
    <w:rsid w:val="009E4ACF"/>
    <w:rsid w:val="009F218E"/>
    <w:rsid w:val="00A04966"/>
    <w:rsid w:val="00A30E0C"/>
    <w:rsid w:val="00A4224E"/>
    <w:rsid w:val="00A63EC1"/>
    <w:rsid w:val="00A73F12"/>
    <w:rsid w:val="00A73F69"/>
    <w:rsid w:val="00AA640A"/>
    <w:rsid w:val="00AB2B93"/>
    <w:rsid w:val="00AE1DA2"/>
    <w:rsid w:val="00B06EAB"/>
    <w:rsid w:val="00B25358"/>
    <w:rsid w:val="00B44998"/>
    <w:rsid w:val="00B70694"/>
    <w:rsid w:val="00B734E1"/>
    <w:rsid w:val="00B768B9"/>
    <w:rsid w:val="00BA285A"/>
    <w:rsid w:val="00BA3DFB"/>
    <w:rsid w:val="00BB1237"/>
    <w:rsid w:val="00C50BC5"/>
    <w:rsid w:val="00C91466"/>
    <w:rsid w:val="00C95D93"/>
    <w:rsid w:val="00CA7C3B"/>
    <w:rsid w:val="00CC26E9"/>
    <w:rsid w:val="00CC7E6E"/>
    <w:rsid w:val="00CD2EC4"/>
    <w:rsid w:val="00CE4C00"/>
    <w:rsid w:val="00CE6EEB"/>
    <w:rsid w:val="00D27658"/>
    <w:rsid w:val="00D57AE9"/>
    <w:rsid w:val="00D6009D"/>
    <w:rsid w:val="00D73A42"/>
    <w:rsid w:val="00D7754E"/>
    <w:rsid w:val="00D87877"/>
    <w:rsid w:val="00D90601"/>
    <w:rsid w:val="00D94179"/>
    <w:rsid w:val="00D954BB"/>
    <w:rsid w:val="00D95C28"/>
    <w:rsid w:val="00DD46E9"/>
    <w:rsid w:val="00E019DC"/>
    <w:rsid w:val="00E1241E"/>
    <w:rsid w:val="00E14830"/>
    <w:rsid w:val="00E9702D"/>
    <w:rsid w:val="00EF304B"/>
    <w:rsid w:val="00EF4244"/>
    <w:rsid w:val="00F01B1E"/>
    <w:rsid w:val="00F02B74"/>
    <w:rsid w:val="00F109F9"/>
    <w:rsid w:val="00F63CE4"/>
    <w:rsid w:val="00F8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BF174E9"/>
  <w15:docId w15:val="{35D1F884-3289-46A3-837C-F09ED5FB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1C2"/>
    <w:pPr>
      <w:spacing w:line="295" w:lineRule="atLeast"/>
    </w:pPr>
    <w:rPr>
      <w:rFonts w:ascii="Bosch Office Sans" w:eastAsia="Times New Roman" w:hAnsi="Bosch Office Sans" w:cs="Times New Roman"/>
      <w:kern w:val="0"/>
      <w:szCs w:val="20"/>
      <w:lang w:eastAsia="de-DE"/>
      <w14:ligatures w14:val="none"/>
    </w:rPr>
  </w:style>
  <w:style w:type="paragraph" w:styleId="1">
    <w:name w:val="heading 1"/>
    <w:basedOn w:val="a"/>
    <w:link w:val="10"/>
    <w:autoRedefine/>
    <w:uiPriority w:val="9"/>
    <w:qFormat/>
    <w:rsid w:val="00C42AFF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link w:val="20"/>
    <w:autoRedefine/>
    <w:uiPriority w:val="9"/>
    <w:unhideWhenUsed/>
    <w:qFormat/>
    <w:rsid w:val="00C42AFF"/>
    <w:pPr>
      <w:numPr>
        <w:numId w:val="2"/>
      </w:numPr>
      <w:spacing w:before="40"/>
      <w:ind w:left="720"/>
      <w:outlineLvl w:val="1"/>
    </w:pPr>
    <w:rPr>
      <w:szCs w:val="26"/>
    </w:rPr>
  </w:style>
  <w:style w:type="paragraph" w:styleId="3">
    <w:name w:val="heading 3"/>
    <w:basedOn w:val="2"/>
    <w:next w:val="2"/>
    <w:link w:val="30"/>
    <w:autoRedefine/>
    <w:uiPriority w:val="9"/>
    <w:unhideWhenUsed/>
    <w:qFormat/>
    <w:rsid w:val="00C42AFF"/>
    <w:pPr>
      <w:numPr>
        <w:numId w:val="3"/>
      </w:numPr>
      <w:ind w:left="1080"/>
      <w:outlineLvl w:val="2"/>
    </w:pPr>
    <w:rPr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C42AFF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qFormat/>
    <w:rsid w:val="00C42AFF"/>
    <w:rPr>
      <w:rFonts w:ascii="Times New Roman" w:eastAsiaTheme="majorEastAsia" w:hAnsi="Times New Roman" w:cstheme="majorBidi"/>
      <w:sz w:val="28"/>
      <w:szCs w:val="32"/>
    </w:rPr>
  </w:style>
  <w:style w:type="character" w:customStyle="1" w:styleId="a3">
    <w:name w:val="Перечисление Знак"/>
    <w:basedOn w:val="a0"/>
    <w:link w:val="a4"/>
    <w:qFormat/>
    <w:rsid w:val="00C42AFF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qFormat/>
    <w:rsid w:val="00C42AFF"/>
    <w:rPr>
      <w:rFonts w:ascii="Times New Roman" w:eastAsiaTheme="majorEastAsia" w:hAnsi="Times New Roman" w:cstheme="majorBidi"/>
      <w:color w:val="1F3763" w:themeColor="accent1" w:themeShade="7F"/>
      <w:sz w:val="28"/>
      <w:szCs w:val="24"/>
    </w:rPr>
  </w:style>
  <w:style w:type="character" w:customStyle="1" w:styleId="a5">
    <w:name w:val="Абзац списка Знак"/>
    <w:basedOn w:val="a0"/>
    <w:link w:val="a6"/>
    <w:uiPriority w:val="99"/>
    <w:qFormat/>
    <w:rsid w:val="00EE2BC2"/>
    <w:rPr>
      <w:rFonts w:ascii="Bosch Office Sans" w:eastAsia="Times New Roman" w:hAnsi="Bosch Office Sans" w:cs="Times New Roman"/>
      <w:kern w:val="0"/>
      <w:szCs w:val="20"/>
      <w:lang w:eastAsia="de-DE"/>
      <w14:ligatures w14:val="none"/>
    </w:rPr>
  </w:style>
  <w:style w:type="character" w:customStyle="1" w:styleId="a7">
    <w:name w:val="Верхний колонтитул Знак"/>
    <w:basedOn w:val="a0"/>
    <w:link w:val="a8"/>
    <w:uiPriority w:val="99"/>
    <w:qFormat/>
    <w:rsid w:val="001C4819"/>
    <w:rPr>
      <w:rFonts w:ascii="Bosch Office Sans" w:eastAsia="Times New Roman" w:hAnsi="Bosch Office Sans" w:cs="Times New Roman"/>
      <w:kern w:val="0"/>
      <w:szCs w:val="20"/>
      <w:lang w:eastAsia="de-DE"/>
      <w14:ligatures w14:val="none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1C4819"/>
    <w:rPr>
      <w:rFonts w:ascii="Bosch Office Sans" w:eastAsia="Times New Roman" w:hAnsi="Bosch Office Sans" w:cs="Times New Roman"/>
      <w:kern w:val="0"/>
      <w:szCs w:val="20"/>
      <w:lang w:eastAsia="de-DE"/>
      <w14:ligatures w14:val="none"/>
    </w:rPr>
  </w:style>
  <w:style w:type="character" w:styleId="ab">
    <w:name w:val="Placeholder Text"/>
    <w:basedOn w:val="a0"/>
    <w:uiPriority w:val="99"/>
    <w:semiHidden/>
    <w:qFormat/>
    <w:rsid w:val="00EF1216"/>
    <w:rPr>
      <w:color w:val="666666"/>
    </w:rPr>
  </w:style>
  <w:style w:type="character" w:customStyle="1" w:styleId="ac">
    <w:name w:val="Символ нумерации"/>
    <w:qFormat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paragraph" w:styleId="ad">
    <w:name w:val="Title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next w:val="a"/>
    <w:uiPriority w:val="35"/>
    <w:unhideWhenUsed/>
    <w:qFormat/>
    <w:rsid w:val="004258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customStyle="1" w:styleId="a4">
    <w:name w:val="Перечисление"/>
    <w:basedOn w:val="a"/>
    <w:link w:val="a3"/>
    <w:autoRedefine/>
    <w:qFormat/>
    <w:rsid w:val="00C42AFF"/>
    <w:pPr>
      <w:spacing w:line="360" w:lineRule="auto"/>
      <w:ind w:left="714" w:hanging="357"/>
      <w:contextualSpacing/>
    </w:pPr>
  </w:style>
  <w:style w:type="paragraph" w:styleId="a6">
    <w:name w:val="List Paragraph"/>
    <w:basedOn w:val="a"/>
    <w:link w:val="a5"/>
    <w:uiPriority w:val="99"/>
    <w:qFormat/>
    <w:rsid w:val="00EE2BC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rsid w:val="001C4819"/>
    <w:pPr>
      <w:tabs>
        <w:tab w:val="center" w:pos="4677"/>
        <w:tab w:val="right" w:pos="9355"/>
      </w:tabs>
      <w:spacing w:line="240" w:lineRule="auto"/>
    </w:pPr>
  </w:style>
  <w:style w:type="paragraph" w:styleId="aa">
    <w:name w:val="footer"/>
    <w:basedOn w:val="a"/>
    <w:link w:val="a9"/>
    <w:uiPriority w:val="99"/>
    <w:unhideWhenUsed/>
    <w:rsid w:val="001C4819"/>
    <w:pPr>
      <w:tabs>
        <w:tab w:val="center" w:pos="4677"/>
        <w:tab w:val="right" w:pos="9355"/>
      </w:tabs>
      <w:spacing w:line="240" w:lineRule="auto"/>
    </w:pPr>
  </w:style>
  <w:style w:type="paragraph" w:customStyle="1" w:styleId="af2">
    <w:name w:val="Содержимое таблицы"/>
    <w:basedOn w:val="a"/>
    <w:qFormat/>
    <w:pPr>
      <w:widowControl w:val="0"/>
      <w:suppressLineNumbers/>
    </w:pPr>
  </w:style>
  <w:style w:type="paragraph" w:customStyle="1" w:styleId="af3">
    <w:name w:val="Заголовок таблицы"/>
    <w:basedOn w:val="af2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39"/>
    <w:rsid w:val="00EE2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eader" Target="header6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.bin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FB111-2EAF-4480-8F42-96CE1DD42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5461</Words>
  <Characters>31129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Выродов</dc:creator>
  <dc:description/>
  <cp:lastModifiedBy>Vladimir Yakovlev</cp:lastModifiedBy>
  <cp:revision>10</cp:revision>
  <dcterms:created xsi:type="dcterms:W3CDTF">2025-08-03T14:13:00Z</dcterms:created>
  <dcterms:modified xsi:type="dcterms:W3CDTF">2025-08-04T12:58:00Z</dcterms:modified>
  <dc:language>ru-RU</dc:language>
</cp:coreProperties>
</file>