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A55" w:rsidRDefault="005E099C">
      <w:pPr>
        <w:spacing w:after="0"/>
        <w:jc w:val="right"/>
        <w:rPr>
          <w:i/>
        </w:rPr>
      </w:pPr>
      <w:r>
        <w:rPr>
          <w:i/>
        </w:rPr>
        <w:t>Я шёл зимою вдоль болота</w:t>
      </w:r>
    </w:p>
    <w:p w:rsidR="00806A55" w:rsidRDefault="005E099C">
      <w:pPr>
        <w:spacing w:after="0"/>
        <w:jc w:val="right"/>
        <w:rPr>
          <w:i/>
        </w:rPr>
      </w:pPr>
      <w:r>
        <w:rPr>
          <w:i/>
        </w:rPr>
        <w:t>В галошах, в шляпе и в очках.</w:t>
      </w:r>
    </w:p>
    <w:p w:rsidR="00806A55" w:rsidRDefault="005E099C">
      <w:pPr>
        <w:spacing w:after="0"/>
        <w:jc w:val="right"/>
        <w:rPr>
          <w:i/>
        </w:rPr>
      </w:pPr>
      <w:r>
        <w:rPr>
          <w:i/>
        </w:rPr>
        <w:t>Вдруг по реке пронёсся кто-то</w:t>
      </w:r>
    </w:p>
    <w:p w:rsidR="00806A55" w:rsidRDefault="005E099C">
      <w:pPr>
        <w:spacing w:after="0"/>
        <w:jc w:val="right"/>
        <w:rPr>
          <w:i/>
        </w:rPr>
      </w:pPr>
      <w:r>
        <w:rPr>
          <w:i/>
        </w:rPr>
        <w:t>На металлических крючках.</w:t>
      </w:r>
    </w:p>
    <w:p w:rsidR="00806A55" w:rsidRDefault="00806A55">
      <w:pPr>
        <w:spacing w:after="0"/>
        <w:jc w:val="right"/>
        <w:rPr>
          <w:i/>
        </w:rPr>
      </w:pPr>
    </w:p>
    <w:p w:rsidR="00806A55" w:rsidRDefault="005E099C">
      <w:pPr>
        <w:spacing w:after="0"/>
        <w:jc w:val="right"/>
        <w:rPr>
          <w:i/>
        </w:rPr>
      </w:pPr>
      <w:r>
        <w:rPr>
          <w:i/>
        </w:rPr>
        <w:t>Я побежал скорее к речке,</w:t>
      </w:r>
    </w:p>
    <w:p w:rsidR="00806A55" w:rsidRDefault="005E099C">
      <w:pPr>
        <w:spacing w:after="0"/>
        <w:jc w:val="right"/>
        <w:rPr>
          <w:i/>
        </w:rPr>
      </w:pPr>
      <w:r>
        <w:rPr>
          <w:i/>
        </w:rPr>
        <w:t>А он бегом пустился в лес,</w:t>
      </w:r>
    </w:p>
    <w:p w:rsidR="00806A55" w:rsidRDefault="005E099C">
      <w:pPr>
        <w:spacing w:after="0"/>
        <w:jc w:val="right"/>
        <w:rPr>
          <w:i/>
        </w:rPr>
      </w:pPr>
      <w:r>
        <w:rPr>
          <w:i/>
        </w:rPr>
        <w:t>К ногам приделал две дощечки,</w:t>
      </w:r>
    </w:p>
    <w:p w:rsidR="00806A55" w:rsidRDefault="005E099C">
      <w:pPr>
        <w:spacing w:after="0"/>
        <w:jc w:val="right"/>
        <w:rPr>
          <w:i/>
        </w:rPr>
      </w:pPr>
      <w:r>
        <w:rPr>
          <w:i/>
        </w:rPr>
        <w:t>Присел, подпрыгнул и исчез.</w:t>
      </w:r>
    </w:p>
    <w:p w:rsidR="00806A55" w:rsidRDefault="00806A55">
      <w:pPr>
        <w:spacing w:after="0"/>
        <w:jc w:val="right"/>
        <w:rPr>
          <w:i/>
        </w:rPr>
      </w:pPr>
    </w:p>
    <w:p w:rsidR="00806A55" w:rsidRDefault="005E099C">
      <w:pPr>
        <w:spacing w:after="0"/>
        <w:jc w:val="right"/>
        <w:rPr>
          <w:i/>
        </w:rPr>
      </w:pPr>
      <w:r>
        <w:rPr>
          <w:i/>
        </w:rPr>
        <w:t>И долго я стоял у речки,</w:t>
      </w:r>
    </w:p>
    <w:p w:rsidR="00806A55" w:rsidRDefault="005E099C">
      <w:pPr>
        <w:spacing w:after="0"/>
        <w:jc w:val="right"/>
        <w:rPr>
          <w:i/>
        </w:rPr>
      </w:pPr>
      <w:r>
        <w:rPr>
          <w:i/>
        </w:rPr>
        <w:t>И долго думал, сняв очки:</w:t>
      </w:r>
    </w:p>
    <w:p w:rsidR="00806A55" w:rsidRDefault="005E099C">
      <w:pPr>
        <w:spacing w:after="0"/>
        <w:jc w:val="right"/>
        <w:rPr>
          <w:i/>
        </w:rPr>
      </w:pPr>
      <w:r>
        <w:rPr>
          <w:i/>
        </w:rPr>
        <w:t>"Какие странные дощечки</w:t>
      </w:r>
    </w:p>
    <w:p w:rsidR="00806A55" w:rsidRDefault="005E099C">
      <w:pPr>
        <w:spacing w:after="0"/>
        <w:jc w:val="right"/>
        <w:rPr>
          <w:i/>
        </w:rPr>
      </w:pPr>
      <w:r>
        <w:rPr>
          <w:i/>
        </w:rPr>
        <w:t>И непонятные крючки!"</w:t>
      </w:r>
    </w:p>
    <w:p w:rsidR="00806A55" w:rsidRDefault="00806A55">
      <w:pPr>
        <w:spacing w:after="0"/>
        <w:jc w:val="right"/>
        <w:rPr>
          <w:i/>
        </w:rPr>
      </w:pPr>
    </w:p>
    <w:p w:rsidR="00806A55" w:rsidRDefault="005E099C">
      <w:pPr>
        <w:spacing w:after="0"/>
        <w:jc w:val="right"/>
        <w:rPr>
          <w:b/>
          <w:i/>
        </w:rPr>
      </w:pPr>
      <w:r>
        <w:rPr>
          <w:b/>
          <w:i/>
        </w:rPr>
        <w:t>Даниил Хармс</w:t>
      </w:r>
    </w:p>
    <w:p w:rsidR="00806A55" w:rsidRDefault="00806A55">
      <w:pPr>
        <w:spacing w:after="0"/>
        <w:jc w:val="right"/>
        <w:rPr>
          <w:b/>
          <w:i/>
        </w:rPr>
      </w:pPr>
    </w:p>
    <w:p w:rsidR="00806A55" w:rsidRDefault="005E099C">
      <w:pPr>
        <w:spacing w:after="0"/>
        <w:jc w:val="center"/>
      </w:pPr>
      <w:r>
        <w:rPr>
          <w:b/>
        </w:rPr>
        <w:t>«На коньках по озёрам Финляндии»</w:t>
      </w:r>
    </w:p>
    <w:p w:rsidR="00806A55" w:rsidRDefault="00806A55">
      <w:pPr>
        <w:spacing w:after="0"/>
      </w:pPr>
    </w:p>
    <w:p w:rsidR="00806A55" w:rsidRDefault="005E099C">
      <w:pPr>
        <w:spacing w:after="0"/>
      </w:pPr>
      <w:r>
        <w:t>На коньках можно кататься по-разному. Можно придти на каток, и нарезать по нему круги. А можно  - иначе. У наших соседей в Финляндии есть специальные трассы для катания на коньках прямо по озерам! Представьте себе: настоящее озеро. Вы одеваете коньки, выходите на специальную, чищенную от снега дорожку. И катите по этой дорожке мимо островов и скал, мимо сосен и стоящих на берегу домиков... Длина таких дорожек-трасс достигает 15 и более километров! Всем любителям коньков рекомендуем!</w:t>
      </w:r>
    </w:p>
    <w:p w:rsidR="00806A55" w:rsidRDefault="00806A55">
      <w:pPr>
        <w:spacing w:after="0"/>
      </w:pPr>
    </w:p>
    <w:p w:rsidR="00806A55" w:rsidRDefault="005E099C">
      <w:pPr>
        <w:spacing w:after="0"/>
      </w:pPr>
      <w:r>
        <w:t>Итак, маршрут пройдёт по Южной Финляндии. Мы будем передвигаться по подготовленным трассам, проложенным по природному льду, на специальных озёрных коньках. От обычных, хоккейных или фигурных коньков, озёрные отличаются большей массивностью, длиной лезвия. Это позволяет легче преодолевать небольшие трещины, участки со снегом и неровности на льду.</w:t>
      </w:r>
    </w:p>
    <w:p w:rsidR="00806A55" w:rsidRDefault="005E099C">
      <w:pPr>
        <w:spacing w:after="0"/>
      </w:pPr>
      <w:r>
        <w:t>А первые коньки появились уже пять тысяч лет назад, о чем свидетельствуют археологические раскопки на территории Скандинавии и России. Древние коньки представляли собой закрепленные на обуви кости животных и служили не для развлечения, а для передвижения жителей северных стран по замерзшим рекам и озерам.</w:t>
      </w:r>
    </w:p>
    <w:p w:rsidR="00806A55" w:rsidRDefault="005E099C">
      <w:pPr>
        <w:spacing w:after="0"/>
      </w:pPr>
      <w:r>
        <w:t>Согласно последним исследованиям ученых, коньки, скорее всего, появились именно на территории Финляндии. Это вполне вероятно: вся страна покрыта тысячами озер, и использование коньков позволяло значительно сократить время на охоту и рыбалку в период холодной зимы.</w:t>
      </w:r>
    </w:p>
    <w:p w:rsidR="00806A55" w:rsidRDefault="005E099C">
      <w:pPr>
        <w:spacing w:after="0"/>
      </w:pPr>
      <w:r>
        <w:t>Итак, план нашего похода:</w:t>
      </w:r>
    </w:p>
    <w:p w:rsidR="00806A55" w:rsidRDefault="00806A55">
      <w:pPr>
        <w:spacing w:after="0"/>
      </w:pPr>
    </w:p>
    <w:p w:rsidR="00806A55" w:rsidRDefault="005E099C">
      <w:pPr>
        <w:spacing w:after="0"/>
      </w:pPr>
      <w:r>
        <w:rPr>
          <w:b/>
        </w:rPr>
        <w:t>День 1.</w:t>
      </w:r>
      <w:r w:rsidR="00694FA5">
        <w:rPr>
          <w:b/>
        </w:rPr>
        <w:t xml:space="preserve"> На коньках 3,5 км.</w:t>
      </w:r>
    </w:p>
    <w:p w:rsidR="00806A55" w:rsidRDefault="005E099C">
      <w:pPr>
        <w:spacing w:after="0"/>
      </w:pPr>
      <w:r>
        <w:t xml:space="preserve">В этот день мы начинаем наше путешествие из Петербурга, где нас будет ждать тёплый микроавтобус с чаем и пирожками на борту. Через несколько часов пути мы окажемся в финском городе </w:t>
      </w:r>
      <w:proofErr w:type="spellStart"/>
      <w:r>
        <w:t>Иматра</w:t>
      </w:r>
      <w:proofErr w:type="spellEnd"/>
      <w:r>
        <w:t xml:space="preserve">, в котором, после обеда, попробуем нашу первую ледовую трассу на озере Сайма.  Длина маршрута всего около 3,5 километров. Как раз для разминки. Затем, мы отправимся в уютную виллу </w:t>
      </w:r>
      <w:r w:rsidR="00694FA5">
        <w:t>в лесу, на берегу озера</w:t>
      </w:r>
      <w:r>
        <w:t>. На вечернюю программу у нас запланирован</w:t>
      </w:r>
      <w:r w:rsidR="00694FA5">
        <w:t>а</w:t>
      </w:r>
      <w:r>
        <w:t xml:space="preserve"> </w:t>
      </w:r>
      <w:r w:rsidR="00694FA5">
        <w:t>сауна, после которой</w:t>
      </w:r>
      <w:r>
        <w:t xml:space="preserve"> устроим домашний ужин с рыбой и калитками</w:t>
      </w:r>
      <w:r w:rsidR="00694FA5">
        <w:t xml:space="preserve"> у камина</w:t>
      </w:r>
      <w:r>
        <w:t>.</w:t>
      </w:r>
    </w:p>
    <w:p w:rsidR="00806A55" w:rsidRDefault="00806A55">
      <w:pPr>
        <w:spacing w:after="0"/>
      </w:pPr>
    </w:p>
    <w:p w:rsidR="00806A55" w:rsidRDefault="005E099C">
      <w:pPr>
        <w:spacing w:after="0"/>
      </w:pPr>
      <w:r>
        <w:rPr>
          <w:b/>
        </w:rPr>
        <w:t xml:space="preserve">День 2. </w:t>
      </w:r>
      <w:r w:rsidR="00694FA5">
        <w:rPr>
          <w:b/>
        </w:rPr>
        <w:t>На коньках 25-40 км.</w:t>
      </w:r>
    </w:p>
    <w:p w:rsidR="00694FA5" w:rsidRDefault="00694FA5" w:rsidP="00694FA5">
      <w:pPr>
        <w:spacing w:after="0"/>
      </w:pPr>
      <w:r>
        <w:t xml:space="preserve">Сегодня в программе – посещение национального парка </w:t>
      </w:r>
      <w:proofErr w:type="spellStart"/>
      <w:r>
        <w:rPr>
          <w:lang w:val="en-US"/>
        </w:rPr>
        <w:t>Linnansaari</w:t>
      </w:r>
      <w:proofErr w:type="spellEnd"/>
      <w:r>
        <w:t>.  «</w:t>
      </w:r>
      <w:proofErr w:type="spellStart"/>
      <w:r>
        <w:t>Линнансаари</w:t>
      </w:r>
      <w:proofErr w:type="spellEnd"/>
      <w:r>
        <w:t xml:space="preserve">», наверное, лучше всего продемонстрирует нам красоту озёрного края Финляндии. Множество больших и малых островов парка соединяет ледовая трасса, длиной около 40 километров. А лесные красоты прячутся за скалистыми берегами островов. </w:t>
      </w:r>
    </w:p>
    <w:p w:rsidR="00694FA5" w:rsidRDefault="00694FA5" w:rsidP="00694FA5">
      <w:pPr>
        <w:spacing w:after="0"/>
      </w:pPr>
      <w:r>
        <w:t xml:space="preserve">В середине дня поднимемся на смотровую площадку – скалу </w:t>
      </w:r>
      <w:proofErr w:type="spellStart"/>
      <w:r>
        <w:t>Linnavuori</w:t>
      </w:r>
      <w:proofErr w:type="spellEnd"/>
      <w:r>
        <w:t xml:space="preserve">. Со скалы виден небольшой островок </w:t>
      </w:r>
      <w:proofErr w:type="spellStart"/>
      <w:r>
        <w:t>Kaunisluoto</w:t>
      </w:r>
      <w:proofErr w:type="spellEnd"/>
      <w:r>
        <w:t xml:space="preserve">, на котором, согласно легенде, спрятано сокровище. Заполучить сокровище сможет тот, кто приедет на остров в санях, запряженных жеребенком в один день отроду, по первому льду, образовавшемуся за одну ночь или тот, кто сможет докинуть топор весом в 5 фунтов (чуть менее 2,5 кг) с острова </w:t>
      </w:r>
      <w:proofErr w:type="spellStart"/>
      <w:r>
        <w:t>Linnansaari</w:t>
      </w:r>
      <w:proofErr w:type="spellEnd"/>
      <w:r>
        <w:t xml:space="preserve"> до острова </w:t>
      </w:r>
      <w:proofErr w:type="spellStart"/>
      <w:r>
        <w:t>Kaunisluoto</w:t>
      </w:r>
      <w:proofErr w:type="spellEnd"/>
      <w:r>
        <w:t>. Топор, скорее всего, кидать не будем, а вот горячим рыбным супом подкрепимся обязательно!</w:t>
      </w:r>
    </w:p>
    <w:p w:rsidR="00694FA5" w:rsidRDefault="00694FA5" w:rsidP="00694FA5">
      <w:pPr>
        <w:spacing w:after="0"/>
      </w:pPr>
      <w:r>
        <w:t>После ледовой прогулки затопим сауну. Вот такие контрасты дня!</w:t>
      </w:r>
    </w:p>
    <w:p w:rsidR="00694FA5" w:rsidRDefault="00694FA5" w:rsidP="00694FA5">
      <w:pPr>
        <w:spacing w:after="0"/>
      </w:pPr>
    </w:p>
    <w:p w:rsidR="00806A55" w:rsidRDefault="005E099C">
      <w:pPr>
        <w:spacing w:after="0"/>
      </w:pPr>
      <w:r>
        <w:rPr>
          <w:b/>
        </w:rPr>
        <w:t xml:space="preserve">День 3. </w:t>
      </w:r>
      <w:r w:rsidR="00694FA5">
        <w:rPr>
          <w:b/>
        </w:rPr>
        <w:t>На коньках 15 км.</w:t>
      </w:r>
    </w:p>
    <w:p w:rsidR="00694FA5" w:rsidRDefault="00694FA5" w:rsidP="00694FA5">
      <w:pPr>
        <w:spacing w:after="0"/>
      </w:pPr>
      <w:r>
        <w:t xml:space="preserve">Утром, после завтрака, продолжим путешествие на остров </w:t>
      </w:r>
      <w:proofErr w:type="spellStart"/>
      <w:r>
        <w:rPr>
          <w:lang w:val="en-US"/>
        </w:rPr>
        <w:t>Tuunaansaari</w:t>
      </w:r>
      <w:proofErr w:type="spellEnd"/>
      <w:r w:rsidRPr="00694FA5">
        <w:t>.</w:t>
      </w:r>
      <w:r>
        <w:t xml:space="preserve"> Мы снова оденем озёрные коньки и отправимся на прогулку по одной из самых длинных трасс страны (более 15 км). В одной из беседок разведём огонь, отдохнём и пожарим сосиски на гриле. После небольшого перекуса продолжим наше движение вдоль леса.  В Финляндии лес любят, охраняют и изучают. И, о! А тут как раз финский музей леса рядом! Можно зайти. Музей леса Финляндии – интернациональное место встречи прошлого и будущего, Леса и Человека. Вечером поедем в  коттедж, расположенный на берегу системы озёр.</w:t>
      </w:r>
    </w:p>
    <w:p w:rsidR="00694FA5" w:rsidRDefault="00694FA5">
      <w:pPr>
        <w:spacing w:after="0"/>
      </w:pPr>
    </w:p>
    <w:p w:rsidR="00806A55" w:rsidRDefault="00806A55">
      <w:pPr>
        <w:spacing w:after="0"/>
      </w:pPr>
    </w:p>
    <w:p w:rsidR="00806A55" w:rsidRDefault="005E099C">
      <w:pPr>
        <w:spacing w:after="0"/>
      </w:pPr>
      <w:r>
        <w:rPr>
          <w:b/>
        </w:rPr>
        <w:t xml:space="preserve">День 4. </w:t>
      </w:r>
      <w:r w:rsidR="00694FA5">
        <w:rPr>
          <w:b/>
        </w:rPr>
        <w:t>На коньках 12,5 км.</w:t>
      </w:r>
    </w:p>
    <w:p w:rsidR="00806A55" w:rsidRDefault="005E099C">
      <w:pPr>
        <w:spacing w:after="0"/>
      </w:pPr>
      <w:r>
        <w:t xml:space="preserve">Снова на озеро! В этот раз в городок </w:t>
      </w:r>
      <w:proofErr w:type="spellStart"/>
      <w:r>
        <w:t>Kuopio</w:t>
      </w:r>
      <w:proofErr w:type="spellEnd"/>
      <w:r>
        <w:t xml:space="preserve">, основанный в 1652 году. Он по праву считается центром зимнего туризма: здесь проходит  крупнейший конькобежный марафон Финляндии </w:t>
      </w:r>
      <w:proofErr w:type="spellStart"/>
      <w:r>
        <w:t>Finland</w:t>
      </w:r>
      <w:proofErr w:type="spellEnd"/>
      <w:r>
        <w:t xml:space="preserve"> </w:t>
      </w:r>
      <w:proofErr w:type="spellStart"/>
      <w:r>
        <w:t>Ice</w:t>
      </w:r>
      <w:proofErr w:type="spellEnd"/>
      <w:r>
        <w:t xml:space="preserve"> </w:t>
      </w:r>
      <w:proofErr w:type="spellStart"/>
      <w:r>
        <w:t>Marathon</w:t>
      </w:r>
      <w:proofErr w:type="spellEnd"/>
      <w:r>
        <w:t>. Первый марафон прошел в 1984 году. К этому мероприятию заранее расчищают трассу, которая идёт по природному льду 12,5 километров. После озёрной дороги посмотрим на наш путь с высоты обзорной башни, пообедаем в уютном кафе и поедем обратно в наш коттедж. Вечером традиционно камин, рыба, сауна!</w:t>
      </w:r>
    </w:p>
    <w:p w:rsidR="00806A55" w:rsidRDefault="00806A55">
      <w:pPr>
        <w:spacing w:after="0"/>
      </w:pPr>
    </w:p>
    <w:p w:rsidR="00806A55" w:rsidRDefault="005E099C">
      <w:pPr>
        <w:spacing w:after="0"/>
      </w:pPr>
      <w:r>
        <w:rPr>
          <w:b/>
        </w:rPr>
        <w:t xml:space="preserve">День 5. </w:t>
      </w:r>
      <w:r w:rsidR="00694FA5">
        <w:rPr>
          <w:b/>
        </w:rPr>
        <w:t>На коньках 5 км.</w:t>
      </w:r>
    </w:p>
    <w:p w:rsidR="00806A55" w:rsidRDefault="005E099C">
      <w:pPr>
        <w:spacing w:after="0"/>
      </w:pPr>
      <w:r>
        <w:t xml:space="preserve">Сегодня нам предстоит путь домой. Но по дороге мы посетим озеро </w:t>
      </w:r>
      <w:proofErr w:type="spellStart"/>
      <w:r>
        <w:rPr>
          <w:lang w:val="en-US"/>
        </w:rPr>
        <w:t>Kuolimo</w:t>
      </w:r>
      <w:proofErr w:type="spellEnd"/>
      <w:r>
        <w:t>, на котором так же открыт природный каток. Маршрут проходит по живописным местам  между островов, которые скрывают трассу от ветров. Длина трассы 5 километров, насладимся ими и поедем в сторону границы. По дороге остановимся в кафе, где разливают финскую уху, а так же оставим время на посещение магазина. Ведь приятно привезти домой копчёную рыбку и вкусный сыр.</w:t>
      </w:r>
    </w:p>
    <w:p w:rsidR="00806A55" w:rsidRDefault="005E099C">
      <w:pPr>
        <w:spacing w:after="0"/>
      </w:pPr>
      <w:r>
        <w:t xml:space="preserve">Наш маршрут завершится в Петербурге поздним вечером. </w:t>
      </w:r>
    </w:p>
    <w:p w:rsidR="00806A55" w:rsidRDefault="00806A55">
      <w:pPr>
        <w:spacing w:after="0"/>
      </w:pPr>
    </w:p>
    <w:p w:rsidR="00806A55" w:rsidRDefault="005E099C">
      <w:pPr>
        <w:spacing w:after="0"/>
      </w:pPr>
      <w:r>
        <w:rPr>
          <w:b/>
        </w:rPr>
        <w:t xml:space="preserve">В стоимость маршрута входит: </w:t>
      </w:r>
    </w:p>
    <w:p w:rsidR="00806A55" w:rsidRDefault="005E099C">
      <w:pPr>
        <w:spacing w:after="0"/>
      </w:pPr>
      <w:r>
        <w:t>Сопровождение гида;</w:t>
      </w:r>
    </w:p>
    <w:p w:rsidR="00806A55" w:rsidRDefault="005E099C">
      <w:pPr>
        <w:spacing w:after="0"/>
      </w:pPr>
      <w:r>
        <w:t xml:space="preserve">Проезд Петербург </w:t>
      </w:r>
      <w:r w:rsidR="00694FA5">
        <w:t>–</w:t>
      </w:r>
      <w:r>
        <w:t xml:space="preserve"> Финляндия</w:t>
      </w:r>
      <w:r w:rsidR="00694FA5">
        <w:t xml:space="preserve"> – Петербург;</w:t>
      </w:r>
    </w:p>
    <w:p w:rsidR="00806A55" w:rsidRDefault="005E099C">
      <w:pPr>
        <w:spacing w:after="0"/>
      </w:pPr>
      <w:r>
        <w:t>Проживание в коттедж</w:t>
      </w:r>
      <w:r w:rsidR="00694FA5">
        <w:t>е</w:t>
      </w:r>
      <w:r>
        <w:t xml:space="preserve"> с сауной и камином;</w:t>
      </w:r>
    </w:p>
    <w:p w:rsidR="00806A55" w:rsidRDefault="005E099C">
      <w:pPr>
        <w:spacing w:after="0"/>
      </w:pPr>
      <w:r>
        <w:t>Все завтраки, обеды во второй</w:t>
      </w:r>
      <w:r w:rsidR="00694FA5">
        <w:t xml:space="preserve"> день</w:t>
      </w:r>
      <w:r>
        <w:t>, ужины во все дни, кроме дня отъезда;</w:t>
      </w:r>
    </w:p>
    <w:p w:rsidR="00806A55" w:rsidRDefault="005E099C">
      <w:pPr>
        <w:spacing w:after="0"/>
      </w:pPr>
      <w:r>
        <w:t>Походная аптечка;</w:t>
      </w:r>
    </w:p>
    <w:p w:rsidR="00806A55" w:rsidRDefault="005E099C">
      <w:pPr>
        <w:spacing w:after="0"/>
      </w:pPr>
      <w:r>
        <w:t>Все трансферы на маршруте;</w:t>
      </w:r>
    </w:p>
    <w:p w:rsidR="00694FA5" w:rsidRDefault="00694FA5">
      <w:pPr>
        <w:spacing w:after="0"/>
      </w:pPr>
      <w:r>
        <w:lastRenderedPageBreak/>
        <w:t>Входные билеты на ледовые трассы;</w:t>
      </w:r>
    </w:p>
    <w:p w:rsidR="00806A55" w:rsidRDefault="005E099C">
      <w:pPr>
        <w:spacing w:after="0"/>
      </w:pPr>
      <w:r>
        <w:t xml:space="preserve">Наливка озер, отсыпка островов, посадка леса. </w:t>
      </w:r>
    </w:p>
    <w:p w:rsidR="00806A55" w:rsidRDefault="00806A55">
      <w:pPr>
        <w:spacing w:after="0"/>
      </w:pPr>
    </w:p>
    <w:p w:rsidR="00806A55" w:rsidRDefault="005E099C">
      <w:pPr>
        <w:spacing w:after="0"/>
      </w:pPr>
      <w:r>
        <w:rPr>
          <w:b/>
        </w:rPr>
        <w:t xml:space="preserve">В стоимость маршрута не входит: </w:t>
      </w:r>
    </w:p>
    <w:p w:rsidR="00806A55" w:rsidRDefault="005E099C">
      <w:pPr>
        <w:spacing w:after="0"/>
      </w:pPr>
      <w:r>
        <w:t>Стоимость визы и страховки;</w:t>
      </w:r>
    </w:p>
    <w:p w:rsidR="00806A55" w:rsidRDefault="005E099C">
      <w:pPr>
        <w:spacing w:after="0"/>
      </w:pPr>
      <w:r>
        <w:t>Аренда озёрных коньков;</w:t>
      </w:r>
    </w:p>
    <w:p w:rsidR="00806A55" w:rsidRDefault="005E099C">
      <w:pPr>
        <w:spacing w:after="0"/>
      </w:pPr>
      <w:r>
        <w:t>Входные платы в музеи;</w:t>
      </w:r>
    </w:p>
    <w:p w:rsidR="00694FA5" w:rsidRDefault="00694FA5">
      <w:pPr>
        <w:spacing w:after="0"/>
      </w:pPr>
      <w:r>
        <w:t>Все обеды, кроме второго дня.</w:t>
      </w:r>
      <w:bookmarkStart w:id="0" w:name="_GoBack"/>
      <w:bookmarkEnd w:id="0"/>
    </w:p>
    <w:p w:rsidR="00806A55" w:rsidRDefault="00806A55">
      <w:pPr>
        <w:spacing w:after="0"/>
      </w:pPr>
    </w:p>
    <w:p w:rsidR="000869EB" w:rsidRDefault="000869EB">
      <w:pPr>
        <w:spacing w:after="0"/>
      </w:pPr>
    </w:p>
    <w:p w:rsidR="000869EB" w:rsidRDefault="000869EB">
      <w:pPr>
        <w:spacing w:after="0"/>
      </w:pPr>
      <w:r w:rsidRPr="000869EB">
        <w:rPr>
          <w:rFonts w:ascii="Arial" w:hAnsi="Arial" w:cs="Arial"/>
          <w:color w:val="000000"/>
          <w:sz w:val="23"/>
          <w:szCs w:val="23"/>
          <w:highlight w:val="yellow"/>
          <w:shd w:val="clear" w:color="auto" w:fill="FFFFFF"/>
        </w:rPr>
        <w:t>в названии фото подписаны начальная и конечная фото без объединения с другими.</w:t>
      </w:r>
      <w:r w:rsidRPr="000869EB">
        <w:rPr>
          <w:rFonts w:ascii="Arial" w:hAnsi="Arial" w:cs="Arial"/>
          <w:color w:val="000000"/>
          <w:sz w:val="23"/>
          <w:szCs w:val="23"/>
          <w:highlight w:val="yellow"/>
        </w:rPr>
        <w:br/>
      </w:r>
      <w:r w:rsidRPr="000869EB">
        <w:rPr>
          <w:rFonts w:ascii="Arial" w:hAnsi="Arial" w:cs="Arial"/>
          <w:color w:val="000000"/>
          <w:sz w:val="23"/>
          <w:szCs w:val="23"/>
          <w:highlight w:val="yellow"/>
          <w:shd w:val="clear" w:color="auto" w:fill="FFFFFF"/>
        </w:rPr>
        <w:t>остальные можно перемешивать и компоновать.</w:t>
      </w:r>
      <w:r w:rsidRPr="000869EB">
        <w:rPr>
          <w:rFonts w:ascii="Arial" w:hAnsi="Arial" w:cs="Arial"/>
          <w:color w:val="000000"/>
          <w:sz w:val="23"/>
          <w:szCs w:val="23"/>
          <w:highlight w:val="yellow"/>
        </w:rPr>
        <w:br/>
      </w:r>
      <w:r w:rsidRPr="000869EB">
        <w:rPr>
          <w:rFonts w:ascii="Arial" w:hAnsi="Arial" w:cs="Arial"/>
          <w:color w:val="000000"/>
          <w:sz w:val="23"/>
          <w:szCs w:val="23"/>
          <w:highlight w:val="yellow"/>
          <w:shd w:val="clear" w:color="auto" w:fill="FFFFFF"/>
        </w:rPr>
        <w:t>(но это не обязательно :)) )</w:t>
      </w:r>
    </w:p>
    <w:sectPr w:rsidR="000869EB" w:rsidSect="009B2580">
      <w:pgSz w:w="11906" w:h="16838"/>
      <w:pgMar w:top="1134" w:right="850" w:bottom="1134"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806A55"/>
    <w:rsid w:val="000869EB"/>
    <w:rsid w:val="005E099C"/>
    <w:rsid w:val="00694FA5"/>
    <w:rsid w:val="00806A55"/>
    <w:rsid w:val="009B25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58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F01765"/>
    <w:rPr>
      <w:color w:val="0000FF" w:themeColor="hyperlink"/>
      <w:u w:val="single"/>
    </w:rPr>
  </w:style>
  <w:style w:type="paragraph" w:customStyle="1" w:styleId="a3">
    <w:name w:val="Заголовок"/>
    <w:basedOn w:val="a"/>
    <w:next w:val="a4"/>
    <w:qFormat/>
    <w:rsid w:val="009B2580"/>
    <w:pPr>
      <w:keepNext/>
      <w:spacing w:before="240" w:after="120"/>
    </w:pPr>
    <w:rPr>
      <w:rFonts w:ascii="Liberation Sans" w:eastAsia="Microsoft YaHei" w:hAnsi="Liberation Sans" w:cs="Arial"/>
      <w:sz w:val="28"/>
      <w:szCs w:val="28"/>
    </w:rPr>
  </w:style>
  <w:style w:type="paragraph" w:styleId="a4">
    <w:name w:val="Body Text"/>
    <w:basedOn w:val="a"/>
    <w:rsid w:val="009B2580"/>
    <w:pPr>
      <w:spacing w:after="140" w:line="288" w:lineRule="auto"/>
    </w:pPr>
  </w:style>
  <w:style w:type="paragraph" w:styleId="a5">
    <w:name w:val="List"/>
    <w:basedOn w:val="a4"/>
    <w:rsid w:val="009B2580"/>
    <w:rPr>
      <w:rFonts w:cs="Arial"/>
    </w:rPr>
  </w:style>
  <w:style w:type="paragraph" w:styleId="a6">
    <w:name w:val="caption"/>
    <w:basedOn w:val="a"/>
    <w:qFormat/>
    <w:rsid w:val="009B2580"/>
    <w:pPr>
      <w:suppressLineNumbers/>
      <w:spacing w:before="120" w:after="120"/>
    </w:pPr>
    <w:rPr>
      <w:rFonts w:cs="Arial"/>
      <w:i/>
      <w:iCs/>
      <w:sz w:val="24"/>
      <w:szCs w:val="24"/>
    </w:rPr>
  </w:style>
  <w:style w:type="paragraph" w:styleId="a7">
    <w:name w:val="index heading"/>
    <w:basedOn w:val="a"/>
    <w:qFormat/>
    <w:rsid w:val="009B2580"/>
    <w:pPr>
      <w:suppressLineNumbers/>
    </w:pPr>
    <w:rPr>
      <w:rFonts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F01765"/>
    <w:rPr>
      <w:color w:val="0000FF" w:themeColor="hyperlink"/>
      <w:u w:val="single"/>
    </w:rPr>
  </w:style>
  <w:style w:type="paragraph" w:customStyle="1" w:styleId="a3">
    <w:name w:val="Заголовок"/>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line="288" w:lineRule="auto"/>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styleId="a7">
    <w:name w:val="index heading"/>
    <w:basedOn w:val="a"/>
    <w:qFormat/>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826</Words>
  <Characters>4710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dc:description/>
  <cp:lastModifiedBy>Константин Плаксин</cp:lastModifiedBy>
  <cp:revision>28</cp:revision>
  <dcterms:created xsi:type="dcterms:W3CDTF">2017-08-17T11:33:00Z</dcterms:created>
  <dcterms:modified xsi:type="dcterms:W3CDTF">2017-09-05T12:38:00Z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