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9F28" w14:textId="29B0B105" w:rsidR="00FD1E5A" w:rsidRPr="00B75772" w:rsidRDefault="00FD1E5A" w:rsidP="00FD1E5A">
      <w:pPr>
        <w:pStyle w:val="a5"/>
        <w:numPr>
          <w:ilvl w:val="0"/>
          <w:numId w:val="11"/>
        </w:numPr>
        <w:rPr>
          <w:b/>
          <w:bCs/>
        </w:rPr>
      </w:pPr>
      <w:r w:rsidRPr="00B75772">
        <w:rPr>
          <w:b/>
          <w:bCs/>
        </w:rPr>
        <w:t>EDA</w:t>
      </w:r>
    </w:p>
    <w:p w14:paraId="56C686B0" w14:textId="5F4297D9" w:rsidR="00FD1E5A" w:rsidRDefault="00FD1E5A" w:rsidP="00FD1E5A">
      <w:pPr>
        <w:pStyle w:val="a5"/>
        <w:numPr>
          <w:ilvl w:val="0"/>
          <w:numId w:val="8"/>
        </w:numPr>
      </w:pPr>
      <w:proofErr w:type="spellStart"/>
      <w:proofErr w:type="gramStart"/>
      <w:r>
        <w:t>train.describe</w:t>
      </w:r>
      <w:proofErr w:type="spellEnd"/>
      <w:proofErr w:type="gramEnd"/>
      <w:r>
        <w:t>() - базовые статистики</w:t>
      </w:r>
    </w:p>
    <w:p w14:paraId="192A00E1" w14:textId="3841E9A3" w:rsidR="00FD1E5A" w:rsidRDefault="00FD1E5A" w:rsidP="00FD1E5A">
      <w:pPr>
        <w:pStyle w:val="a5"/>
        <w:numPr>
          <w:ilvl w:val="0"/>
          <w:numId w:val="8"/>
        </w:numPr>
      </w:pPr>
      <w:proofErr w:type="spellStart"/>
      <w:proofErr w:type="gramStart"/>
      <w:r>
        <w:t>train.head</w:t>
      </w:r>
      <w:proofErr w:type="spellEnd"/>
      <w:proofErr w:type="gramEnd"/>
      <w:r>
        <w:t>()</w:t>
      </w:r>
    </w:p>
    <w:p w14:paraId="7B7083A3" w14:textId="5CA2A774" w:rsidR="00FD1E5A" w:rsidRDefault="00FD1E5A" w:rsidP="00FD1E5A">
      <w:pPr>
        <w:pStyle w:val="a5"/>
        <w:numPr>
          <w:ilvl w:val="0"/>
          <w:numId w:val="8"/>
        </w:numPr>
      </w:pPr>
      <w:r>
        <w:t>Анализ числовых признаков</w:t>
      </w:r>
    </w:p>
    <w:p w14:paraId="2677047E" w14:textId="1965667F" w:rsidR="00FD1E5A" w:rsidRDefault="000A40F4" w:rsidP="00FD1E5A">
      <w:pPr>
        <w:pStyle w:val="a5"/>
        <w:numPr>
          <w:ilvl w:val="1"/>
          <w:numId w:val="8"/>
        </w:numPr>
      </w:pPr>
      <w:r>
        <w:t>д</w:t>
      </w:r>
      <w:r w:rsidR="00FD1E5A">
        <w:t>искретные</w:t>
      </w:r>
    </w:p>
    <w:p w14:paraId="3EF42E6A" w14:textId="2D55C9F8" w:rsidR="00FD1E5A" w:rsidRDefault="00FD1E5A" w:rsidP="00FD1E5A">
      <w:pPr>
        <w:pStyle w:val="a5"/>
        <w:numPr>
          <w:ilvl w:val="1"/>
          <w:numId w:val="8"/>
        </w:numPr>
      </w:pPr>
      <w:r>
        <w:t>непрерывные</w:t>
      </w:r>
    </w:p>
    <w:p w14:paraId="38A56DC7" w14:textId="01E91252" w:rsidR="00FD1E5A" w:rsidRDefault="00FD1E5A" w:rsidP="00FD1E5A">
      <w:pPr>
        <w:pStyle w:val="a5"/>
        <w:numPr>
          <w:ilvl w:val="0"/>
          <w:numId w:val="8"/>
        </w:numPr>
      </w:pPr>
      <w:r>
        <w:t>Анализ категориальных признаков</w:t>
      </w:r>
    </w:p>
    <w:p w14:paraId="3D7139E5" w14:textId="1D1A07E8" w:rsidR="00FD1E5A" w:rsidRDefault="00FD1E5A" w:rsidP="00FD1E5A">
      <w:pPr>
        <w:pStyle w:val="a5"/>
        <w:numPr>
          <w:ilvl w:val="0"/>
          <w:numId w:val="8"/>
        </w:numPr>
      </w:pPr>
      <w:r>
        <w:t>Анализ пропусков</w:t>
      </w:r>
    </w:p>
    <w:p w14:paraId="3BC6CE6C" w14:textId="6EFDDAA7" w:rsidR="00FD1E5A" w:rsidRDefault="00FD1E5A" w:rsidP="00FD1E5A">
      <w:pPr>
        <w:pStyle w:val="a5"/>
        <w:numPr>
          <w:ilvl w:val="0"/>
          <w:numId w:val="8"/>
        </w:numPr>
      </w:pPr>
      <w:r>
        <w:t>Анализ распределения целевой переменной</w:t>
      </w:r>
    </w:p>
    <w:p w14:paraId="54E9E2F8" w14:textId="6955A056" w:rsidR="00FD1E5A" w:rsidRDefault="00FD1E5A" w:rsidP="00FD1E5A">
      <w:pPr>
        <w:pStyle w:val="a5"/>
        <w:numPr>
          <w:ilvl w:val="0"/>
          <w:numId w:val="8"/>
        </w:numPr>
      </w:pPr>
      <w:r>
        <w:t>Корреляция между числовыми признаками</w:t>
      </w:r>
    </w:p>
    <w:p w14:paraId="2BB526DA" w14:textId="6B985234" w:rsidR="00FD1E5A" w:rsidRDefault="00FD1E5A" w:rsidP="00FD1E5A">
      <w:pPr>
        <w:pStyle w:val="a5"/>
        <w:numPr>
          <w:ilvl w:val="0"/>
          <w:numId w:val="8"/>
        </w:numPr>
      </w:pPr>
      <w:r>
        <w:t>Нелинейная связь между признаками</w:t>
      </w:r>
    </w:p>
    <w:p w14:paraId="5FA03C1B" w14:textId="3A24028F" w:rsidR="00FD1E5A" w:rsidRPr="00FD1E5A" w:rsidRDefault="00FD1E5A" w:rsidP="00FD1E5A">
      <w:pPr>
        <w:pStyle w:val="a5"/>
        <w:numPr>
          <w:ilvl w:val="0"/>
          <w:numId w:val="8"/>
        </w:numPr>
        <w:rPr>
          <w:lang w:val="en-US"/>
        </w:rPr>
      </w:pPr>
      <w:r w:rsidRPr="00FD1E5A">
        <w:rPr>
          <w:lang w:val="en-US"/>
        </w:rPr>
        <w:t xml:space="preserve">Pair </w:t>
      </w:r>
      <w:proofErr w:type="spellStart"/>
      <w:r w:rsidRPr="00FD1E5A">
        <w:rPr>
          <w:lang w:val="en-US"/>
        </w:rPr>
        <w:t>Plor</w:t>
      </w:r>
      <w:proofErr w:type="spellEnd"/>
    </w:p>
    <w:p w14:paraId="212EB984" w14:textId="300965DC" w:rsidR="00FD1E5A" w:rsidRPr="00FD1E5A" w:rsidRDefault="00FD1E5A" w:rsidP="00FD1E5A">
      <w:pPr>
        <w:pStyle w:val="a5"/>
        <w:numPr>
          <w:ilvl w:val="0"/>
          <w:numId w:val="8"/>
        </w:numPr>
        <w:rPr>
          <w:lang w:val="en-US"/>
        </w:rPr>
      </w:pPr>
      <w:r w:rsidRPr="00FD1E5A">
        <w:rPr>
          <w:lang w:val="en-US"/>
        </w:rPr>
        <w:t>Scatter Plot</w:t>
      </w:r>
    </w:p>
    <w:p w14:paraId="188FD166" w14:textId="150B7949" w:rsidR="00FD1E5A" w:rsidRPr="00FD1E5A" w:rsidRDefault="00FD1E5A" w:rsidP="00FD1E5A">
      <w:pPr>
        <w:pStyle w:val="a5"/>
        <w:numPr>
          <w:ilvl w:val="0"/>
          <w:numId w:val="8"/>
        </w:numPr>
        <w:rPr>
          <w:lang w:val="en-US"/>
        </w:rPr>
      </w:pPr>
      <w:r w:rsidRPr="00FD1E5A">
        <w:rPr>
          <w:lang w:val="en-US"/>
        </w:rPr>
        <w:t>Box Plot</w:t>
      </w:r>
    </w:p>
    <w:p w14:paraId="606104BA" w14:textId="74604AC2" w:rsidR="00FD1E5A" w:rsidRDefault="00FD1E5A" w:rsidP="00FD1E5A">
      <w:pPr>
        <w:pStyle w:val="a5"/>
        <w:numPr>
          <w:ilvl w:val="0"/>
          <w:numId w:val="8"/>
        </w:numPr>
      </w:pPr>
      <w:r>
        <w:t>Категориальные переменные в разрезе целевой переменной</w:t>
      </w:r>
    </w:p>
    <w:p w14:paraId="04FF4923" w14:textId="3A9E296F" w:rsidR="00FD1E5A" w:rsidRDefault="00FD1E5A" w:rsidP="00FD1E5A">
      <w:pPr>
        <w:pStyle w:val="a5"/>
        <w:numPr>
          <w:ilvl w:val="0"/>
          <w:numId w:val="8"/>
        </w:numPr>
      </w:pPr>
      <w:r>
        <w:t>Анализ распределения на обучении и тесте (проверка распределений на идентичность)</w:t>
      </w:r>
    </w:p>
    <w:p w14:paraId="50A576F7" w14:textId="1E6B2703" w:rsidR="00FD1E5A" w:rsidRDefault="00FD1E5A" w:rsidP="00FD1E5A">
      <w:pPr>
        <w:pStyle w:val="a5"/>
        <w:numPr>
          <w:ilvl w:val="1"/>
          <w:numId w:val="8"/>
        </w:numPr>
      </w:pPr>
      <w:r>
        <w:t>классический - тест Колмогорова-Смирнова.</w:t>
      </w:r>
    </w:p>
    <w:p w14:paraId="76D1C4DC" w14:textId="7C8DA169" w:rsidR="00FD1E5A" w:rsidRDefault="00FD1E5A" w:rsidP="00FD1E5A">
      <w:pPr>
        <w:pStyle w:val="a5"/>
        <w:numPr>
          <w:ilvl w:val="1"/>
          <w:numId w:val="8"/>
        </w:numPr>
      </w:pPr>
      <w:r>
        <w:t>Вычисление PSI и отбор признаков на их основе</w:t>
      </w:r>
    </w:p>
    <w:p w14:paraId="687A11AC" w14:textId="32257152" w:rsidR="00FD1E5A" w:rsidRDefault="00FD1E5A" w:rsidP="00FD1E5A">
      <w:pPr>
        <w:pStyle w:val="a5"/>
        <w:numPr>
          <w:ilvl w:val="1"/>
          <w:numId w:val="8"/>
        </w:numPr>
      </w:pPr>
      <w:proofErr w:type="spellStart"/>
      <w:r>
        <w:t>Adversarial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- модный и современный</w:t>
      </w:r>
    </w:p>
    <w:p w14:paraId="2E04E71A" w14:textId="156093A4" w:rsidR="00FD1E5A" w:rsidRPr="00FD1E5A" w:rsidRDefault="00FD1E5A" w:rsidP="00FD1E5A">
      <w:pPr>
        <w:pStyle w:val="a5"/>
        <w:numPr>
          <w:ilvl w:val="0"/>
          <w:numId w:val="11"/>
        </w:numPr>
        <w:rPr>
          <w:lang w:val="en-US"/>
        </w:rPr>
      </w:pPr>
      <w:r w:rsidRPr="00B75772">
        <w:rPr>
          <w:b/>
          <w:bCs/>
        </w:rPr>
        <w:t>Валидация</w:t>
      </w:r>
      <w:r w:rsidRPr="00FD1E5A">
        <w:rPr>
          <w:lang w:val="en-US"/>
        </w:rPr>
        <w:t xml:space="preserve"> (webinar3_</w:t>
      </w:r>
      <w:proofErr w:type="gramStart"/>
      <w:r w:rsidRPr="00FD1E5A">
        <w:rPr>
          <w:lang w:val="en-US"/>
        </w:rPr>
        <w:t>validation.ipynb</w:t>
      </w:r>
      <w:proofErr w:type="gramEnd"/>
      <w:r w:rsidRPr="00FD1E5A">
        <w:rPr>
          <w:lang w:val="en-US"/>
        </w:rPr>
        <w:t xml:space="preserve"> Kaggle)</w:t>
      </w:r>
    </w:p>
    <w:p w14:paraId="0D228E57" w14:textId="6DBB5885" w:rsidR="00FD1E5A" w:rsidRDefault="00FD1E5A" w:rsidP="00FD1E5A">
      <w:pPr>
        <w:pStyle w:val="a5"/>
        <w:numPr>
          <w:ilvl w:val="0"/>
          <w:numId w:val="8"/>
        </w:numPr>
      </w:pPr>
      <w:r>
        <w:t>K-</w:t>
      </w:r>
      <w:proofErr w:type="spellStart"/>
      <w:r>
        <w:t>Fold</w:t>
      </w:r>
      <w:proofErr w:type="spellEnd"/>
      <w:r>
        <w:t xml:space="preserve"> / </w:t>
      </w:r>
      <w:proofErr w:type="spellStart"/>
      <w:r>
        <w:t>Stratified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- для небольшого </w:t>
      </w:r>
      <w:proofErr w:type="spellStart"/>
      <w:r>
        <w:t>датасета</w:t>
      </w:r>
      <w:proofErr w:type="spellEnd"/>
      <w:r>
        <w:t>, где кросс-валидация выполняется не долго</w:t>
      </w:r>
    </w:p>
    <w:p w14:paraId="01BB546F" w14:textId="1A3D7684" w:rsidR="00FD1E5A" w:rsidRDefault="00FD1E5A" w:rsidP="00FD1E5A">
      <w:pPr>
        <w:pStyle w:val="a5"/>
        <w:numPr>
          <w:ilvl w:val="0"/>
          <w:numId w:val="8"/>
        </w:numPr>
      </w:pPr>
      <w:proofErr w:type="spellStart"/>
      <w:r>
        <w:t>Hold-Out</w:t>
      </w:r>
      <w:proofErr w:type="spellEnd"/>
      <w:r>
        <w:t xml:space="preserve"> - для больших </w:t>
      </w:r>
      <w:proofErr w:type="spellStart"/>
      <w:r>
        <w:t>датасетов</w:t>
      </w:r>
      <w:proofErr w:type="spellEnd"/>
    </w:p>
    <w:p w14:paraId="0AA2DBFA" w14:textId="458A32D0" w:rsidR="00FD1E5A" w:rsidRDefault="00FD1E5A" w:rsidP="00FD1E5A">
      <w:pPr>
        <w:pStyle w:val="a5"/>
        <w:numPr>
          <w:ilvl w:val="0"/>
          <w:numId w:val="8"/>
        </w:numPr>
      </w:pPr>
      <w:r>
        <w:t>Проверить кросс-валидацию на устойчивость</w:t>
      </w:r>
    </w:p>
    <w:p w14:paraId="24DDBB66" w14:textId="1C7DBB6D" w:rsidR="00FD1E5A" w:rsidRDefault="00FD1E5A" w:rsidP="00FD1E5A">
      <w:pPr>
        <w:pStyle w:val="a5"/>
        <w:numPr>
          <w:ilvl w:val="0"/>
          <w:numId w:val="8"/>
        </w:numPr>
      </w:pPr>
      <w:r>
        <w:t>Проверка значимо ли отличаются скоры разных моделей с помощью t-критерий Стьюдента для связанных выборок</w:t>
      </w:r>
    </w:p>
    <w:p w14:paraId="696AFDA7" w14:textId="30452C51" w:rsidR="00FD1E5A" w:rsidRDefault="00FD1E5A" w:rsidP="00FD1E5A">
      <w:pPr>
        <w:pStyle w:val="a5"/>
        <w:numPr>
          <w:ilvl w:val="0"/>
          <w:numId w:val="8"/>
        </w:numPr>
      </w:pPr>
      <w:r>
        <w:t>Выбрасывание или не учитывание выбросов при валидации</w:t>
      </w:r>
    </w:p>
    <w:p w14:paraId="4891D6CE" w14:textId="3612C847" w:rsidR="00FD1E5A" w:rsidRPr="00FD1E5A" w:rsidRDefault="00FD1E5A" w:rsidP="00FD1E5A">
      <w:pPr>
        <w:pStyle w:val="a5"/>
        <w:numPr>
          <w:ilvl w:val="0"/>
          <w:numId w:val="11"/>
        </w:numPr>
        <w:rPr>
          <w:lang w:val="en-US"/>
        </w:rPr>
      </w:pPr>
      <w:r w:rsidRPr="00B75772">
        <w:rPr>
          <w:b/>
          <w:bCs/>
          <w:lang w:val="en-US"/>
        </w:rPr>
        <w:t>Feature engineering</w:t>
      </w:r>
      <w:r w:rsidRPr="00FD1E5A">
        <w:rPr>
          <w:lang w:val="en-US"/>
        </w:rPr>
        <w:t xml:space="preserve"> (webinar4_features_part1.ipynb Kaggle)</w:t>
      </w:r>
    </w:p>
    <w:p w14:paraId="1DEA8AFC" w14:textId="6DD41831" w:rsidR="00FD1E5A" w:rsidRDefault="00FD1E5A" w:rsidP="00FD1E5A">
      <w:pPr>
        <w:pStyle w:val="a5"/>
        <w:numPr>
          <w:ilvl w:val="0"/>
          <w:numId w:val="8"/>
        </w:numPr>
      </w:pPr>
      <w:r>
        <w:t>Масштабирование</w:t>
      </w:r>
    </w:p>
    <w:p w14:paraId="49E29979" w14:textId="32E6DE40" w:rsidR="00FD1E5A" w:rsidRDefault="00FD1E5A" w:rsidP="00FD1E5A">
      <w:pPr>
        <w:pStyle w:val="a5"/>
        <w:numPr>
          <w:ilvl w:val="1"/>
          <w:numId w:val="13"/>
        </w:numPr>
      </w:pPr>
      <w:r>
        <w:t>нормализация</w:t>
      </w:r>
    </w:p>
    <w:p w14:paraId="15268C14" w14:textId="65279170" w:rsidR="00FD1E5A" w:rsidRDefault="00FD1E5A" w:rsidP="00FD1E5A">
      <w:pPr>
        <w:pStyle w:val="a5"/>
        <w:numPr>
          <w:ilvl w:val="1"/>
          <w:numId w:val="13"/>
        </w:numPr>
      </w:pPr>
      <w:r>
        <w:t>стандартизация</w:t>
      </w:r>
    </w:p>
    <w:p w14:paraId="02D89BEF" w14:textId="50C60AC5" w:rsidR="00FD1E5A" w:rsidRDefault="00FD1E5A" w:rsidP="00FD1E5A">
      <w:pPr>
        <w:pStyle w:val="a5"/>
        <w:numPr>
          <w:ilvl w:val="0"/>
          <w:numId w:val="13"/>
        </w:numPr>
      </w:pPr>
      <w:proofErr w:type="spellStart"/>
      <w:r>
        <w:t>Винсоризация</w:t>
      </w:r>
      <w:proofErr w:type="spellEnd"/>
    </w:p>
    <w:p w14:paraId="4AE2C9EF" w14:textId="4D7C14A4" w:rsidR="00FD1E5A" w:rsidRDefault="00FD1E5A" w:rsidP="00FD1E5A">
      <w:pPr>
        <w:pStyle w:val="a5"/>
        <w:numPr>
          <w:ilvl w:val="0"/>
          <w:numId w:val="13"/>
        </w:numPr>
      </w:pPr>
      <w:r>
        <w:t>Преобразование рангов</w:t>
      </w:r>
    </w:p>
    <w:p w14:paraId="7969B2CF" w14:textId="6A4A6468" w:rsidR="00FD1E5A" w:rsidRDefault="00FD1E5A" w:rsidP="00FD1E5A">
      <w:pPr>
        <w:pStyle w:val="a5"/>
        <w:numPr>
          <w:ilvl w:val="0"/>
          <w:numId w:val="13"/>
        </w:numPr>
      </w:pPr>
      <w:r>
        <w:t>Кодирование категориальных признаков (webinar5_features_part3.ipynb)</w:t>
      </w:r>
    </w:p>
    <w:p w14:paraId="66FDB000" w14:textId="2FE5D37D" w:rsidR="00FD1E5A" w:rsidRPr="00FD1E5A" w:rsidRDefault="00FD1E5A" w:rsidP="00FD1E5A">
      <w:pPr>
        <w:pStyle w:val="a5"/>
        <w:numPr>
          <w:ilvl w:val="1"/>
          <w:numId w:val="13"/>
        </w:numPr>
        <w:rPr>
          <w:lang w:val="en-US"/>
        </w:rPr>
      </w:pPr>
      <w:r w:rsidRPr="00FD1E5A">
        <w:rPr>
          <w:lang w:val="en-US"/>
        </w:rPr>
        <w:t>Label Encoding</w:t>
      </w:r>
    </w:p>
    <w:p w14:paraId="2D55D322" w14:textId="56976695" w:rsidR="00FD1E5A" w:rsidRPr="00FD1E5A" w:rsidRDefault="00FD1E5A" w:rsidP="00FD1E5A">
      <w:pPr>
        <w:pStyle w:val="a5"/>
        <w:numPr>
          <w:ilvl w:val="1"/>
          <w:numId w:val="13"/>
        </w:numPr>
        <w:rPr>
          <w:lang w:val="en-US"/>
        </w:rPr>
      </w:pPr>
      <w:r w:rsidRPr="00FD1E5A">
        <w:rPr>
          <w:lang w:val="en-US"/>
        </w:rPr>
        <w:t>Frequency encoding (</w:t>
      </w:r>
      <w:r>
        <w:t>частотное</w:t>
      </w:r>
      <w:r w:rsidRPr="00FD1E5A">
        <w:rPr>
          <w:lang w:val="en-US"/>
        </w:rPr>
        <w:t xml:space="preserve"> </w:t>
      </w:r>
      <w:r>
        <w:t>кодирование</w:t>
      </w:r>
      <w:r w:rsidRPr="00FD1E5A">
        <w:rPr>
          <w:lang w:val="en-US"/>
        </w:rPr>
        <w:t>)</w:t>
      </w:r>
    </w:p>
    <w:p w14:paraId="50917EBD" w14:textId="0E331AFE" w:rsidR="00FD1E5A" w:rsidRDefault="00FD1E5A" w:rsidP="00FD1E5A">
      <w:pPr>
        <w:pStyle w:val="a5"/>
        <w:numPr>
          <w:ilvl w:val="1"/>
          <w:numId w:val="13"/>
        </w:numPr>
      </w:pPr>
      <w:proofErr w:type="spellStart"/>
      <w:r>
        <w:t>OneHot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(если уникальных значений категориального признака не много)</w:t>
      </w:r>
    </w:p>
    <w:p w14:paraId="78B80C1F" w14:textId="4B31602E" w:rsidR="00FD1E5A" w:rsidRDefault="00FD1E5A" w:rsidP="00FD1E5A">
      <w:pPr>
        <w:pStyle w:val="a5"/>
        <w:numPr>
          <w:ilvl w:val="1"/>
          <w:numId w:val="13"/>
        </w:numPr>
      </w:pPr>
      <w:proofErr w:type="spellStart"/>
      <w:r>
        <w:t>Target</w:t>
      </w:r>
      <w:proofErr w:type="spellEnd"/>
      <w:r>
        <w:t xml:space="preserve"> </w:t>
      </w:r>
      <w:proofErr w:type="spellStart"/>
      <w:r>
        <w:t>Encoding</w:t>
      </w:r>
      <w:proofErr w:type="spellEnd"/>
    </w:p>
    <w:p w14:paraId="47B5FDF1" w14:textId="7FA47C2E" w:rsidR="00FD1E5A" w:rsidRDefault="00FD1E5A" w:rsidP="00FD1E5A">
      <w:pPr>
        <w:pStyle w:val="a5"/>
        <w:numPr>
          <w:ilvl w:val="1"/>
          <w:numId w:val="13"/>
        </w:numPr>
      </w:pPr>
      <w:proofErr w:type="spellStart"/>
      <w:r>
        <w:t>Mean-Target-Encoding</w:t>
      </w:r>
      <w:proofErr w:type="spellEnd"/>
    </w:p>
    <w:p w14:paraId="2BDBE9FB" w14:textId="11C20972" w:rsidR="00FD1E5A" w:rsidRDefault="00FD1E5A" w:rsidP="00FD1E5A">
      <w:pPr>
        <w:pStyle w:val="a5"/>
        <w:numPr>
          <w:ilvl w:val="1"/>
          <w:numId w:val="13"/>
        </w:numPr>
      </w:pPr>
      <w:r>
        <w:t>Дополнительная регуляризация</w:t>
      </w:r>
    </w:p>
    <w:p w14:paraId="2EAC1D73" w14:textId="1DC4A54F" w:rsidR="00FD1E5A" w:rsidRPr="00FD1E5A" w:rsidRDefault="00FD1E5A" w:rsidP="00FD1E5A">
      <w:pPr>
        <w:pStyle w:val="a5"/>
        <w:numPr>
          <w:ilvl w:val="0"/>
          <w:numId w:val="13"/>
        </w:numPr>
        <w:rPr>
          <w:lang w:val="en-US"/>
        </w:rPr>
      </w:pPr>
      <w:r>
        <w:t>Кодирование</w:t>
      </w:r>
      <w:r w:rsidRPr="00FD1E5A">
        <w:rPr>
          <w:lang w:val="en-US"/>
        </w:rPr>
        <w:t xml:space="preserve"> </w:t>
      </w:r>
      <w:r>
        <w:t>числовых</w:t>
      </w:r>
      <w:r w:rsidRPr="00FD1E5A">
        <w:rPr>
          <w:lang w:val="en-US"/>
        </w:rPr>
        <w:t xml:space="preserve"> </w:t>
      </w:r>
      <w:r>
        <w:t>признаков</w:t>
      </w:r>
    </w:p>
    <w:p w14:paraId="1BF28166" w14:textId="77227E44" w:rsidR="00FD1E5A" w:rsidRPr="00FD1E5A" w:rsidRDefault="00FD1E5A" w:rsidP="00FD1E5A">
      <w:pPr>
        <w:pStyle w:val="a5"/>
        <w:numPr>
          <w:ilvl w:val="1"/>
          <w:numId w:val="13"/>
        </w:numPr>
        <w:rPr>
          <w:lang w:val="en-US"/>
        </w:rPr>
      </w:pPr>
      <w:r w:rsidRPr="00FD1E5A">
        <w:rPr>
          <w:u w:val="single"/>
          <w:lang w:val="en-US"/>
        </w:rPr>
        <w:t>Feature discretization</w:t>
      </w:r>
      <w:r w:rsidRPr="00FD1E5A">
        <w:rPr>
          <w:lang w:val="en-US"/>
        </w:rPr>
        <w:t xml:space="preserve"> - (quantization or binning), divides a continuous feature into a pre-specified number of categories (bins), and thus makes the data discrete.</w:t>
      </w:r>
    </w:p>
    <w:p w14:paraId="415AD782" w14:textId="67C5895E" w:rsidR="00FD1E5A" w:rsidRPr="00FD1E5A" w:rsidRDefault="00FD1E5A" w:rsidP="00FD1E5A">
      <w:pPr>
        <w:pStyle w:val="a5"/>
        <w:numPr>
          <w:ilvl w:val="1"/>
          <w:numId w:val="13"/>
        </w:numPr>
        <w:rPr>
          <w:lang w:val="en-US"/>
        </w:rPr>
      </w:pPr>
      <w:r w:rsidRPr="00FD1E5A">
        <w:rPr>
          <w:u w:val="single"/>
          <w:lang w:val="en-US"/>
        </w:rPr>
        <w:t>Feature binarization</w:t>
      </w:r>
      <w:r w:rsidRPr="00FD1E5A">
        <w:rPr>
          <w:lang w:val="en-US"/>
        </w:rPr>
        <w:t xml:space="preserve"> is the process of </w:t>
      </w:r>
      <w:proofErr w:type="spellStart"/>
      <w:r w:rsidRPr="00FD1E5A">
        <w:rPr>
          <w:lang w:val="en-US"/>
        </w:rPr>
        <w:t>tresholding</w:t>
      </w:r>
      <w:proofErr w:type="spellEnd"/>
      <w:r w:rsidRPr="00FD1E5A">
        <w:rPr>
          <w:lang w:val="en-US"/>
        </w:rPr>
        <w:t xml:space="preserve"> numerical features to get </w:t>
      </w:r>
      <w:proofErr w:type="spellStart"/>
      <w:r w:rsidRPr="00FD1E5A">
        <w:rPr>
          <w:lang w:val="en-US"/>
        </w:rPr>
        <w:t>boolean</w:t>
      </w:r>
      <w:proofErr w:type="spellEnd"/>
      <w:r w:rsidRPr="00FD1E5A">
        <w:rPr>
          <w:lang w:val="en-US"/>
        </w:rPr>
        <w:t xml:space="preserve"> values. Or in other words, assign a </w:t>
      </w:r>
      <w:proofErr w:type="spellStart"/>
      <w:r w:rsidRPr="00FD1E5A">
        <w:rPr>
          <w:lang w:val="en-US"/>
        </w:rPr>
        <w:t>boolean</w:t>
      </w:r>
      <w:proofErr w:type="spellEnd"/>
      <w:r w:rsidRPr="00FD1E5A">
        <w:rPr>
          <w:lang w:val="en-US"/>
        </w:rPr>
        <w:t xml:space="preserve"> value (True or False) to each sample based on a threshold. Note that binarization is an extreme form of two-bin discretization.</w:t>
      </w:r>
    </w:p>
    <w:p w14:paraId="0BCD959C" w14:textId="04F40F32" w:rsidR="00FD1E5A" w:rsidRPr="00FD1E5A" w:rsidRDefault="00FD1E5A" w:rsidP="00FD1E5A">
      <w:pPr>
        <w:pStyle w:val="a5"/>
        <w:numPr>
          <w:ilvl w:val="0"/>
          <w:numId w:val="11"/>
        </w:numPr>
        <w:rPr>
          <w:lang w:val="en-US"/>
        </w:rPr>
      </w:pPr>
      <w:r w:rsidRPr="00B75772">
        <w:rPr>
          <w:b/>
          <w:bCs/>
          <w:lang w:val="en-US"/>
        </w:rPr>
        <w:t>Feature selection</w:t>
      </w:r>
      <w:r w:rsidRPr="00FD1E5A">
        <w:rPr>
          <w:lang w:val="en-US"/>
        </w:rPr>
        <w:t xml:space="preserve"> (webinar4_features_part2.ipynb Kaggle)</w:t>
      </w:r>
    </w:p>
    <w:p w14:paraId="68F145C8" w14:textId="08CA4961" w:rsidR="00FD1E5A" w:rsidRDefault="00FD1E5A" w:rsidP="00FD1E5A">
      <w:pPr>
        <w:pStyle w:val="a5"/>
        <w:numPr>
          <w:ilvl w:val="0"/>
          <w:numId w:val="13"/>
        </w:numPr>
      </w:pPr>
      <w:r>
        <w:t>Создание новых признаков:</w:t>
      </w:r>
    </w:p>
    <w:p w14:paraId="0B0EE7C5" w14:textId="150B511C" w:rsidR="00FD1E5A" w:rsidRDefault="00FD1E5A" w:rsidP="00FD1E5A">
      <w:pPr>
        <w:pStyle w:val="a5"/>
        <w:numPr>
          <w:ilvl w:val="1"/>
          <w:numId w:val="14"/>
        </w:numPr>
      </w:pPr>
      <w:r>
        <w:t>количество заявок</w:t>
      </w:r>
    </w:p>
    <w:p w14:paraId="55DE2970" w14:textId="728E3C2D" w:rsidR="00FD1E5A" w:rsidRDefault="00FD1E5A" w:rsidP="00FD1E5A">
      <w:pPr>
        <w:pStyle w:val="a5"/>
        <w:numPr>
          <w:ilvl w:val="1"/>
          <w:numId w:val="14"/>
        </w:numPr>
      </w:pPr>
      <w:proofErr w:type="spellStart"/>
      <w:r>
        <w:t>аггрегировать</w:t>
      </w:r>
      <w:proofErr w:type="spellEnd"/>
      <w:r>
        <w:t xml:space="preserve"> признаки</w:t>
      </w:r>
    </w:p>
    <w:p w14:paraId="46E8825B" w14:textId="492F813B" w:rsidR="00FD1E5A" w:rsidRDefault="00FD1E5A" w:rsidP="00FD1E5A">
      <w:pPr>
        <w:pStyle w:val="a5"/>
        <w:numPr>
          <w:ilvl w:val="1"/>
          <w:numId w:val="14"/>
        </w:numPr>
      </w:pPr>
      <w:proofErr w:type="spellStart"/>
      <w:r>
        <w:t>GroupBy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Delta</w:t>
      </w:r>
      <w:proofErr w:type="spellEnd"/>
    </w:p>
    <w:p w14:paraId="60DDC0A3" w14:textId="449B2A78" w:rsidR="00FD1E5A" w:rsidRDefault="00FD1E5A" w:rsidP="00FD1E5A">
      <w:pPr>
        <w:pStyle w:val="a5"/>
        <w:numPr>
          <w:ilvl w:val="1"/>
          <w:numId w:val="14"/>
        </w:numPr>
      </w:pPr>
      <w:proofErr w:type="spellStart"/>
      <w:r>
        <w:t>Ratios</w:t>
      </w:r>
      <w:proofErr w:type="spellEnd"/>
    </w:p>
    <w:p w14:paraId="3634166A" w14:textId="473697D6" w:rsidR="00FD1E5A" w:rsidRDefault="00FD1E5A" w:rsidP="00FD1E5A">
      <w:pPr>
        <w:pStyle w:val="a5"/>
        <w:numPr>
          <w:ilvl w:val="0"/>
          <w:numId w:val="14"/>
        </w:numPr>
      </w:pPr>
      <w:proofErr w:type="spellStart"/>
      <w:r>
        <w:t>Features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- создание новых признаков как взаимодействие нескольких</w:t>
      </w:r>
    </w:p>
    <w:p w14:paraId="074CBB40" w14:textId="45C4F023" w:rsidR="00FD1E5A" w:rsidRDefault="00FD1E5A" w:rsidP="00FD1E5A">
      <w:pPr>
        <w:pStyle w:val="a5"/>
        <w:numPr>
          <w:ilvl w:val="1"/>
          <w:numId w:val="14"/>
        </w:numPr>
      </w:pPr>
      <w:r>
        <w:lastRenderedPageBreak/>
        <w:t xml:space="preserve">Конкатенация нескольких категориальных признаков (например </w:t>
      </w:r>
      <w:proofErr w:type="spellStart"/>
      <w:r>
        <w:t>уровеня</w:t>
      </w:r>
      <w:proofErr w:type="spellEnd"/>
      <w:r>
        <w:t xml:space="preserve"> образования и семейного положения)</w:t>
      </w:r>
    </w:p>
    <w:p w14:paraId="25B83874" w14:textId="3A583897" w:rsidR="00FD1E5A" w:rsidRDefault="00FD1E5A" w:rsidP="00FD1E5A">
      <w:pPr>
        <w:pStyle w:val="a5"/>
        <w:numPr>
          <w:ilvl w:val="0"/>
          <w:numId w:val="14"/>
        </w:numPr>
      </w:pPr>
      <w:r>
        <w:t>Оценка полезности новой переменной</w:t>
      </w:r>
    </w:p>
    <w:p w14:paraId="275A8871" w14:textId="491C4A2C" w:rsidR="00FD1E5A" w:rsidRDefault="00FD1E5A" w:rsidP="00FD1E5A">
      <w:pPr>
        <w:pStyle w:val="a5"/>
        <w:numPr>
          <w:ilvl w:val="1"/>
          <w:numId w:val="14"/>
        </w:numPr>
      </w:pPr>
      <w:r>
        <w:t>по коэффициенту корреляции Пирсона между этой переменной и целевой переменной</w:t>
      </w:r>
    </w:p>
    <w:p w14:paraId="573129C5" w14:textId="51CF6EDC" w:rsidR="00FD1E5A" w:rsidRPr="00FD1E5A" w:rsidRDefault="00FD1E5A" w:rsidP="00FD1E5A">
      <w:pPr>
        <w:pStyle w:val="a5"/>
        <w:numPr>
          <w:ilvl w:val="1"/>
          <w:numId w:val="14"/>
        </w:numPr>
        <w:rPr>
          <w:lang w:val="en-US"/>
        </w:rPr>
      </w:pPr>
      <w:r w:rsidRPr="00FD1E5A">
        <w:rPr>
          <w:lang w:val="en-US"/>
        </w:rPr>
        <w:t>Kernel Density Estimate (KDE)</w:t>
      </w:r>
    </w:p>
    <w:p w14:paraId="141C58CA" w14:textId="3D01B1D1" w:rsidR="00FD1E5A" w:rsidRPr="00FD1E5A" w:rsidRDefault="00FD1E5A" w:rsidP="00FD1E5A">
      <w:pPr>
        <w:pStyle w:val="a5"/>
        <w:numPr>
          <w:ilvl w:val="1"/>
          <w:numId w:val="14"/>
        </w:numPr>
        <w:rPr>
          <w:lang w:val="en-US"/>
        </w:rPr>
      </w:pPr>
      <w:r>
        <w:t>прокси</w:t>
      </w:r>
      <w:r w:rsidRPr="00FD1E5A">
        <w:rPr>
          <w:lang w:val="en-US"/>
        </w:rPr>
        <w:t>-</w:t>
      </w:r>
      <w:r>
        <w:t>метрики</w:t>
      </w:r>
    </w:p>
    <w:p w14:paraId="1E86F847" w14:textId="1D3B0BBE" w:rsidR="00FD1E5A" w:rsidRPr="00FD1E5A" w:rsidRDefault="00FD1E5A" w:rsidP="00FD1E5A">
      <w:pPr>
        <w:pStyle w:val="a5"/>
        <w:numPr>
          <w:ilvl w:val="0"/>
          <w:numId w:val="11"/>
        </w:numPr>
        <w:rPr>
          <w:lang w:val="en-US"/>
        </w:rPr>
      </w:pPr>
      <w:r w:rsidRPr="00B75772">
        <w:rPr>
          <w:b/>
          <w:bCs/>
        </w:rPr>
        <w:t>Обработка</w:t>
      </w:r>
      <w:r w:rsidRPr="00B75772">
        <w:rPr>
          <w:b/>
          <w:bCs/>
          <w:lang w:val="en-US"/>
        </w:rPr>
        <w:t xml:space="preserve"> </w:t>
      </w:r>
      <w:r w:rsidRPr="00B75772">
        <w:rPr>
          <w:b/>
          <w:bCs/>
        </w:rPr>
        <w:t>пропусков</w:t>
      </w:r>
      <w:r w:rsidRPr="00FD1E5A">
        <w:rPr>
          <w:lang w:val="en-US"/>
        </w:rPr>
        <w:t xml:space="preserve"> (webinar5_</w:t>
      </w:r>
      <w:proofErr w:type="gramStart"/>
      <w:r w:rsidRPr="00FD1E5A">
        <w:rPr>
          <w:lang w:val="en-US"/>
        </w:rPr>
        <w:t>missings.ipynb</w:t>
      </w:r>
      <w:proofErr w:type="gramEnd"/>
      <w:r w:rsidRPr="00FD1E5A">
        <w:rPr>
          <w:lang w:val="en-US"/>
        </w:rPr>
        <w:t>)</w:t>
      </w:r>
    </w:p>
    <w:p w14:paraId="3AEF8CCB" w14:textId="692DC177" w:rsidR="00FD1E5A" w:rsidRDefault="00FD1E5A" w:rsidP="00FD1E5A">
      <w:pPr>
        <w:pStyle w:val="a5"/>
        <w:numPr>
          <w:ilvl w:val="0"/>
          <w:numId w:val="14"/>
        </w:numPr>
      </w:pPr>
      <w:r>
        <w:t>Обнаружение пропусков</w:t>
      </w:r>
    </w:p>
    <w:p w14:paraId="12F908C9" w14:textId="08EAC458" w:rsidR="00FD1E5A" w:rsidRDefault="00FD1E5A" w:rsidP="00FD1E5A">
      <w:pPr>
        <w:pStyle w:val="a5"/>
        <w:numPr>
          <w:ilvl w:val="0"/>
          <w:numId w:val="14"/>
        </w:numPr>
      </w:pPr>
      <w:r>
        <w:t>Понимание что означают пропуски</w:t>
      </w:r>
    </w:p>
    <w:p w14:paraId="76D2D3F8" w14:textId="0945B220" w:rsidR="00FD1E5A" w:rsidRDefault="00FD1E5A" w:rsidP="00FD1E5A">
      <w:pPr>
        <w:pStyle w:val="a5"/>
        <w:numPr>
          <w:ilvl w:val="0"/>
          <w:numId w:val="14"/>
        </w:numPr>
      </w:pPr>
      <w:r>
        <w:t>Численное определение недостающих значений</w:t>
      </w:r>
    </w:p>
    <w:p w14:paraId="111ABFD7" w14:textId="25D3896B" w:rsidR="00FD1E5A" w:rsidRDefault="00FD1E5A" w:rsidP="00FD1E5A">
      <w:pPr>
        <w:pStyle w:val="a5"/>
        <w:numPr>
          <w:ilvl w:val="0"/>
          <w:numId w:val="14"/>
        </w:numPr>
      </w:pPr>
      <w:r>
        <w:t>Визуальное определение пропусков</w:t>
      </w:r>
    </w:p>
    <w:p w14:paraId="4A3E6090" w14:textId="71E21D26" w:rsidR="00FD1E5A" w:rsidRDefault="00FD1E5A" w:rsidP="00FD1E5A">
      <w:pPr>
        <w:pStyle w:val="a5"/>
        <w:numPr>
          <w:ilvl w:val="0"/>
          <w:numId w:val="14"/>
        </w:numPr>
      </w:pPr>
      <w:r>
        <w:t>Поиск причины пропусков</w:t>
      </w:r>
    </w:p>
    <w:p w14:paraId="560B5CC3" w14:textId="58F80E88" w:rsidR="00FD1E5A" w:rsidRDefault="00FD1E5A" w:rsidP="00FD1E5A">
      <w:pPr>
        <w:pStyle w:val="a5"/>
        <w:numPr>
          <w:ilvl w:val="1"/>
          <w:numId w:val="15"/>
        </w:numPr>
      </w:pPr>
      <w:proofErr w:type="spellStart"/>
      <w:r>
        <w:t>msno</w:t>
      </w:r>
      <w:proofErr w:type="spellEnd"/>
    </w:p>
    <w:p w14:paraId="0CF286A0" w14:textId="56879297" w:rsidR="00FD1E5A" w:rsidRDefault="00FD1E5A" w:rsidP="00FD1E5A">
      <w:pPr>
        <w:pStyle w:val="a5"/>
        <w:numPr>
          <w:ilvl w:val="1"/>
          <w:numId w:val="15"/>
        </w:numPr>
      </w:pPr>
      <w:r>
        <w:t>дендрограмма</w:t>
      </w:r>
    </w:p>
    <w:p w14:paraId="4F235D2C" w14:textId="45B22C39" w:rsidR="00FD1E5A" w:rsidRDefault="00FD1E5A" w:rsidP="00FD1E5A">
      <w:pPr>
        <w:pStyle w:val="a5"/>
        <w:numPr>
          <w:ilvl w:val="0"/>
          <w:numId w:val="15"/>
        </w:numPr>
      </w:pPr>
      <w:r>
        <w:t>Обработка пропусков</w:t>
      </w:r>
    </w:p>
    <w:p w14:paraId="1ABA51E7" w14:textId="27AA927E" w:rsidR="00FD1E5A" w:rsidRDefault="00FD1E5A" w:rsidP="00FD1E5A">
      <w:pPr>
        <w:pStyle w:val="a5"/>
        <w:numPr>
          <w:ilvl w:val="1"/>
          <w:numId w:val="15"/>
        </w:numPr>
      </w:pPr>
      <w:r>
        <w:t>Удаление</w:t>
      </w:r>
    </w:p>
    <w:p w14:paraId="78E4DA7D" w14:textId="520E5657" w:rsidR="00FD1E5A" w:rsidRDefault="00FD1E5A" w:rsidP="00FD1E5A">
      <w:pPr>
        <w:pStyle w:val="a5"/>
        <w:numPr>
          <w:ilvl w:val="2"/>
          <w:numId w:val="15"/>
        </w:numPr>
      </w:pPr>
      <w:r>
        <w:t>Списочное удаление / удаление строк</w:t>
      </w:r>
    </w:p>
    <w:p w14:paraId="7E9EE9DD" w14:textId="2B9FAFA8" w:rsidR="00FD1E5A" w:rsidRDefault="00FD1E5A" w:rsidP="00FD1E5A">
      <w:pPr>
        <w:pStyle w:val="a5"/>
        <w:numPr>
          <w:ilvl w:val="2"/>
          <w:numId w:val="15"/>
        </w:numPr>
      </w:pPr>
      <w:r>
        <w:t>Удаление полных столбцов</w:t>
      </w:r>
    </w:p>
    <w:p w14:paraId="317EB840" w14:textId="7494C3E5" w:rsidR="00FD1E5A" w:rsidRDefault="00FD1E5A" w:rsidP="00FD1E5A">
      <w:pPr>
        <w:pStyle w:val="a5"/>
        <w:numPr>
          <w:ilvl w:val="1"/>
          <w:numId w:val="15"/>
        </w:numPr>
      </w:pPr>
      <w:r>
        <w:t>Заполнение пропусков</w:t>
      </w:r>
    </w:p>
    <w:p w14:paraId="656F378E" w14:textId="58D7964D" w:rsidR="00FD1E5A" w:rsidRDefault="00FD1E5A" w:rsidP="00FD1E5A">
      <w:pPr>
        <w:pStyle w:val="a5"/>
        <w:numPr>
          <w:ilvl w:val="2"/>
          <w:numId w:val="15"/>
        </w:numPr>
      </w:pPr>
      <w:r>
        <w:t>Базовые способы замены пропусков</w:t>
      </w:r>
    </w:p>
    <w:p w14:paraId="76B32749" w14:textId="6A7FAEE8" w:rsidR="00FD1E5A" w:rsidRDefault="00FD1E5A" w:rsidP="00FD1E5A">
      <w:pPr>
        <w:pStyle w:val="a5"/>
        <w:numPr>
          <w:ilvl w:val="3"/>
          <w:numId w:val="15"/>
        </w:numPr>
      </w:pPr>
      <w:r>
        <w:t xml:space="preserve">замена на </w:t>
      </w:r>
      <w:proofErr w:type="spellStart"/>
      <w:r>
        <w:t>константну</w:t>
      </w:r>
      <w:proofErr w:type="spellEnd"/>
    </w:p>
    <w:p w14:paraId="51F72084" w14:textId="464A1897" w:rsidR="00FD1E5A" w:rsidRDefault="00FD1E5A" w:rsidP="00FD1E5A">
      <w:pPr>
        <w:pStyle w:val="a5"/>
        <w:numPr>
          <w:ilvl w:val="3"/>
          <w:numId w:val="15"/>
        </w:numPr>
      </w:pPr>
      <w:r>
        <w:t>замена с использованием статистики (среднее, медиана или мода) для каждого столбца, в котором встречаются пропуски (</w:t>
      </w:r>
      <w:proofErr w:type="spellStart"/>
      <w:r>
        <w:t>SimpleImputer</w:t>
      </w:r>
      <w:proofErr w:type="spellEnd"/>
      <w:r>
        <w:t xml:space="preserve"> из </w:t>
      </w:r>
      <w:proofErr w:type="spellStart"/>
      <w:r>
        <w:t>sklearn</w:t>
      </w:r>
      <w:proofErr w:type="spellEnd"/>
      <w:r>
        <w:t>)</w:t>
      </w:r>
    </w:p>
    <w:p w14:paraId="10A751AE" w14:textId="77662CB4" w:rsidR="00FD1E5A" w:rsidRDefault="00FD1E5A" w:rsidP="00FD1E5A">
      <w:pPr>
        <w:pStyle w:val="a5"/>
        <w:numPr>
          <w:ilvl w:val="2"/>
          <w:numId w:val="15"/>
        </w:numPr>
      </w:pPr>
      <w:r>
        <w:t>замена пропусков в задаче с временной зависимостью</w:t>
      </w:r>
    </w:p>
    <w:p w14:paraId="7DF53EFF" w14:textId="6AA9AAA6" w:rsidR="00FD1E5A" w:rsidRDefault="00FD1E5A" w:rsidP="00FD1E5A">
      <w:pPr>
        <w:pStyle w:val="a5"/>
        <w:numPr>
          <w:ilvl w:val="3"/>
          <w:numId w:val="15"/>
        </w:numPr>
      </w:pPr>
      <w:r>
        <w:t>Линейная интерполяция</w:t>
      </w:r>
    </w:p>
    <w:p w14:paraId="447EC515" w14:textId="6C5FE37A" w:rsidR="00FD1E5A" w:rsidRDefault="00FD1E5A" w:rsidP="00FD1E5A">
      <w:pPr>
        <w:pStyle w:val="a5"/>
        <w:numPr>
          <w:ilvl w:val="2"/>
          <w:numId w:val="15"/>
        </w:numPr>
      </w:pPr>
      <w:r>
        <w:t>Методы заполнения пропусков на основе ML</w:t>
      </w:r>
    </w:p>
    <w:p w14:paraId="4E5B87A0" w14:textId="577EBB54" w:rsidR="00FD1E5A" w:rsidRDefault="00FD1E5A" w:rsidP="00FD1E5A">
      <w:pPr>
        <w:pStyle w:val="a5"/>
        <w:numPr>
          <w:ilvl w:val="3"/>
          <w:numId w:val="15"/>
        </w:numPr>
      </w:pPr>
      <w:r>
        <w:t>Замена пропусков с помощью KNN</w:t>
      </w:r>
    </w:p>
    <w:p w14:paraId="286EEC87" w14:textId="01121D09" w:rsidR="00FD1E5A" w:rsidRDefault="00FD1E5A" w:rsidP="00FD1E5A">
      <w:pPr>
        <w:pStyle w:val="a5"/>
        <w:numPr>
          <w:ilvl w:val="3"/>
          <w:numId w:val="15"/>
        </w:numPr>
      </w:pPr>
      <w:r>
        <w:t xml:space="preserve">Многомерная </w:t>
      </w:r>
      <w:proofErr w:type="spellStart"/>
      <w:r>
        <w:t>импутация</w:t>
      </w:r>
      <w:proofErr w:type="spellEnd"/>
      <w:r>
        <w:t xml:space="preserve"> пропусков посредством связанных уравнений (MICE)</w:t>
      </w:r>
    </w:p>
    <w:p w14:paraId="4274C3FF" w14:textId="60EF5810" w:rsidR="00FD1E5A" w:rsidRDefault="00FD1E5A" w:rsidP="00FD1E5A">
      <w:pPr>
        <w:pStyle w:val="a5"/>
        <w:numPr>
          <w:ilvl w:val="3"/>
          <w:numId w:val="15"/>
        </w:numPr>
      </w:pPr>
      <w:r>
        <w:t>Алгоритмы, которые умеют в обработку пропусков</w:t>
      </w:r>
    </w:p>
    <w:p w14:paraId="148FD605" w14:textId="7A3E1015" w:rsidR="00FD1E5A" w:rsidRDefault="00FD1E5A" w:rsidP="00B75772">
      <w:pPr>
        <w:pStyle w:val="a5"/>
        <w:numPr>
          <w:ilvl w:val="0"/>
          <w:numId w:val="11"/>
        </w:numPr>
      </w:pPr>
      <w:r w:rsidRPr="00B75772">
        <w:rPr>
          <w:b/>
          <w:bCs/>
        </w:rPr>
        <w:t>Отбор признаков и интерпретация важности признаков</w:t>
      </w:r>
      <w:r>
        <w:t xml:space="preserve"> (webinar5_feature_</w:t>
      </w:r>
      <w:proofErr w:type="gramStart"/>
      <w:r>
        <w:t>selection.ipynb</w:t>
      </w:r>
      <w:proofErr w:type="gramEnd"/>
      <w:r>
        <w:t>)</w:t>
      </w:r>
    </w:p>
    <w:p w14:paraId="6D12431F" w14:textId="1285BE5F" w:rsidR="00FD1E5A" w:rsidRDefault="00FD1E5A" w:rsidP="00B75772">
      <w:pPr>
        <w:pStyle w:val="a5"/>
        <w:numPr>
          <w:ilvl w:val="0"/>
          <w:numId w:val="15"/>
        </w:numPr>
      </w:pPr>
      <w:r>
        <w:t>на основе интерпретации поведения модели</w:t>
      </w:r>
    </w:p>
    <w:p w14:paraId="70A5FD23" w14:textId="269EABDE" w:rsidR="00FD1E5A" w:rsidRDefault="00FD1E5A" w:rsidP="00B75772">
      <w:pPr>
        <w:pStyle w:val="a5"/>
        <w:numPr>
          <w:ilvl w:val="0"/>
          <w:numId w:val="15"/>
        </w:numPr>
      </w:pPr>
      <w:r>
        <w:t xml:space="preserve">Классические меры важности </w:t>
      </w:r>
      <w:proofErr w:type="spellStart"/>
      <w:r>
        <w:t>XGBoost</w:t>
      </w:r>
      <w:proofErr w:type="spellEnd"/>
    </w:p>
    <w:p w14:paraId="2AED11BD" w14:textId="5211D9EA" w:rsidR="00FD1E5A" w:rsidRPr="00B75772" w:rsidRDefault="00FD1E5A" w:rsidP="00B75772">
      <w:pPr>
        <w:pStyle w:val="a5"/>
        <w:numPr>
          <w:ilvl w:val="0"/>
          <w:numId w:val="15"/>
        </w:numPr>
        <w:rPr>
          <w:lang w:val="en-US"/>
        </w:rPr>
      </w:pPr>
      <w:r w:rsidRPr="00B75772">
        <w:rPr>
          <w:lang w:val="en-US"/>
        </w:rPr>
        <w:t>Permutation Importance</w:t>
      </w:r>
    </w:p>
    <w:p w14:paraId="63CE5A65" w14:textId="2A963ABE" w:rsidR="00FD1E5A" w:rsidRPr="00B75772" w:rsidRDefault="00FD1E5A" w:rsidP="00B75772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B75772">
        <w:rPr>
          <w:lang w:val="en-US"/>
        </w:rPr>
        <w:t>sklearn</w:t>
      </w:r>
      <w:proofErr w:type="spellEnd"/>
      <w:r w:rsidRPr="00B75772">
        <w:rPr>
          <w:lang w:val="en-US"/>
        </w:rPr>
        <w:t>-</w:t>
      </w:r>
      <w:r>
        <w:t>реализация</w:t>
      </w:r>
    </w:p>
    <w:p w14:paraId="7E6ED39E" w14:textId="159A3475" w:rsidR="00FD1E5A" w:rsidRPr="00B75772" w:rsidRDefault="00FD1E5A" w:rsidP="00B75772">
      <w:pPr>
        <w:pStyle w:val="a5"/>
        <w:numPr>
          <w:ilvl w:val="0"/>
          <w:numId w:val="15"/>
        </w:numPr>
        <w:rPr>
          <w:lang w:val="en-US"/>
        </w:rPr>
      </w:pPr>
      <w:r w:rsidRPr="00B75772">
        <w:rPr>
          <w:lang w:val="en-US"/>
        </w:rPr>
        <w:t>eli5-</w:t>
      </w:r>
      <w:r>
        <w:t>реализация</w:t>
      </w:r>
    </w:p>
    <w:p w14:paraId="7CB9490F" w14:textId="4E341CB3" w:rsidR="00FD1E5A" w:rsidRDefault="00FD1E5A" w:rsidP="00B75772">
      <w:pPr>
        <w:pStyle w:val="a5"/>
        <w:numPr>
          <w:ilvl w:val="0"/>
          <w:numId w:val="15"/>
        </w:numPr>
      </w:pPr>
      <w:r>
        <w:t>собственная реализация</w:t>
      </w:r>
    </w:p>
    <w:p w14:paraId="6B34BD9B" w14:textId="0F9E63AD" w:rsidR="00FD1E5A" w:rsidRDefault="00FD1E5A" w:rsidP="00B75772">
      <w:pPr>
        <w:pStyle w:val="a5"/>
        <w:numPr>
          <w:ilvl w:val="0"/>
          <w:numId w:val="15"/>
        </w:numPr>
      </w:pPr>
      <w:r>
        <w:t>SHAP</w:t>
      </w:r>
    </w:p>
    <w:p w14:paraId="615AD892" w14:textId="2F02CBC8" w:rsidR="00FD1E5A" w:rsidRDefault="00FD1E5A" w:rsidP="00B75772">
      <w:pPr>
        <w:pStyle w:val="a5"/>
        <w:numPr>
          <w:ilvl w:val="0"/>
          <w:numId w:val="15"/>
        </w:numPr>
      </w:pPr>
      <w:r>
        <w:t>Отбор признаков и улучшение модели</w:t>
      </w:r>
    </w:p>
    <w:p w14:paraId="75333D37" w14:textId="69BB8555" w:rsidR="00FD1E5A" w:rsidRPr="00B75772" w:rsidRDefault="00FD1E5A" w:rsidP="00B75772">
      <w:pPr>
        <w:pStyle w:val="a5"/>
        <w:numPr>
          <w:ilvl w:val="0"/>
          <w:numId w:val="15"/>
        </w:numPr>
        <w:rPr>
          <w:lang w:val="en-US"/>
        </w:rPr>
      </w:pPr>
      <w:r w:rsidRPr="00B75772">
        <w:rPr>
          <w:lang w:val="en-US"/>
        </w:rPr>
        <w:t xml:space="preserve">Base </w:t>
      </w:r>
      <w:proofErr w:type="spellStart"/>
      <w:r w:rsidRPr="00B75772">
        <w:rPr>
          <w:lang w:val="en-US"/>
        </w:rPr>
        <w:t>BoostARoota</w:t>
      </w:r>
      <w:proofErr w:type="spellEnd"/>
      <w:r w:rsidRPr="00B75772">
        <w:rPr>
          <w:lang w:val="en-US"/>
        </w:rPr>
        <w:t xml:space="preserve"> (webinar5_BoostARoota.ipynb)</w:t>
      </w:r>
    </w:p>
    <w:p w14:paraId="49C06190" w14:textId="3D797F20" w:rsidR="00FD1E5A" w:rsidRPr="00B75772" w:rsidRDefault="00FD1E5A" w:rsidP="00B75772">
      <w:pPr>
        <w:pStyle w:val="a5"/>
        <w:numPr>
          <w:ilvl w:val="0"/>
          <w:numId w:val="11"/>
        </w:numPr>
        <w:rPr>
          <w:lang w:val="en-US"/>
        </w:rPr>
      </w:pPr>
      <w:r w:rsidRPr="00B75772">
        <w:rPr>
          <w:b/>
          <w:bCs/>
        </w:rPr>
        <w:t>Тюнинг</w:t>
      </w:r>
      <w:r w:rsidRPr="00B75772">
        <w:rPr>
          <w:b/>
          <w:bCs/>
          <w:lang w:val="en-US"/>
        </w:rPr>
        <w:t xml:space="preserve"> </w:t>
      </w:r>
      <w:proofErr w:type="spellStart"/>
      <w:r w:rsidRPr="00B75772">
        <w:rPr>
          <w:b/>
          <w:bCs/>
        </w:rPr>
        <w:t>гиперпарметров</w:t>
      </w:r>
      <w:proofErr w:type="spellEnd"/>
      <w:r w:rsidRPr="00B75772">
        <w:rPr>
          <w:lang w:val="en-US"/>
        </w:rPr>
        <w:t xml:space="preserve"> (webinar6_</w:t>
      </w:r>
      <w:proofErr w:type="gramStart"/>
      <w:r w:rsidRPr="00B75772">
        <w:rPr>
          <w:lang w:val="en-US"/>
        </w:rPr>
        <w:t>optimization.ipynb</w:t>
      </w:r>
      <w:proofErr w:type="gramEnd"/>
      <w:r w:rsidRPr="00B75772">
        <w:rPr>
          <w:lang w:val="en-US"/>
        </w:rPr>
        <w:t>)</w:t>
      </w:r>
    </w:p>
    <w:p w14:paraId="746BB171" w14:textId="68ED7A9D" w:rsidR="00FD1E5A" w:rsidRDefault="00FD1E5A" w:rsidP="00B75772">
      <w:pPr>
        <w:pStyle w:val="a5"/>
        <w:numPr>
          <w:ilvl w:val="0"/>
          <w:numId w:val="15"/>
        </w:numPr>
      </w:pPr>
      <w:r>
        <w:t>Понять какие параметры сильнее всего влияют на модель и выбрать важные</w:t>
      </w:r>
    </w:p>
    <w:p w14:paraId="62833DFA" w14:textId="328372D2" w:rsidR="00FD1E5A" w:rsidRDefault="00FD1E5A" w:rsidP="00B75772">
      <w:pPr>
        <w:pStyle w:val="a5"/>
        <w:numPr>
          <w:ilvl w:val="0"/>
          <w:numId w:val="15"/>
        </w:numPr>
      </w:pPr>
      <w:r>
        <w:t xml:space="preserve">понимать как изменение </w:t>
      </w:r>
      <w:proofErr w:type="spellStart"/>
      <w:r>
        <w:t>гиперпараметра</w:t>
      </w:r>
      <w:proofErr w:type="spellEnd"/>
      <w:r>
        <w:t xml:space="preserve"> повлияет на процесс обучения модели</w:t>
      </w:r>
    </w:p>
    <w:p w14:paraId="3581403E" w14:textId="3D5B8CEA" w:rsidR="00FD1E5A" w:rsidRPr="00B75772" w:rsidRDefault="00FD1E5A" w:rsidP="00B75772">
      <w:pPr>
        <w:pStyle w:val="a5"/>
        <w:numPr>
          <w:ilvl w:val="0"/>
          <w:numId w:val="17"/>
        </w:numPr>
      </w:pPr>
      <w:r>
        <w:t xml:space="preserve">настроить </w:t>
      </w:r>
      <w:proofErr w:type="spellStart"/>
      <w:r>
        <w:t>гиперпараметры</w:t>
      </w:r>
      <w:proofErr w:type="spellEnd"/>
      <w:r>
        <w:t xml:space="preserve"> вручную или фреймворком оптимизации </w:t>
      </w:r>
      <w:proofErr w:type="spellStart"/>
      <w:r>
        <w:t>гиперпараметров</w:t>
      </w:r>
      <w:proofErr w:type="spellEnd"/>
      <w:r>
        <w:t>:</w:t>
      </w:r>
      <w:r w:rsidR="00B75772">
        <w:t xml:space="preserve"> </w:t>
      </w:r>
      <w:proofErr w:type="spellStart"/>
      <w:r w:rsidRPr="00B75772">
        <w:rPr>
          <w:lang w:val="en-US"/>
        </w:rPr>
        <w:t>Optuna</w:t>
      </w:r>
      <w:proofErr w:type="spellEnd"/>
      <w:r w:rsidR="00B75772" w:rsidRPr="00B75772">
        <w:t xml:space="preserve">, </w:t>
      </w:r>
      <w:proofErr w:type="spellStart"/>
      <w:r w:rsidRPr="00B75772">
        <w:rPr>
          <w:lang w:val="en-US"/>
        </w:rPr>
        <w:t>HyperOpt</w:t>
      </w:r>
      <w:proofErr w:type="spellEnd"/>
      <w:r w:rsidR="00B75772" w:rsidRPr="00B75772">
        <w:t xml:space="preserve">, </w:t>
      </w:r>
      <w:r w:rsidRPr="00B75772">
        <w:rPr>
          <w:lang w:val="en-US"/>
        </w:rPr>
        <w:t>Bayesian</w:t>
      </w:r>
      <w:r w:rsidRPr="00B75772">
        <w:t>-</w:t>
      </w:r>
      <w:r w:rsidRPr="00B75772">
        <w:rPr>
          <w:lang w:val="en-US"/>
        </w:rPr>
        <w:t>Optimization</w:t>
      </w:r>
      <w:r w:rsidR="00B75772" w:rsidRPr="00B75772">
        <w:t xml:space="preserve">, </w:t>
      </w:r>
      <w:r w:rsidRPr="00B75772">
        <w:rPr>
          <w:lang w:val="en-US"/>
        </w:rPr>
        <w:t>Scikit</w:t>
      </w:r>
      <w:r w:rsidRPr="00B75772">
        <w:t>-</w:t>
      </w:r>
      <w:r w:rsidRPr="00B75772">
        <w:rPr>
          <w:lang w:val="en-US"/>
        </w:rPr>
        <w:t>optimize</w:t>
      </w:r>
      <w:r w:rsidR="00B75772" w:rsidRPr="00B75772">
        <w:t xml:space="preserve">, </w:t>
      </w:r>
      <w:r w:rsidRPr="00B75772">
        <w:rPr>
          <w:lang w:val="en-US"/>
        </w:rPr>
        <w:t>Spearmint</w:t>
      </w:r>
      <w:r w:rsidR="00B75772" w:rsidRPr="00B75772">
        <w:t xml:space="preserve">, </w:t>
      </w:r>
      <w:proofErr w:type="spellStart"/>
      <w:r w:rsidRPr="00B75772">
        <w:rPr>
          <w:lang w:val="en-US"/>
        </w:rPr>
        <w:t>GPyOpt</w:t>
      </w:r>
      <w:proofErr w:type="spellEnd"/>
      <w:r w:rsidR="00B75772" w:rsidRPr="00B75772">
        <w:t xml:space="preserve">, </w:t>
      </w:r>
      <w:proofErr w:type="spellStart"/>
      <w:r w:rsidRPr="00B75772">
        <w:rPr>
          <w:lang w:val="en-US"/>
        </w:rPr>
        <w:t>RoBo</w:t>
      </w:r>
      <w:proofErr w:type="spellEnd"/>
    </w:p>
    <w:p w14:paraId="3A8A56BA" w14:textId="06B0D926" w:rsidR="00FD1E5A" w:rsidRPr="000A40F4" w:rsidRDefault="00FD1E5A" w:rsidP="00B75772">
      <w:pPr>
        <w:pStyle w:val="a5"/>
        <w:numPr>
          <w:ilvl w:val="0"/>
          <w:numId w:val="11"/>
        </w:numPr>
        <w:rPr>
          <w:b/>
          <w:bCs/>
        </w:rPr>
      </w:pPr>
      <w:r w:rsidRPr="000A40F4">
        <w:rPr>
          <w:b/>
          <w:bCs/>
        </w:rPr>
        <w:t>Построение ансамблей</w:t>
      </w:r>
    </w:p>
    <w:p w14:paraId="682DECFE" w14:textId="402EC176" w:rsidR="00FD1E5A" w:rsidRDefault="00FD1E5A" w:rsidP="00B75772">
      <w:pPr>
        <w:pStyle w:val="a5"/>
        <w:numPr>
          <w:ilvl w:val="0"/>
          <w:numId w:val="17"/>
        </w:numPr>
      </w:pPr>
      <w:r>
        <w:t>Создание разных моделей</w:t>
      </w:r>
    </w:p>
    <w:p w14:paraId="44E9BACB" w14:textId="314C11C9" w:rsidR="00FD1E5A" w:rsidRDefault="00FD1E5A" w:rsidP="00B75772">
      <w:pPr>
        <w:pStyle w:val="a5"/>
        <w:numPr>
          <w:ilvl w:val="0"/>
          <w:numId w:val="17"/>
        </w:numPr>
      </w:pPr>
      <w:r>
        <w:t>Определение корреляции прогнозов</w:t>
      </w:r>
    </w:p>
    <w:p w14:paraId="55AFD483" w14:textId="214C1423" w:rsidR="00FD1E5A" w:rsidRDefault="00FD1E5A" w:rsidP="00B75772">
      <w:pPr>
        <w:pStyle w:val="a5"/>
        <w:numPr>
          <w:ilvl w:val="0"/>
          <w:numId w:val="17"/>
        </w:numPr>
      </w:pPr>
      <w:r>
        <w:t xml:space="preserve">Создание </w:t>
      </w:r>
      <w:proofErr w:type="spellStart"/>
      <w:r>
        <w:t>ансамлей</w:t>
      </w:r>
      <w:proofErr w:type="spellEnd"/>
      <w:r>
        <w:t xml:space="preserve"> с помощью:</w:t>
      </w:r>
    </w:p>
    <w:p w14:paraId="55788C77" w14:textId="50FFDCE5" w:rsidR="00FD1E5A" w:rsidRDefault="00FD1E5A" w:rsidP="00B75772">
      <w:pPr>
        <w:pStyle w:val="a5"/>
        <w:numPr>
          <w:ilvl w:val="1"/>
          <w:numId w:val="17"/>
        </w:numPr>
      </w:pPr>
      <w:proofErr w:type="spellStart"/>
      <w:r>
        <w:t>Бэггинг</w:t>
      </w:r>
      <w:proofErr w:type="spellEnd"/>
    </w:p>
    <w:p w14:paraId="0CB19A22" w14:textId="21159AB9" w:rsidR="00FD1E5A" w:rsidRDefault="00FD1E5A" w:rsidP="00B75772">
      <w:pPr>
        <w:pStyle w:val="a5"/>
        <w:numPr>
          <w:ilvl w:val="1"/>
          <w:numId w:val="17"/>
        </w:numPr>
      </w:pPr>
      <w:proofErr w:type="spellStart"/>
      <w:r>
        <w:t>Арифмитическое</w:t>
      </w:r>
      <w:proofErr w:type="spellEnd"/>
      <w:r>
        <w:t xml:space="preserve"> среднее</w:t>
      </w:r>
    </w:p>
    <w:p w14:paraId="1472C938" w14:textId="4DAB4F8C" w:rsidR="00FD1E5A" w:rsidRDefault="00FD1E5A" w:rsidP="00B75772">
      <w:pPr>
        <w:pStyle w:val="a5"/>
        <w:numPr>
          <w:ilvl w:val="1"/>
          <w:numId w:val="17"/>
        </w:numPr>
      </w:pPr>
      <w:proofErr w:type="spellStart"/>
      <w:r>
        <w:t>Стэкинг</w:t>
      </w:r>
      <w:proofErr w:type="spellEnd"/>
    </w:p>
    <w:p w14:paraId="0CDEBE05" w14:textId="129E2C08" w:rsidR="00431683" w:rsidRDefault="00FD1E5A" w:rsidP="00B75772">
      <w:pPr>
        <w:pStyle w:val="a5"/>
        <w:numPr>
          <w:ilvl w:val="0"/>
          <w:numId w:val="17"/>
        </w:numPr>
      </w:pPr>
      <w:r>
        <w:t xml:space="preserve">Создание модели 2-го уровня: </w:t>
      </w:r>
      <w:proofErr w:type="spellStart"/>
      <w:r>
        <w:t>blending</w:t>
      </w:r>
      <w:proofErr w:type="spellEnd"/>
      <w:r>
        <w:t xml:space="preserve"> &amp; </w:t>
      </w:r>
      <w:proofErr w:type="spellStart"/>
      <w:r>
        <w:t>stacking</w:t>
      </w:r>
      <w:proofErr w:type="spellEnd"/>
    </w:p>
    <w:sectPr w:rsidR="00431683" w:rsidSect="00FD1E5A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C87"/>
    <w:multiLevelType w:val="multilevel"/>
    <w:tmpl w:val="D53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85710"/>
    <w:multiLevelType w:val="hybridMultilevel"/>
    <w:tmpl w:val="9E629A10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760C9E"/>
    <w:multiLevelType w:val="multilevel"/>
    <w:tmpl w:val="927C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41195"/>
    <w:multiLevelType w:val="hybridMultilevel"/>
    <w:tmpl w:val="5DDC5B78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1E2"/>
    <w:multiLevelType w:val="multilevel"/>
    <w:tmpl w:val="9D3A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B75AE"/>
    <w:multiLevelType w:val="multilevel"/>
    <w:tmpl w:val="D7A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730D7"/>
    <w:multiLevelType w:val="hybridMultilevel"/>
    <w:tmpl w:val="EB4EC09A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F2C1C"/>
    <w:multiLevelType w:val="hybridMultilevel"/>
    <w:tmpl w:val="C3B69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3BC3"/>
    <w:multiLevelType w:val="hybridMultilevel"/>
    <w:tmpl w:val="E0C0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1319"/>
    <w:multiLevelType w:val="hybridMultilevel"/>
    <w:tmpl w:val="541E5FE8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11BC5"/>
    <w:multiLevelType w:val="hybridMultilevel"/>
    <w:tmpl w:val="F950FBDE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87FDD"/>
    <w:multiLevelType w:val="hybridMultilevel"/>
    <w:tmpl w:val="1E24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5C34"/>
    <w:multiLevelType w:val="hybridMultilevel"/>
    <w:tmpl w:val="EE96920C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6A4"/>
    <w:multiLevelType w:val="multilevel"/>
    <w:tmpl w:val="4F6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853A10"/>
    <w:multiLevelType w:val="hybridMultilevel"/>
    <w:tmpl w:val="72BC317A"/>
    <w:lvl w:ilvl="0" w:tplc="B514514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96415"/>
    <w:multiLevelType w:val="multilevel"/>
    <w:tmpl w:val="87E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822F1D"/>
    <w:multiLevelType w:val="hybridMultilevel"/>
    <w:tmpl w:val="F8709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4"/>
    </w:lvlOverride>
  </w:num>
  <w:num w:numId="3">
    <w:abstractNumId w:val="13"/>
  </w:num>
  <w:num w:numId="4">
    <w:abstractNumId w:val="5"/>
  </w:num>
  <w:num w:numId="5">
    <w:abstractNumId w:val="0"/>
  </w:num>
  <w:num w:numId="6">
    <w:abstractNumId w:val="15"/>
  </w:num>
  <w:num w:numId="7">
    <w:abstractNumId w:val="8"/>
  </w:num>
  <w:num w:numId="8">
    <w:abstractNumId w:val="1"/>
  </w:num>
  <w:num w:numId="9">
    <w:abstractNumId w:val="12"/>
  </w:num>
  <w:num w:numId="10">
    <w:abstractNumId w:val="11"/>
  </w:num>
  <w:num w:numId="11">
    <w:abstractNumId w:val="16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sDAwsTQxNzUzMzJQ0lEKTi0uzszPAykwrAUALvVBAywAAAA="/>
  </w:docVars>
  <w:rsids>
    <w:rsidRoot w:val="00FD1E5A"/>
    <w:rsid w:val="000A40F4"/>
    <w:rsid w:val="00431683"/>
    <w:rsid w:val="007240DC"/>
    <w:rsid w:val="00B75772"/>
    <w:rsid w:val="00F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FFC8"/>
  <w15:chartTrackingRefBased/>
  <w15:docId w15:val="{2140C0D5-77F4-446E-8621-9841D8F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К_Заголовок"/>
    <w:basedOn w:val="a"/>
    <w:link w:val="a4"/>
    <w:autoRedefine/>
    <w:qFormat/>
    <w:rsid w:val="007240DC"/>
    <w:pPr>
      <w:shd w:val="clear" w:color="auto" w:fill="F4F5FA"/>
      <w:spacing w:line="360" w:lineRule="atLeast"/>
      <w:jc w:val="center"/>
    </w:pPr>
    <w:rPr>
      <w:rFonts w:ascii="Helvetica" w:eastAsia="Times New Roman" w:hAnsi="Helvetica" w:cs="Helvetica"/>
      <w:b/>
      <w:color w:val="2C2D30"/>
      <w:sz w:val="26"/>
      <w:szCs w:val="26"/>
      <w:lang w:eastAsia="ru-RU"/>
    </w:rPr>
  </w:style>
  <w:style w:type="character" w:customStyle="1" w:styleId="a4">
    <w:name w:val="АК_Заголовок Знак"/>
    <w:basedOn w:val="a0"/>
    <w:link w:val="a3"/>
    <w:rsid w:val="007240DC"/>
    <w:rPr>
      <w:rFonts w:ascii="Helvetica" w:eastAsia="Times New Roman" w:hAnsi="Helvetica" w:cs="Helvetica"/>
      <w:b/>
      <w:color w:val="2C2D30"/>
      <w:sz w:val="26"/>
      <w:szCs w:val="26"/>
      <w:shd w:val="clear" w:color="auto" w:fill="F4F5FA"/>
      <w:lang w:eastAsia="ru-RU"/>
    </w:rPr>
  </w:style>
  <w:style w:type="paragraph" w:styleId="a5">
    <w:name w:val="List Paragraph"/>
    <w:basedOn w:val="a"/>
    <w:uiPriority w:val="34"/>
    <w:qFormat/>
    <w:rsid w:val="00FD1E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D1E5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D1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Kalinichenko</dc:creator>
  <cp:keywords/>
  <dc:description/>
  <cp:lastModifiedBy>Alexander Kalinichenko</cp:lastModifiedBy>
  <cp:revision>3</cp:revision>
  <cp:lastPrinted>2021-04-21T20:03:00Z</cp:lastPrinted>
  <dcterms:created xsi:type="dcterms:W3CDTF">2021-04-21T19:47:00Z</dcterms:created>
  <dcterms:modified xsi:type="dcterms:W3CDTF">2021-04-21T20:04:00Z</dcterms:modified>
</cp:coreProperties>
</file>