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5BA64131" w14:textId="1DD87C9E" w:rsidR="00FC240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29012485" w:history="1">
            <w:r w:rsidR="00FC240E" w:rsidRPr="00A046D4">
              <w:rPr>
                <w:rStyle w:val="Hyperlink"/>
                <w:noProof/>
              </w:rPr>
              <w:t>2</w:t>
            </w:r>
            <w:r w:rsidR="00FC240E">
              <w:rPr>
                <w:rFonts w:asciiTheme="minorHAnsi" w:hAnsiTheme="minorHAnsi" w:cstheme="minorBidi"/>
                <w:noProof/>
                <w:sz w:val="22"/>
                <w:szCs w:val="22"/>
                <w:lang w:eastAsia="en-GB"/>
              </w:rPr>
              <w:tab/>
            </w:r>
            <w:r w:rsidR="00FC240E" w:rsidRPr="00A046D4">
              <w:rPr>
                <w:rStyle w:val="Hyperlink"/>
                <w:noProof/>
              </w:rPr>
              <w:t>Introduction</w:t>
            </w:r>
            <w:r w:rsidR="00FC240E">
              <w:rPr>
                <w:noProof/>
                <w:webHidden/>
              </w:rPr>
              <w:tab/>
            </w:r>
            <w:r w:rsidR="00FC240E">
              <w:rPr>
                <w:noProof/>
                <w:webHidden/>
              </w:rPr>
              <w:fldChar w:fldCharType="begin"/>
            </w:r>
            <w:r w:rsidR="00FC240E">
              <w:rPr>
                <w:noProof/>
                <w:webHidden/>
              </w:rPr>
              <w:instrText xml:space="preserve"> PAGEREF _Toc129012485 \h </w:instrText>
            </w:r>
            <w:r w:rsidR="00FC240E">
              <w:rPr>
                <w:noProof/>
                <w:webHidden/>
              </w:rPr>
            </w:r>
            <w:r w:rsidR="00FC240E">
              <w:rPr>
                <w:noProof/>
                <w:webHidden/>
              </w:rPr>
              <w:fldChar w:fldCharType="separate"/>
            </w:r>
            <w:r w:rsidR="00A52455">
              <w:rPr>
                <w:noProof/>
                <w:webHidden/>
              </w:rPr>
              <w:t>5</w:t>
            </w:r>
            <w:r w:rsidR="00FC240E">
              <w:rPr>
                <w:noProof/>
                <w:webHidden/>
              </w:rPr>
              <w:fldChar w:fldCharType="end"/>
            </w:r>
          </w:hyperlink>
        </w:p>
        <w:p w14:paraId="141FEA24" w14:textId="3DB273B9"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6" w:history="1">
            <w:r w:rsidR="00FC240E" w:rsidRPr="00A046D4">
              <w:rPr>
                <w:rStyle w:val="Hyperlink"/>
                <w:noProof/>
              </w:rPr>
              <w:t>3</w:t>
            </w:r>
            <w:r w:rsidR="00FC240E">
              <w:rPr>
                <w:rFonts w:asciiTheme="minorHAnsi" w:hAnsiTheme="minorHAnsi" w:cstheme="minorBidi"/>
                <w:noProof/>
                <w:sz w:val="22"/>
                <w:szCs w:val="22"/>
                <w:lang w:eastAsia="en-GB"/>
              </w:rPr>
              <w:tab/>
            </w:r>
            <w:r w:rsidR="00FC240E" w:rsidRPr="00A046D4">
              <w:rPr>
                <w:rStyle w:val="Hyperlink"/>
                <w:noProof/>
              </w:rPr>
              <w:t>Requirements and design decisions</w:t>
            </w:r>
            <w:r w:rsidR="00FC240E">
              <w:rPr>
                <w:noProof/>
                <w:webHidden/>
              </w:rPr>
              <w:tab/>
            </w:r>
            <w:r w:rsidR="00FC240E">
              <w:rPr>
                <w:noProof/>
                <w:webHidden/>
              </w:rPr>
              <w:fldChar w:fldCharType="begin"/>
            </w:r>
            <w:r w:rsidR="00FC240E">
              <w:rPr>
                <w:noProof/>
                <w:webHidden/>
              </w:rPr>
              <w:instrText xml:space="preserve"> PAGEREF _Toc129012486 \h </w:instrText>
            </w:r>
            <w:r w:rsidR="00FC240E">
              <w:rPr>
                <w:noProof/>
                <w:webHidden/>
              </w:rPr>
            </w:r>
            <w:r w:rsidR="00FC240E">
              <w:rPr>
                <w:noProof/>
                <w:webHidden/>
              </w:rPr>
              <w:fldChar w:fldCharType="separate"/>
            </w:r>
            <w:r w:rsidR="00A52455">
              <w:rPr>
                <w:noProof/>
                <w:webHidden/>
              </w:rPr>
              <w:t>6</w:t>
            </w:r>
            <w:r w:rsidR="00FC240E">
              <w:rPr>
                <w:noProof/>
                <w:webHidden/>
              </w:rPr>
              <w:fldChar w:fldCharType="end"/>
            </w:r>
          </w:hyperlink>
        </w:p>
        <w:p w14:paraId="27662BCA" w14:textId="79374BD5"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7" w:history="1">
            <w:r w:rsidR="00FC240E" w:rsidRPr="00A046D4">
              <w:rPr>
                <w:rStyle w:val="Hyperlink"/>
                <w:noProof/>
              </w:rPr>
              <w:t>4</w:t>
            </w:r>
            <w:r w:rsidR="00FC240E">
              <w:rPr>
                <w:rFonts w:asciiTheme="minorHAnsi" w:hAnsiTheme="minorHAnsi" w:cstheme="minorBidi"/>
                <w:noProof/>
                <w:sz w:val="22"/>
                <w:szCs w:val="22"/>
                <w:lang w:eastAsia="en-GB"/>
              </w:rPr>
              <w:tab/>
            </w:r>
            <w:r w:rsidR="00FC240E" w:rsidRPr="00A046D4">
              <w:rPr>
                <w:rStyle w:val="Hyperlink"/>
                <w:noProof/>
              </w:rPr>
              <w:t>Characterization of the BRIO™ pieces</w:t>
            </w:r>
            <w:r w:rsidR="00FC240E">
              <w:rPr>
                <w:noProof/>
                <w:webHidden/>
              </w:rPr>
              <w:tab/>
            </w:r>
            <w:r w:rsidR="00FC240E">
              <w:rPr>
                <w:noProof/>
                <w:webHidden/>
              </w:rPr>
              <w:fldChar w:fldCharType="begin"/>
            </w:r>
            <w:r w:rsidR="00FC240E">
              <w:rPr>
                <w:noProof/>
                <w:webHidden/>
              </w:rPr>
              <w:instrText xml:space="preserve"> PAGEREF _Toc129012487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15AAAD84" w14:textId="199B1952"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88" w:history="1">
            <w:r w:rsidR="00FC240E" w:rsidRPr="00A046D4">
              <w:rPr>
                <w:rStyle w:val="Hyperlink"/>
                <w:noProof/>
              </w:rPr>
              <w:t>4.1</w:t>
            </w:r>
            <w:r w:rsidR="00FC240E">
              <w:rPr>
                <w:rFonts w:asciiTheme="minorHAnsi" w:hAnsiTheme="minorHAnsi" w:cstheme="minorBidi"/>
                <w:noProof/>
                <w:sz w:val="22"/>
                <w:szCs w:val="22"/>
                <w:lang w:eastAsia="en-GB"/>
              </w:rPr>
              <w:tab/>
            </w:r>
            <w:r w:rsidR="00FC240E" w:rsidRPr="00A046D4">
              <w:rPr>
                <w:rStyle w:val="Hyperlink"/>
                <w:noProof/>
              </w:rPr>
              <w:t>Required characteristics</w:t>
            </w:r>
            <w:r w:rsidR="00FC240E">
              <w:rPr>
                <w:noProof/>
                <w:webHidden/>
              </w:rPr>
              <w:tab/>
            </w:r>
            <w:r w:rsidR="00FC240E">
              <w:rPr>
                <w:noProof/>
                <w:webHidden/>
              </w:rPr>
              <w:fldChar w:fldCharType="begin"/>
            </w:r>
            <w:r w:rsidR="00FC240E">
              <w:rPr>
                <w:noProof/>
                <w:webHidden/>
              </w:rPr>
              <w:instrText xml:space="preserve"> PAGEREF _Toc129012488 \h </w:instrText>
            </w:r>
            <w:r w:rsidR="00FC240E">
              <w:rPr>
                <w:noProof/>
                <w:webHidden/>
              </w:rPr>
            </w:r>
            <w:r w:rsidR="00FC240E">
              <w:rPr>
                <w:noProof/>
                <w:webHidden/>
              </w:rPr>
              <w:fldChar w:fldCharType="separate"/>
            </w:r>
            <w:r w:rsidR="00A52455">
              <w:rPr>
                <w:noProof/>
                <w:webHidden/>
              </w:rPr>
              <w:t>7</w:t>
            </w:r>
            <w:r w:rsidR="00FC240E">
              <w:rPr>
                <w:noProof/>
                <w:webHidden/>
              </w:rPr>
              <w:fldChar w:fldCharType="end"/>
            </w:r>
          </w:hyperlink>
        </w:p>
        <w:p w14:paraId="4FCF5F38" w14:textId="6DC3578D"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89" w:history="1">
            <w:r w:rsidR="00FC240E" w:rsidRPr="00A046D4">
              <w:rPr>
                <w:rStyle w:val="Hyperlink"/>
                <w:noProof/>
              </w:rPr>
              <w:t>5</w:t>
            </w:r>
            <w:r w:rsidR="00FC240E">
              <w:rPr>
                <w:rFonts w:asciiTheme="minorHAnsi" w:hAnsiTheme="minorHAnsi" w:cstheme="minorBidi"/>
                <w:noProof/>
                <w:sz w:val="22"/>
                <w:szCs w:val="22"/>
                <w:lang w:eastAsia="en-GB"/>
              </w:rPr>
              <w:tab/>
            </w:r>
            <w:r w:rsidR="00FC240E" w:rsidRPr="00A046D4">
              <w:rPr>
                <w:rStyle w:val="Hyperlink"/>
                <w:noProof/>
              </w:rPr>
              <w:t>User interface</w:t>
            </w:r>
            <w:r w:rsidR="00FC240E">
              <w:rPr>
                <w:noProof/>
                <w:webHidden/>
              </w:rPr>
              <w:tab/>
            </w:r>
            <w:r w:rsidR="00FC240E">
              <w:rPr>
                <w:noProof/>
                <w:webHidden/>
              </w:rPr>
              <w:fldChar w:fldCharType="begin"/>
            </w:r>
            <w:r w:rsidR="00FC240E">
              <w:rPr>
                <w:noProof/>
                <w:webHidden/>
              </w:rPr>
              <w:instrText xml:space="preserve"> PAGEREF _Toc129012489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6184BF02" w14:textId="54430785"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0" w:history="1">
            <w:r w:rsidR="00FC240E" w:rsidRPr="00A046D4">
              <w:rPr>
                <w:rStyle w:val="Hyperlink"/>
                <w:noProof/>
              </w:rPr>
              <w:t>5.1</w:t>
            </w:r>
            <w:r w:rsidR="00FC240E">
              <w:rPr>
                <w:rFonts w:asciiTheme="minorHAnsi" w:hAnsiTheme="minorHAnsi" w:cstheme="minorBidi"/>
                <w:noProof/>
                <w:sz w:val="22"/>
                <w:szCs w:val="22"/>
                <w:lang w:eastAsia="en-GB"/>
              </w:rPr>
              <w:tab/>
            </w:r>
            <w:r w:rsidR="00FC240E" w:rsidRPr="00A046D4">
              <w:rPr>
                <w:rStyle w:val="Hyperlink"/>
                <w:noProof/>
              </w:rPr>
              <w:t>Tools used</w:t>
            </w:r>
            <w:r w:rsidR="00FC240E">
              <w:rPr>
                <w:noProof/>
                <w:webHidden/>
              </w:rPr>
              <w:tab/>
            </w:r>
            <w:r w:rsidR="00FC240E">
              <w:rPr>
                <w:noProof/>
                <w:webHidden/>
              </w:rPr>
              <w:fldChar w:fldCharType="begin"/>
            </w:r>
            <w:r w:rsidR="00FC240E">
              <w:rPr>
                <w:noProof/>
                <w:webHidden/>
              </w:rPr>
              <w:instrText xml:space="preserve"> PAGEREF _Toc129012490 \h </w:instrText>
            </w:r>
            <w:r w:rsidR="00FC240E">
              <w:rPr>
                <w:noProof/>
                <w:webHidden/>
              </w:rPr>
            </w:r>
            <w:r w:rsidR="00FC240E">
              <w:rPr>
                <w:noProof/>
                <w:webHidden/>
              </w:rPr>
              <w:fldChar w:fldCharType="separate"/>
            </w:r>
            <w:r w:rsidR="00A52455">
              <w:rPr>
                <w:noProof/>
                <w:webHidden/>
              </w:rPr>
              <w:t>13</w:t>
            </w:r>
            <w:r w:rsidR="00FC240E">
              <w:rPr>
                <w:noProof/>
                <w:webHidden/>
              </w:rPr>
              <w:fldChar w:fldCharType="end"/>
            </w:r>
          </w:hyperlink>
        </w:p>
        <w:p w14:paraId="3CA09D7F" w14:textId="310F7BD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1" w:history="1">
            <w:r w:rsidR="00FC240E" w:rsidRPr="00A046D4">
              <w:rPr>
                <w:rStyle w:val="Hyperlink"/>
                <w:noProof/>
              </w:rPr>
              <w:t>6</w:t>
            </w:r>
            <w:r w:rsidR="00FC240E">
              <w:rPr>
                <w:rFonts w:asciiTheme="minorHAnsi" w:hAnsiTheme="minorHAnsi" w:cstheme="minorBidi"/>
                <w:noProof/>
                <w:sz w:val="22"/>
                <w:szCs w:val="22"/>
                <w:lang w:eastAsia="en-GB"/>
              </w:rPr>
              <w:tab/>
            </w:r>
            <w:r w:rsidR="00FC240E" w:rsidRPr="00A046D4">
              <w:rPr>
                <w:rStyle w:val="Hyperlink"/>
                <w:noProof/>
              </w:rPr>
              <w:t>Track-Generation</w:t>
            </w:r>
            <w:r w:rsidR="00FC240E">
              <w:rPr>
                <w:noProof/>
                <w:webHidden/>
              </w:rPr>
              <w:tab/>
            </w:r>
            <w:r w:rsidR="00FC240E">
              <w:rPr>
                <w:noProof/>
                <w:webHidden/>
              </w:rPr>
              <w:fldChar w:fldCharType="begin"/>
            </w:r>
            <w:r w:rsidR="00FC240E">
              <w:rPr>
                <w:noProof/>
                <w:webHidden/>
              </w:rPr>
              <w:instrText xml:space="preserve"> PAGEREF _Toc129012491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78C6EEF2" w14:textId="7EF6D414"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2" w:history="1">
            <w:r w:rsidR="00FC240E" w:rsidRPr="00A046D4">
              <w:rPr>
                <w:rStyle w:val="Hyperlink"/>
                <w:noProof/>
              </w:rPr>
              <w:t>6.1</w:t>
            </w:r>
            <w:r w:rsidR="00FC240E">
              <w:rPr>
                <w:rFonts w:asciiTheme="minorHAnsi" w:hAnsiTheme="minorHAnsi" w:cstheme="minorBidi"/>
                <w:noProof/>
                <w:sz w:val="22"/>
                <w:szCs w:val="22"/>
                <w:lang w:eastAsia="en-GB"/>
              </w:rPr>
              <w:tab/>
            </w:r>
            <w:r w:rsidR="00FC240E" w:rsidRPr="00A046D4">
              <w:rPr>
                <w:rStyle w:val="Hyperlink"/>
                <w:noProof/>
              </w:rPr>
              <w:t>Algorithm description</w:t>
            </w:r>
            <w:r w:rsidR="00FC240E">
              <w:rPr>
                <w:noProof/>
                <w:webHidden/>
              </w:rPr>
              <w:tab/>
            </w:r>
            <w:r w:rsidR="00FC240E">
              <w:rPr>
                <w:noProof/>
                <w:webHidden/>
              </w:rPr>
              <w:fldChar w:fldCharType="begin"/>
            </w:r>
            <w:r w:rsidR="00FC240E">
              <w:rPr>
                <w:noProof/>
                <w:webHidden/>
              </w:rPr>
              <w:instrText xml:space="preserve"> PAGEREF _Toc129012492 \h </w:instrText>
            </w:r>
            <w:r w:rsidR="00FC240E">
              <w:rPr>
                <w:noProof/>
                <w:webHidden/>
              </w:rPr>
            </w:r>
            <w:r w:rsidR="00FC240E">
              <w:rPr>
                <w:noProof/>
                <w:webHidden/>
              </w:rPr>
              <w:fldChar w:fldCharType="separate"/>
            </w:r>
            <w:r w:rsidR="00A52455">
              <w:rPr>
                <w:noProof/>
                <w:webHidden/>
              </w:rPr>
              <w:t>17</w:t>
            </w:r>
            <w:r w:rsidR="00FC240E">
              <w:rPr>
                <w:noProof/>
                <w:webHidden/>
              </w:rPr>
              <w:fldChar w:fldCharType="end"/>
            </w:r>
          </w:hyperlink>
        </w:p>
        <w:p w14:paraId="02C9A3A4" w14:textId="65BCE87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3" w:history="1">
            <w:r w:rsidR="00FC240E" w:rsidRPr="00A046D4">
              <w:rPr>
                <w:rStyle w:val="Hyperlink"/>
                <w:noProof/>
              </w:rPr>
              <w:t>6.2</w:t>
            </w:r>
            <w:r w:rsidR="00FC240E">
              <w:rPr>
                <w:rFonts w:asciiTheme="minorHAnsi" w:hAnsiTheme="minorHAnsi" w:cstheme="minorBidi"/>
                <w:noProof/>
                <w:sz w:val="22"/>
                <w:szCs w:val="22"/>
                <w:lang w:eastAsia="en-GB"/>
              </w:rPr>
              <w:tab/>
            </w:r>
            <w:r w:rsidR="00FC240E" w:rsidRPr="00A046D4">
              <w:rPr>
                <w:rStyle w:val="Hyperlink"/>
                <w:noProof/>
              </w:rPr>
              <w:t>Piece positioning</w:t>
            </w:r>
            <w:r w:rsidR="00FC240E">
              <w:rPr>
                <w:noProof/>
                <w:webHidden/>
              </w:rPr>
              <w:tab/>
            </w:r>
            <w:r w:rsidR="00FC240E">
              <w:rPr>
                <w:noProof/>
                <w:webHidden/>
              </w:rPr>
              <w:fldChar w:fldCharType="begin"/>
            </w:r>
            <w:r w:rsidR="00FC240E">
              <w:rPr>
                <w:noProof/>
                <w:webHidden/>
              </w:rPr>
              <w:instrText xml:space="preserve"> PAGEREF _Toc129012493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0C978972" w14:textId="0886705A"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4" w:history="1">
            <w:r w:rsidR="00FC240E" w:rsidRPr="00A046D4">
              <w:rPr>
                <w:rStyle w:val="Hyperlink"/>
                <w:noProof/>
              </w:rPr>
              <w:t>6.3</w:t>
            </w:r>
            <w:r w:rsidR="00FC240E">
              <w:rPr>
                <w:rFonts w:asciiTheme="minorHAnsi" w:hAnsiTheme="minorHAnsi" w:cstheme="minorBidi"/>
                <w:noProof/>
                <w:sz w:val="22"/>
                <w:szCs w:val="22"/>
                <w:lang w:eastAsia="en-GB"/>
              </w:rPr>
              <w:tab/>
            </w:r>
            <w:r w:rsidR="00FC240E" w:rsidRPr="00A046D4">
              <w:rPr>
                <w:rStyle w:val="Hyperlink"/>
                <w:noProof/>
              </w:rPr>
              <w:t>Collisions</w:t>
            </w:r>
            <w:r w:rsidR="00FC240E">
              <w:rPr>
                <w:noProof/>
                <w:webHidden/>
              </w:rPr>
              <w:tab/>
            </w:r>
            <w:r w:rsidR="00FC240E">
              <w:rPr>
                <w:noProof/>
                <w:webHidden/>
              </w:rPr>
              <w:fldChar w:fldCharType="begin"/>
            </w:r>
            <w:r w:rsidR="00FC240E">
              <w:rPr>
                <w:noProof/>
                <w:webHidden/>
              </w:rPr>
              <w:instrText xml:space="preserve"> PAGEREF _Toc129012494 \h </w:instrText>
            </w:r>
            <w:r w:rsidR="00FC240E">
              <w:rPr>
                <w:noProof/>
                <w:webHidden/>
              </w:rPr>
            </w:r>
            <w:r w:rsidR="00FC240E">
              <w:rPr>
                <w:noProof/>
                <w:webHidden/>
              </w:rPr>
              <w:fldChar w:fldCharType="separate"/>
            </w:r>
            <w:r w:rsidR="00A52455">
              <w:rPr>
                <w:noProof/>
                <w:webHidden/>
              </w:rPr>
              <w:t>18</w:t>
            </w:r>
            <w:r w:rsidR="00FC240E">
              <w:rPr>
                <w:noProof/>
                <w:webHidden/>
              </w:rPr>
              <w:fldChar w:fldCharType="end"/>
            </w:r>
          </w:hyperlink>
        </w:p>
        <w:p w14:paraId="2C809D1B" w14:textId="568AC576"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5" w:history="1">
            <w:r w:rsidR="00FC240E" w:rsidRPr="00A046D4">
              <w:rPr>
                <w:rStyle w:val="Hyperlink"/>
                <w:noProof/>
              </w:rPr>
              <w:t>6.4</w:t>
            </w:r>
            <w:r w:rsidR="00FC240E">
              <w:rPr>
                <w:rFonts w:asciiTheme="minorHAnsi" w:hAnsiTheme="minorHAnsi" w:cstheme="minorBidi"/>
                <w:noProof/>
                <w:sz w:val="22"/>
                <w:szCs w:val="22"/>
                <w:lang w:eastAsia="en-GB"/>
              </w:rPr>
              <w:tab/>
            </w:r>
            <w:r w:rsidR="00FC240E" w:rsidRPr="00A046D4">
              <w:rPr>
                <w:rStyle w:val="Hyperlink"/>
                <w:noProof/>
              </w:rPr>
              <w:t>Ascending tracks</w:t>
            </w:r>
            <w:r w:rsidR="00FC240E">
              <w:rPr>
                <w:noProof/>
                <w:webHidden/>
              </w:rPr>
              <w:tab/>
            </w:r>
            <w:r w:rsidR="00FC240E">
              <w:rPr>
                <w:noProof/>
                <w:webHidden/>
              </w:rPr>
              <w:fldChar w:fldCharType="begin"/>
            </w:r>
            <w:r w:rsidR="00FC240E">
              <w:rPr>
                <w:noProof/>
                <w:webHidden/>
              </w:rPr>
              <w:instrText xml:space="preserve"> PAGEREF _Toc129012495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5D17D23D" w14:textId="5F50A0DD"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6" w:history="1">
            <w:r w:rsidR="00FC240E" w:rsidRPr="00A046D4">
              <w:rPr>
                <w:rStyle w:val="Hyperlink"/>
                <w:noProof/>
              </w:rPr>
              <w:t>6.5</w:t>
            </w:r>
            <w:r w:rsidR="00FC240E">
              <w:rPr>
                <w:rFonts w:asciiTheme="minorHAnsi" w:hAnsiTheme="minorHAnsi" w:cstheme="minorBidi"/>
                <w:noProof/>
                <w:sz w:val="22"/>
                <w:szCs w:val="22"/>
                <w:lang w:eastAsia="en-GB"/>
              </w:rPr>
              <w:tab/>
            </w:r>
            <w:r w:rsidR="00FC240E" w:rsidRPr="00A046D4">
              <w:rPr>
                <w:rStyle w:val="Hyperlink"/>
                <w:noProof/>
              </w:rPr>
              <w:t>Multi-level tracks</w:t>
            </w:r>
            <w:r w:rsidR="00FC240E">
              <w:rPr>
                <w:noProof/>
                <w:webHidden/>
              </w:rPr>
              <w:tab/>
            </w:r>
            <w:r w:rsidR="00FC240E">
              <w:rPr>
                <w:noProof/>
                <w:webHidden/>
              </w:rPr>
              <w:fldChar w:fldCharType="begin"/>
            </w:r>
            <w:r w:rsidR="00FC240E">
              <w:rPr>
                <w:noProof/>
                <w:webHidden/>
              </w:rPr>
              <w:instrText xml:space="preserve"> PAGEREF _Toc129012496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75E95D03" w14:textId="0C219CDC" w:rsidR="00FC240E" w:rsidRDefault="00000000">
          <w:pPr>
            <w:pStyle w:val="TOC2"/>
            <w:tabs>
              <w:tab w:val="left" w:pos="880"/>
              <w:tab w:val="right" w:leader="dot" w:pos="9016"/>
            </w:tabs>
            <w:rPr>
              <w:rFonts w:asciiTheme="minorHAnsi" w:hAnsiTheme="minorHAnsi" w:cstheme="minorBidi"/>
              <w:noProof/>
              <w:sz w:val="22"/>
              <w:szCs w:val="22"/>
              <w:lang w:eastAsia="en-GB"/>
            </w:rPr>
          </w:pPr>
          <w:hyperlink w:anchor="_Toc129012497" w:history="1">
            <w:r w:rsidR="00FC240E" w:rsidRPr="00A046D4">
              <w:rPr>
                <w:rStyle w:val="Hyperlink"/>
                <w:noProof/>
              </w:rPr>
              <w:t>6.6</w:t>
            </w:r>
            <w:r w:rsidR="00FC240E">
              <w:rPr>
                <w:rFonts w:asciiTheme="minorHAnsi" w:hAnsiTheme="minorHAnsi" w:cstheme="minorBidi"/>
                <w:noProof/>
                <w:sz w:val="22"/>
                <w:szCs w:val="22"/>
                <w:lang w:eastAsia="en-GB"/>
              </w:rPr>
              <w:tab/>
            </w:r>
            <w:r w:rsidR="00FC240E" w:rsidRPr="00A046D4">
              <w:rPr>
                <w:rStyle w:val="Hyperlink"/>
                <w:noProof/>
              </w:rPr>
              <w:t>Optimisations</w:t>
            </w:r>
            <w:r w:rsidR="00FC240E">
              <w:rPr>
                <w:noProof/>
                <w:webHidden/>
              </w:rPr>
              <w:tab/>
            </w:r>
            <w:r w:rsidR="00FC240E">
              <w:rPr>
                <w:noProof/>
                <w:webHidden/>
              </w:rPr>
              <w:fldChar w:fldCharType="begin"/>
            </w:r>
            <w:r w:rsidR="00FC240E">
              <w:rPr>
                <w:noProof/>
                <w:webHidden/>
              </w:rPr>
              <w:instrText xml:space="preserve"> PAGEREF _Toc129012497 \h </w:instrText>
            </w:r>
            <w:r w:rsidR="00FC240E">
              <w:rPr>
                <w:noProof/>
                <w:webHidden/>
              </w:rPr>
            </w:r>
            <w:r w:rsidR="00FC240E">
              <w:rPr>
                <w:noProof/>
                <w:webHidden/>
              </w:rPr>
              <w:fldChar w:fldCharType="separate"/>
            </w:r>
            <w:r w:rsidR="00A52455">
              <w:rPr>
                <w:noProof/>
                <w:webHidden/>
              </w:rPr>
              <w:t>22</w:t>
            </w:r>
            <w:r w:rsidR="00FC240E">
              <w:rPr>
                <w:noProof/>
                <w:webHidden/>
              </w:rPr>
              <w:fldChar w:fldCharType="end"/>
            </w:r>
          </w:hyperlink>
        </w:p>
        <w:p w14:paraId="14A2455D" w14:textId="7AD5EA8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8" w:history="1">
            <w:r w:rsidR="00FC240E" w:rsidRPr="00A046D4">
              <w:rPr>
                <w:rStyle w:val="Hyperlink"/>
                <w:noProof/>
              </w:rPr>
              <w:t>7</w:t>
            </w:r>
            <w:r w:rsidR="00FC240E">
              <w:rPr>
                <w:rFonts w:asciiTheme="minorHAnsi" w:hAnsiTheme="minorHAnsi" w:cstheme="minorBidi"/>
                <w:noProof/>
                <w:sz w:val="22"/>
                <w:szCs w:val="22"/>
                <w:lang w:eastAsia="en-GB"/>
              </w:rPr>
              <w:tab/>
            </w:r>
            <w:r w:rsidR="00FC240E" w:rsidRPr="00A046D4">
              <w:rPr>
                <w:rStyle w:val="Hyperlink"/>
                <w:noProof/>
              </w:rPr>
              <w:t>Critical appraisal</w:t>
            </w:r>
            <w:r w:rsidR="00FC240E">
              <w:rPr>
                <w:noProof/>
                <w:webHidden/>
              </w:rPr>
              <w:tab/>
            </w:r>
            <w:r w:rsidR="00FC240E">
              <w:rPr>
                <w:noProof/>
                <w:webHidden/>
              </w:rPr>
              <w:fldChar w:fldCharType="begin"/>
            </w:r>
            <w:r w:rsidR="00FC240E">
              <w:rPr>
                <w:noProof/>
                <w:webHidden/>
              </w:rPr>
              <w:instrText xml:space="preserve"> PAGEREF _Toc129012498 \h </w:instrText>
            </w:r>
            <w:r w:rsidR="00FC240E">
              <w:rPr>
                <w:noProof/>
                <w:webHidden/>
              </w:rPr>
            </w:r>
            <w:r w:rsidR="00FC240E">
              <w:rPr>
                <w:noProof/>
                <w:webHidden/>
              </w:rPr>
              <w:fldChar w:fldCharType="separate"/>
            </w:r>
            <w:r w:rsidR="00A52455">
              <w:rPr>
                <w:noProof/>
                <w:webHidden/>
              </w:rPr>
              <w:t>23</w:t>
            </w:r>
            <w:r w:rsidR="00FC240E">
              <w:rPr>
                <w:noProof/>
                <w:webHidden/>
              </w:rPr>
              <w:fldChar w:fldCharType="end"/>
            </w:r>
          </w:hyperlink>
        </w:p>
        <w:p w14:paraId="304BAB45" w14:textId="73413B7C"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499" w:history="1">
            <w:r w:rsidR="00FC240E" w:rsidRPr="00A046D4">
              <w:rPr>
                <w:rStyle w:val="Hyperlink"/>
                <w:noProof/>
              </w:rPr>
              <w:t>8</w:t>
            </w:r>
            <w:r w:rsidR="00FC240E">
              <w:rPr>
                <w:rFonts w:asciiTheme="minorHAnsi" w:hAnsiTheme="minorHAnsi" w:cstheme="minorBidi"/>
                <w:noProof/>
                <w:sz w:val="22"/>
                <w:szCs w:val="22"/>
                <w:lang w:eastAsia="en-GB"/>
              </w:rPr>
              <w:tab/>
            </w:r>
            <w:r w:rsidR="00FC240E" w:rsidRPr="00A046D4">
              <w:rPr>
                <w:rStyle w:val="Hyperlink"/>
                <w:noProof/>
              </w:rPr>
              <w:t>Conclusion</w:t>
            </w:r>
            <w:r w:rsidR="00FC240E">
              <w:rPr>
                <w:noProof/>
                <w:webHidden/>
              </w:rPr>
              <w:tab/>
            </w:r>
            <w:r w:rsidR="00FC240E">
              <w:rPr>
                <w:noProof/>
                <w:webHidden/>
              </w:rPr>
              <w:fldChar w:fldCharType="begin"/>
            </w:r>
            <w:r w:rsidR="00FC240E">
              <w:rPr>
                <w:noProof/>
                <w:webHidden/>
              </w:rPr>
              <w:instrText xml:space="preserve"> PAGEREF _Toc129012499 \h </w:instrText>
            </w:r>
            <w:r w:rsidR="00FC240E">
              <w:rPr>
                <w:noProof/>
                <w:webHidden/>
              </w:rPr>
            </w:r>
            <w:r w:rsidR="00FC240E">
              <w:rPr>
                <w:noProof/>
                <w:webHidden/>
              </w:rPr>
              <w:fldChar w:fldCharType="separate"/>
            </w:r>
            <w:r w:rsidR="00A52455">
              <w:rPr>
                <w:noProof/>
                <w:webHidden/>
              </w:rPr>
              <w:t>24</w:t>
            </w:r>
            <w:r w:rsidR="00FC240E">
              <w:rPr>
                <w:noProof/>
                <w:webHidden/>
              </w:rPr>
              <w:fldChar w:fldCharType="end"/>
            </w:r>
          </w:hyperlink>
        </w:p>
        <w:p w14:paraId="61F64F87" w14:textId="4DED459B" w:rsidR="00FC240E" w:rsidRDefault="00000000">
          <w:pPr>
            <w:pStyle w:val="TOC1"/>
            <w:tabs>
              <w:tab w:val="left" w:pos="440"/>
              <w:tab w:val="right" w:leader="dot" w:pos="9016"/>
            </w:tabs>
            <w:rPr>
              <w:rFonts w:asciiTheme="minorHAnsi" w:hAnsiTheme="minorHAnsi" w:cstheme="minorBidi"/>
              <w:noProof/>
              <w:sz w:val="22"/>
              <w:szCs w:val="22"/>
              <w:lang w:eastAsia="en-GB"/>
            </w:rPr>
          </w:pPr>
          <w:hyperlink w:anchor="_Toc129012500" w:history="1">
            <w:r w:rsidR="00FC240E" w:rsidRPr="00A046D4">
              <w:rPr>
                <w:rStyle w:val="Hyperlink"/>
                <w:noProof/>
              </w:rPr>
              <w:t>9</w:t>
            </w:r>
            <w:r w:rsidR="00FC240E">
              <w:rPr>
                <w:rFonts w:asciiTheme="minorHAnsi" w:hAnsiTheme="minorHAnsi" w:cstheme="minorBidi"/>
                <w:noProof/>
                <w:sz w:val="22"/>
                <w:szCs w:val="22"/>
                <w:lang w:eastAsia="en-GB"/>
              </w:rPr>
              <w:tab/>
            </w:r>
            <w:r w:rsidR="00FC240E" w:rsidRPr="00A046D4">
              <w:rPr>
                <w:rStyle w:val="Hyperlink"/>
                <w:noProof/>
              </w:rPr>
              <w:t>Running the programme</w:t>
            </w:r>
            <w:r w:rsidR="00FC240E">
              <w:rPr>
                <w:noProof/>
                <w:webHidden/>
              </w:rPr>
              <w:tab/>
            </w:r>
            <w:r w:rsidR="00FC240E">
              <w:rPr>
                <w:noProof/>
                <w:webHidden/>
              </w:rPr>
              <w:fldChar w:fldCharType="begin"/>
            </w:r>
            <w:r w:rsidR="00FC240E">
              <w:rPr>
                <w:noProof/>
                <w:webHidden/>
              </w:rPr>
              <w:instrText xml:space="preserve"> PAGEREF _Toc129012500 \h </w:instrText>
            </w:r>
            <w:r w:rsidR="00FC240E">
              <w:rPr>
                <w:noProof/>
                <w:webHidden/>
              </w:rPr>
            </w:r>
            <w:r w:rsidR="00FC240E">
              <w:rPr>
                <w:noProof/>
                <w:webHidden/>
              </w:rPr>
              <w:fldChar w:fldCharType="separate"/>
            </w:r>
            <w:r w:rsidR="00A52455">
              <w:rPr>
                <w:noProof/>
                <w:webHidden/>
              </w:rPr>
              <w:t>25</w:t>
            </w:r>
            <w:r w:rsidR="00FC240E">
              <w:rPr>
                <w:noProof/>
                <w:webHidden/>
              </w:rPr>
              <w:fldChar w:fldCharType="end"/>
            </w:r>
          </w:hyperlink>
        </w:p>
        <w:p w14:paraId="4155E99A" w14:textId="27CF5B13" w:rsidR="00FC240E" w:rsidRDefault="00000000">
          <w:pPr>
            <w:pStyle w:val="TOC1"/>
            <w:tabs>
              <w:tab w:val="left" w:pos="660"/>
              <w:tab w:val="right" w:leader="dot" w:pos="9016"/>
            </w:tabs>
            <w:rPr>
              <w:rFonts w:asciiTheme="minorHAnsi" w:hAnsiTheme="minorHAnsi" w:cstheme="minorBidi"/>
              <w:noProof/>
              <w:sz w:val="22"/>
              <w:szCs w:val="22"/>
              <w:lang w:eastAsia="en-GB"/>
            </w:rPr>
          </w:pPr>
          <w:hyperlink w:anchor="_Toc129012501" w:history="1">
            <w:r w:rsidR="00FC240E" w:rsidRPr="00A046D4">
              <w:rPr>
                <w:rStyle w:val="Hyperlink"/>
                <w:noProof/>
              </w:rPr>
              <w:t>10</w:t>
            </w:r>
            <w:r w:rsidR="00FC240E">
              <w:rPr>
                <w:rFonts w:asciiTheme="minorHAnsi" w:hAnsiTheme="minorHAnsi" w:cstheme="minorBidi"/>
                <w:noProof/>
                <w:sz w:val="22"/>
                <w:szCs w:val="22"/>
                <w:lang w:eastAsia="en-GB"/>
              </w:rPr>
              <w:tab/>
            </w:r>
            <w:r w:rsidR="00FC240E" w:rsidRPr="00A046D4">
              <w:rPr>
                <w:rStyle w:val="Hyperlink"/>
                <w:noProof/>
              </w:rPr>
              <w:t>References</w:t>
            </w:r>
            <w:r w:rsidR="00FC240E">
              <w:rPr>
                <w:noProof/>
                <w:webHidden/>
              </w:rPr>
              <w:tab/>
            </w:r>
            <w:r w:rsidR="00FC240E">
              <w:rPr>
                <w:noProof/>
                <w:webHidden/>
              </w:rPr>
              <w:fldChar w:fldCharType="begin"/>
            </w:r>
            <w:r w:rsidR="00FC240E">
              <w:rPr>
                <w:noProof/>
                <w:webHidden/>
              </w:rPr>
              <w:instrText xml:space="preserve"> PAGEREF _Toc129012501 \h </w:instrText>
            </w:r>
            <w:r w:rsidR="00FC240E">
              <w:rPr>
                <w:noProof/>
                <w:webHidden/>
              </w:rPr>
            </w:r>
            <w:r w:rsidR="00FC240E">
              <w:rPr>
                <w:noProof/>
                <w:webHidden/>
              </w:rPr>
              <w:fldChar w:fldCharType="separate"/>
            </w:r>
            <w:r w:rsidR="00A52455">
              <w:rPr>
                <w:noProof/>
                <w:webHidden/>
              </w:rPr>
              <w:t>26</w:t>
            </w:r>
            <w:r w:rsidR="00FC240E">
              <w:rPr>
                <w:noProof/>
                <w:webHidden/>
              </w:rPr>
              <w:fldChar w:fldCharType="end"/>
            </w:r>
          </w:hyperlink>
        </w:p>
        <w:p w14:paraId="26F1284B" w14:textId="17EF8094"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29012485"/>
      <w:r>
        <w:lastRenderedPageBreak/>
        <w:t>Introduction</w:t>
      </w:r>
      <w:bookmarkEnd w:id="0"/>
    </w:p>
    <w:p w14:paraId="2894954A" w14:textId="30EF85D7" w:rsidR="000C7D3C" w:rsidRDefault="000C7D3C" w:rsidP="000C7D3C">
      <w:pPr>
        <w:pStyle w:val="ListParagraph"/>
        <w:numPr>
          <w:ilvl w:val="0"/>
          <w:numId w:val="28"/>
        </w:numPr>
      </w:pPr>
      <w:r>
        <w:t>Why we want to do this</w:t>
      </w:r>
    </w:p>
    <w:p w14:paraId="059223E5" w14:textId="38E7590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A2F81">
            <w:rPr>
              <w:noProof/>
            </w:rPr>
            <w:t xml:space="preserve"> </w:t>
          </w:r>
          <w:r w:rsidR="00CA2F81" w:rsidRPr="00CA2F81">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444AD538" w:rsidR="00D405B8" w:rsidRPr="008532C4" w:rsidRDefault="00915FEA" w:rsidP="0017336F">
      <w:r>
        <w:t>Procedural generation is a common topic 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r w:rsidR="004E5A45">
        <w:t xml:space="preserve"> </w:t>
      </w:r>
      <w:r w:rsidR="002D3600">
        <w:t>REFERENCE HERE</w:t>
      </w:r>
      <w:r w:rsidR="00F4368E">
        <w:t xml:space="preserve"> </w:t>
      </w:r>
      <w:r w:rsidR="0048540E">
        <w:t xml:space="preserve">The second key </w:t>
      </w:r>
      <w:r w:rsidR="00E757D2">
        <w:t>usage</w:t>
      </w:r>
      <w:r w:rsidR="0048540E">
        <w:t xml:space="preserve"> </w:t>
      </w:r>
      <w:r w:rsidR="00EF00DD">
        <w:t>of</w:t>
      </w:r>
      <w:r w:rsidR="0048540E">
        <w:t xml:space="preserve"> procedural generation</w:t>
      </w:r>
      <w:r w:rsidR="00607CA5">
        <w:t xml:space="preserve"> </w:t>
      </w:r>
      <w:r w:rsidR="00F31385">
        <w:t xml:space="preserve">is </w:t>
      </w:r>
      <w:r w:rsidR="003914D0">
        <w:t>to facilitate tedious, repetitive tasks</w:t>
      </w:r>
      <w:r w:rsidR="006B787E">
        <w:t xml:space="preserve"> and provide variety. </w:t>
      </w:r>
      <w:r w:rsidR="007144A4">
        <w:t xml:space="preserve">This is the motivation for this program, where </w:t>
      </w:r>
      <w:r w:rsidR="00D405B8">
        <w:t xml:space="preserve">procedural generation of railway circuits is done to </w:t>
      </w:r>
      <w:r w:rsidR="00810DA5">
        <w:t>facilitate the construction of interesting layouts usin</w:t>
      </w:r>
      <w:r w:rsidR="00B93787">
        <w:t>g a specific set of pieces</w:t>
      </w:r>
      <w:r w:rsidR="001D0C08">
        <w:t>, SAME REFERENCE HERE</w:t>
      </w:r>
      <w:r w:rsidR="00B93787">
        <w:t>.</w:t>
      </w:r>
      <w:r w:rsidR="00D5140F">
        <w:t xml:space="preserve"> </w:t>
      </w:r>
      <w:r w:rsidR="008532C4">
        <w:t xml:space="preserve">Other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A2F81">
            <w:rPr>
              <w:noProof/>
            </w:rPr>
            <w:t xml:space="preserve"> </w:t>
          </w:r>
          <w:r w:rsidR="00CA2F81" w:rsidRPr="00CA2F81">
            <w:rPr>
              <w:noProof/>
            </w:rPr>
            <w:t>[2]</w:t>
          </w:r>
          <w:r w:rsidR="00A04964">
            <w:rPr>
              <w:i/>
              <w:iCs/>
            </w:rPr>
            <w:fldChar w:fldCharType="end"/>
          </w:r>
        </w:sdtContent>
      </w:sdt>
      <w:r w:rsidR="00D236D9">
        <w:t xml:space="preserve">, and more recently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A2F81">
            <w:rPr>
              <w:noProof/>
            </w:rPr>
            <w:t xml:space="preserve"> </w:t>
          </w:r>
          <w:r w:rsidR="00CA2F81" w:rsidRPr="00CA2F81">
            <w:rPr>
              <w:noProof/>
            </w:rPr>
            <w:t>[3]</w:t>
          </w:r>
          <w:r w:rsidR="00BD4B48">
            <w:rPr>
              <w:i/>
              <w:iCs/>
            </w:rPr>
            <w:fldChar w:fldCharType="end"/>
          </w:r>
        </w:sdtContent>
      </w:sdt>
      <w:r w:rsidR="00705BAA">
        <w:t xml:space="preserve">, use procedural generation </w:t>
      </w:r>
      <w:r w:rsidR="00450CEF">
        <w:t xml:space="preserve">from a single seed number to create </w:t>
      </w:r>
      <w:r w:rsidR="00003789">
        <w:t>entire 3D universe</w:t>
      </w:r>
      <w:r w:rsidR="00B94013">
        <w:t>s</w:t>
      </w:r>
      <w:r w:rsidR="00003789">
        <w:t>.</w:t>
      </w:r>
    </w:p>
    <w:p w14:paraId="268B6E7F" w14:textId="678CF0C2" w:rsidR="00690FDC" w:rsidRDefault="00820AED" w:rsidP="0017336F">
      <w:r>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515C61">
        <w:t xml:space="preserve">. Some techniques used for generating 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A2F81" w:rsidRPr="00CA2F81">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A2F81" w:rsidRPr="00CA2F81">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r>
        <w:lastRenderedPageBreak/>
        <w:t>Objectives</w:t>
      </w:r>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202F93F2"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0439EC95" w14:textId="77777777" w:rsidR="00B21950" w:rsidRDefault="00B21950">
      <w:pPr>
        <w:jc w:val="left"/>
      </w:pPr>
      <w:r>
        <w:br w:type="page"/>
      </w:r>
    </w:p>
    <w:p w14:paraId="674FF720" w14:textId="2F1802B5" w:rsidR="00B21950" w:rsidRDefault="00B21950" w:rsidP="00B21950">
      <w:pPr>
        <w:pStyle w:val="Heading1"/>
      </w:pPr>
      <w:bookmarkStart w:id="1" w:name="_Toc129012487"/>
      <w:r w:rsidRPr="00955AB8">
        <w:lastRenderedPageBreak/>
        <w:t>Characterization of the BRIO™ pieces</w:t>
      </w:r>
      <w:bookmarkEnd w:id="1"/>
    </w:p>
    <w:p w14:paraId="7D402C24" w14:textId="29911585" w:rsidR="00792188" w:rsidRPr="00A34A66" w:rsidRDefault="00224BCE" w:rsidP="00A34A66">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2CDC8A21" w14:textId="6E2DC551" w:rsidR="00CF7E3B" w:rsidRDefault="00CF7E3B" w:rsidP="00731961">
      <w:pPr>
        <w:pStyle w:val="Heading2"/>
      </w:pPr>
      <w:bookmarkStart w:id="2" w:name="_Toc129012488"/>
      <w:r w:rsidRPr="00731961">
        <w:t>Required</w:t>
      </w:r>
      <w:r>
        <w:t xml:space="preserve"> </w:t>
      </w:r>
      <w:r w:rsidR="00C9172F">
        <w:t>characteristics</w:t>
      </w:r>
      <w:bookmarkEnd w:id="2"/>
    </w:p>
    <w:p w14:paraId="1969E964" w14:textId="72F4A03C" w:rsidR="00591E91" w:rsidRDefault="00675FE3" w:rsidP="00B000FD">
      <w:r>
        <w:t xml:space="preserve">The set of characteristics for each piece had to be carefully determined so that a program would have enough information to be able to generate layouts using these pieces. </w:t>
      </w:r>
      <w:r w:rsidR="00A7456C">
        <w:t>These characteristics should allow the track-generating algorithm to determine the following things:</w:t>
      </w:r>
    </w:p>
    <w:p w14:paraId="59A91912" w14:textId="1018A357" w:rsidR="005B0303" w:rsidRDefault="005B0303" w:rsidP="0032552D">
      <w:pPr>
        <w:pStyle w:val="ListParagraph"/>
      </w:pPr>
      <w:r>
        <w:t xml:space="preserve">- </w:t>
      </w:r>
      <w:r w:rsidR="00DC75E6">
        <w:t>the piece’s position</w:t>
      </w:r>
      <w:r w:rsidR="0032552D">
        <w:t xml:space="preserve"> and its orientation,</w:t>
      </w:r>
    </w:p>
    <w:p w14:paraId="152DAF46" w14:textId="0FC2CA91" w:rsidR="00B92971" w:rsidRDefault="000879A8" w:rsidP="00D87C01">
      <w:pPr>
        <w:pStyle w:val="ListParagraph"/>
      </w:pPr>
      <w:r>
        <w:t xml:space="preserve">- </w:t>
      </w:r>
      <w:r w:rsidR="00B92971">
        <w:t xml:space="preserve">whether or not two pieces </w:t>
      </w:r>
      <w:r w:rsidR="00216140">
        <w:t>can</w:t>
      </w:r>
      <w:r w:rsidR="00B92971">
        <w:t xml:space="preserve"> connect to each other,</w:t>
      </w:r>
    </w:p>
    <w:p w14:paraId="160599F6" w14:textId="7B01ABA5" w:rsidR="00B92971" w:rsidRDefault="007C303B" w:rsidP="00B000FD">
      <w:pPr>
        <w:pStyle w:val="ListParagraph"/>
      </w:pPr>
      <w:r>
        <w:t xml:space="preserve">- </w:t>
      </w:r>
      <w:r w:rsidR="002D6E10">
        <w:t>whether or not two pieces are colliding with each other.</w:t>
      </w:r>
    </w:p>
    <w:p w14:paraId="46C2D830" w14:textId="53E9A863" w:rsidR="00D97087" w:rsidRDefault="004B5344" w:rsidP="00B000FD">
      <w:r>
        <w:t>Also,</w:t>
      </w:r>
      <w:r w:rsidR="00CB7AF7">
        <w:t xml:space="preserve"> </w:t>
      </w:r>
      <w:r w:rsidR="00FE080B">
        <w:t xml:space="preserve">more complex pieces than straight lines and simple curves exist, including </w:t>
      </w:r>
      <w:r w:rsidR="00920A17">
        <w:t>switches and ascending pieces.</w:t>
      </w:r>
      <w:r w:rsidR="00472575">
        <w:t xml:space="preserve"> </w:t>
      </w:r>
      <w:r w:rsidR="007C303B">
        <w:t xml:space="preserve">From this </w:t>
      </w:r>
      <w:r w:rsidR="003B44EF">
        <w:t xml:space="preserve">initial list, a few </w:t>
      </w:r>
      <w:r w:rsidR="00920A17">
        <w:t xml:space="preserve">important </w:t>
      </w:r>
      <w:r w:rsidR="003B44EF">
        <w:t>properties appeared.</w:t>
      </w:r>
      <w:r>
        <w:t xml:space="preserve"> [include UML diagram for pieces]</w:t>
      </w:r>
      <w:r w:rsidR="003B44EF">
        <w:t xml:space="preserve"> </w:t>
      </w:r>
      <w:r w:rsidR="000F51E6">
        <w:t xml:space="preserve">Each piece should have a list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 xml:space="preserve">so that the two connectors align and </w:t>
      </w:r>
      <w:r w:rsidR="004171AF">
        <w:t>are at the same position.</w:t>
      </w:r>
    </w:p>
    <w:p w14:paraId="102F090F" w14:textId="46D49F95" w:rsidR="005A27EA" w:rsidRDefault="00FB5D8B" w:rsidP="00B000FD">
      <w:r>
        <w:t xml:space="preserve">Also, </w:t>
      </w:r>
      <w:r w:rsidR="00850693">
        <w:t xml:space="preserve">the general shape of each piece had to be captured in a way simple enough to allow </w:t>
      </w:r>
      <w:r>
        <w:t xml:space="preserve">fast and efficient </w:t>
      </w:r>
      <w:r w:rsidR="00E300BF">
        <w:t>collision calculations.</w:t>
      </w:r>
      <w:r w:rsidR="006467C4">
        <w:t xml:space="preserve"> </w:t>
      </w:r>
      <w:r w:rsidR="002A5F4C">
        <w:t xml:space="preserve">The first option considered was </w:t>
      </w:r>
      <w:r w:rsidR="00C00622">
        <w:t xml:space="preserve">outline each piece by a single polygon. This </w:t>
      </w:r>
      <w:r w:rsidR="00F43FA9">
        <w:t xml:space="preserve">idea was not </w:t>
      </w:r>
      <w:r w:rsidR="00724836">
        <w:t>kept,</w:t>
      </w:r>
      <w:r w:rsidR="00F43FA9">
        <w:t xml:space="preserve"> however</w:t>
      </w:r>
      <w:r w:rsidR="007709C4">
        <w:t xml:space="preserve">. This is because </w:t>
      </w:r>
      <w:r w:rsidR="00C4489C">
        <w:t xml:space="preserve">the Separating Axis Theorem (SAT) which will be used to determine collisions only works for convex shapes, and </w:t>
      </w:r>
      <w:r w:rsidR="00AC0FF7">
        <w:t>curved pieces and switches are convex shapes.</w:t>
      </w:r>
      <w:r w:rsidR="008711DF">
        <w:t xml:space="preserve"> A set of multiple cleverly determined polygons could have been used for these pieces, but this idea was not kept, for it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a set of complex polygons </w:t>
      </w:r>
      <w:r w:rsidR="003E1156">
        <w:t xml:space="preserve">for each piece would likely negatively impact the performance of collision-detection calculations. </w:t>
      </w:r>
      <w:r w:rsidR="00E300BF">
        <w:t>It was especially important that collision</w:t>
      </w:r>
      <w:r w:rsidR="003E1156">
        <w:t>s could be calculated</w:t>
      </w:r>
      <w:r w:rsidR="00E300BF">
        <w:t xml:space="preserve"> fast, considering </w:t>
      </w:r>
      <w:r w:rsidR="00D77B13">
        <w:t xml:space="preserve">that, to place </w:t>
      </w:r>
      <w:r w:rsidR="003E1156">
        <w:t>one railway piece, the collision of it with every single one of the previously placed pieces had to be calculated first.</w:t>
      </w:r>
    </w:p>
    <w:p w14:paraId="1EE8F098" w14:textId="4B3D26EB"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their distance squared. </w:t>
      </w:r>
      <w:r w:rsidR="002176D4">
        <w:t>However,</w:t>
      </w:r>
      <w:r w:rsidR="00B46642">
        <w:t xml:space="preserve"> this option was not kept</w:t>
      </w:r>
      <w:r w:rsidR="005672BC">
        <w:t xml:space="preserve">, </w:t>
      </w:r>
      <w:r w:rsidR="00B46642">
        <w:t xml:space="preserve">for using circles to approximate </w:t>
      </w:r>
      <w:r w:rsidR="005672BC">
        <w:t>rectangular shapes would be unnatural</w:t>
      </w:r>
      <w:r w:rsidR="006E4050">
        <w:t>, and a rather large number of circles would then need to be used to approximate each shape, which would end up negatively impacting performance.</w:t>
      </w:r>
    </w:p>
    <w:p w14:paraId="39D32724" w14:textId="6BB67ACA"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A2F81">
            <w:rPr>
              <w:noProof/>
            </w:rPr>
            <w:t xml:space="preserve"> </w:t>
          </w:r>
          <w:r w:rsidR="00CA2F81" w:rsidRPr="00CA2F81">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77777777" w:rsidR="006A782C" w:rsidRDefault="00A56602" w:rsidP="00B000FD">
      <w:r>
        <w:lastRenderedPageBreak/>
        <w:t>A tool was then developed t</w:t>
      </w:r>
      <w:r w:rsidR="002856E6">
        <w:t xml:space="preserve">o determine these characteristics for </w:t>
      </w:r>
      <w:r w:rsidR="00F87F1B">
        <w:t xml:space="preserve">a </w:t>
      </w:r>
      <w:r>
        <w:t xml:space="preserve">set </w:t>
      </w:r>
      <w:r w:rsidR="00F87F1B">
        <w:t xml:space="preserve">of initial pieces. It was decided to build a simple </w:t>
      </w:r>
      <w:r w:rsidR="00AB31E5">
        <w:t>interface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3F043498" w:rsidR="007A7576" w:rsidRDefault="00E16C36" w:rsidP="00B000FD">
      <w:r>
        <w:t xml:space="preserve">A first version of this tool was made, with the idea that the connectors and </w:t>
      </w:r>
      <w:r w:rsidR="008F5F33">
        <w:t>OBBs</w:t>
      </w:r>
      <w:r>
        <w:t xml:space="preserve"> </w:t>
      </w:r>
      <w:r w:rsidR="00DC2EB7">
        <w:t>for each piece would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A52455">
        <w:t xml:space="preserve">Figure </w:t>
      </w:r>
      <w:r w:rsidR="00A52455">
        <w:rPr>
          <w:noProof/>
        </w:rPr>
        <w:t>1</w:t>
      </w:r>
      <w:r w:rsidR="00A165BE">
        <w:fldChar w:fldCharType="end"/>
      </w:r>
      <w:r w:rsidR="00C5435B">
        <w: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47A548F0" w:rsidR="002D2437" w:rsidRDefault="0099684A" w:rsidP="00AD72D6">
      <w:pPr>
        <w:pStyle w:val="Caption"/>
      </w:pPr>
      <w:bookmarkStart w:id="3" w:name="_Ref127991993"/>
      <w:r>
        <w:t xml:space="preserve">Figure </w:t>
      </w:r>
      <w:fldSimple w:instr=" SEQ Figure \* ARABIC ">
        <w:r w:rsidR="00A52455">
          <w:rPr>
            <w:noProof/>
          </w:rPr>
          <w:t>1</w:t>
        </w:r>
      </w:fldSimple>
      <w:bookmarkEnd w:id="3"/>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p>
    <w:p w14:paraId="37FFEABD" w14:textId="2837AC11"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well placed for simple rectangular pieces, it was difficult to position them properly for more complex, curved pieces.</w:t>
      </w:r>
      <w:r w:rsidR="006F44BE">
        <w:t xml:space="preserve"> Secondly, the direction of connectors for curved pieces, being manually positioned, would not be perfectly aligned, and this would result in strange-looking, imperfect </w:t>
      </w:r>
      <w:r w:rsidR="009253D8">
        <w:t>generated tracks.</w:t>
      </w:r>
      <w:r w:rsidR="001A4015">
        <w:t xml:space="preserve"> The last, and possibly most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A2F81">
            <w:rPr>
              <w:noProof/>
            </w:rPr>
            <w:t xml:space="preserve"> </w:t>
          </w:r>
          <w:r w:rsidR="00CA2F81" w:rsidRPr="00CA2F81">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the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This </w:t>
      </w:r>
      <w:r w:rsidR="00913074">
        <w:t xml:space="preserve">version of the tool was </w:t>
      </w:r>
      <w:r w:rsidR="00757BA6">
        <w:t xml:space="preserve">soon </w:t>
      </w:r>
      <w:r w:rsidR="00913074">
        <w:t>abandoned.</w:t>
      </w:r>
    </w:p>
    <w:p w14:paraId="070C5CCB" w14:textId="0DF44F0B" w:rsidR="00FB477B" w:rsidRDefault="00913074" w:rsidP="00B000FD">
      <w:r>
        <w:t xml:space="preserve">The idea for the next version of this tool </w:t>
      </w:r>
      <w:r w:rsidR="004623DD">
        <w:t>was to make the determination of the characteristics of the pieces purely geometrical</w:t>
      </w:r>
      <w:r w:rsidR="009B3684">
        <w:t xml:space="preserve"> </w:t>
      </w:r>
      <w:r w:rsidR="004623DD">
        <w:t>and avoid</w:t>
      </w:r>
      <w:r w:rsidR="00513793">
        <w:t xml:space="preserve"> using images of the pieces as a basis to determining the characteristics of those.</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 xml:space="preserve">The dimension </w:t>
      </w:r>
      <w:r w:rsidR="00B03E88">
        <w:t xml:space="preserve">of pieces was obtained from 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A2F81" w:rsidRPr="00CA2F81">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Rectangular pieces are easily determined </w:t>
      </w:r>
      <w:r w:rsidR="00727FF2">
        <w:t>by two points only, one on each of the connector</w:t>
      </w:r>
      <w:r w:rsidR="004F52C9">
        <w:t>s</w:t>
      </w:r>
      <w:r w:rsidR="00727FF2">
        <w:t xml:space="preserve"> of the piece. From these points, a</w:t>
      </w:r>
      <w:r w:rsidR="00146FD7">
        <w:t xml:space="preserve"> single OBB </w:t>
      </w:r>
      <w:r w:rsidR="00E87E42">
        <w:t xml:space="preserve">is automatically generated, </w:t>
      </w:r>
      <w:r w:rsidR="00146FD7">
        <w:t>surrounding the bulk of the piec</w:t>
      </w:r>
      <w:r w:rsidR="00E87E42">
        <w:t xml:space="preserve">e, and </w:t>
      </w:r>
      <w:r w:rsidR="004F52C9">
        <w:t xml:space="preserve">the two connectors are </w:t>
      </w:r>
      <w:r w:rsidR="004F52C9">
        <w:lastRenderedPageBreak/>
        <w:t>positioned to be aligned with the single axis of the piece.</w:t>
      </w:r>
      <w:r w:rsidR="005D41F0">
        <w:t xml:space="preserve"> The tool also allows to determine the type of each connector</w:t>
      </w:r>
      <w:r w:rsidR="00FB477B">
        <w:t>, male or female</w:t>
      </w:r>
      <w:r w:rsidR="008E269A">
        <w:t xml:space="preserve"> (called “out” and “in” respectively).</w:t>
      </w:r>
      <w:r w:rsidR="002B2509">
        <w:t xml:space="preserve"> </w:t>
      </w:r>
      <w:r w:rsidR="00A165BE">
        <w:fldChar w:fldCharType="begin"/>
      </w:r>
      <w:r w:rsidR="00A165BE">
        <w:instrText xml:space="preserve"> REF _Ref127992004 \h </w:instrText>
      </w:r>
      <w:r w:rsidR="00A165BE">
        <w:fldChar w:fldCharType="separate"/>
      </w:r>
      <w:r w:rsidR="00A52455" w:rsidRPr="00AD72D6">
        <w:t xml:space="preserve">Figure </w:t>
      </w:r>
      <w:r w:rsidR="00A52455">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527E2E72" w:rsidR="00F924C7" w:rsidRPr="00AD72D6" w:rsidRDefault="00F924C7" w:rsidP="00AD72D6">
      <w:pPr>
        <w:pStyle w:val="Caption"/>
      </w:pPr>
      <w:bookmarkStart w:id="4" w:name="_Ref127992004"/>
      <w:r w:rsidRPr="00AD72D6">
        <w:t xml:space="preserve">Figure </w:t>
      </w:r>
      <w:fldSimple w:instr=" SEQ Figure \* ARABIC ">
        <w:r w:rsidR="00A52455">
          <w:rPr>
            <w:noProof/>
          </w:rPr>
          <w:t>2</w:t>
        </w:r>
      </w:fldSimple>
      <w:bookmarkEnd w:id="4"/>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7712B16D" w:rsidR="00E05470" w:rsidRDefault="00571410" w:rsidP="00B000FD">
      <w:r>
        <w:t xml:space="preserve">Curved pieces are determined with the same tool, </w:t>
      </w:r>
      <w:r w:rsidR="001B4336">
        <w:t>using</w:t>
      </w:r>
      <w:r>
        <w:t xml:space="preserve"> a set of up to four 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generated 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23314266" w:rsidR="007F3889" w:rsidRDefault="004E7D58" w:rsidP="00AD72D6">
      <w:pPr>
        <w:pStyle w:val="Caption"/>
        <w:rPr>
          <w:noProof/>
        </w:rPr>
      </w:pPr>
      <w:bookmarkStart w:id="5" w:name="_Ref127992016"/>
      <w:r>
        <w:t xml:space="preserve">Figure </w:t>
      </w:r>
      <w:fldSimple w:instr=" SEQ Figure \* ARABIC ">
        <w:r w:rsidR="00A52455">
          <w:rPr>
            <w:noProof/>
          </w:rPr>
          <w:t>3</w:t>
        </w:r>
      </w:fldSimple>
      <w:bookmarkEnd w:id="5"/>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B000FD"/>
    <w:p w14:paraId="796DDF38" w14:textId="333BD4F2" w:rsidR="006E38F3" w:rsidRPr="002B731D" w:rsidRDefault="00000000" w:rsidP="00B000FD">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B000FD">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3CE04ED2"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A2F81">
            <w:rPr>
              <w:rStyle w:val="markedcontent"/>
              <w:noProof/>
            </w:rPr>
            <w:t xml:space="preserve"> </w:t>
          </w:r>
          <w:r w:rsidR="00CA2F81" w:rsidRPr="00CA2F81">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A52455">
        <w:t xml:space="preserve">Figure </w:t>
      </w:r>
      <w:r w:rsidR="00A52455">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B000FD">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5BF509EB" w14:textId="6FFE97AC" w:rsidR="00F708C2" w:rsidRPr="00F708C2" w:rsidRDefault="000D1070" w:rsidP="00AD72D6">
      <w:pPr>
        <w:pStyle w:val="Caption"/>
        <w:rPr>
          <w:rStyle w:val="markedcontent"/>
          <w:i/>
        </w:rPr>
      </w:pPr>
      <w:bookmarkStart w:id="6" w:name="_Ref127992027"/>
      <w:r>
        <w:t xml:space="preserve">Figure </w:t>
      </w:r>
      <w:fldSimple w:instr=" SEQ Figure \* ARABIC ">
        <w:r w:rsidR="00A52455">
          <w:rPr>
            <w:noProof/>
          </w:rPr>
          <w:t>4</w:t>
        </w:r>
      </w:fldSimple>
      <w:bookmarkEnd w:id="6"/>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A2F81" w:rsidRPr="00CA2F81">
            <w:rPr>
              <w:noProof/>
            </w:rPr>
            <w:t>[8]</w:t>
          </w:r>
          <w:r>
            <w:fldChar w:fldCharType="end"/>
          </w:r>
        </w:sdtContent>
      </w:sdt>
      <w:r>
        <w:t>.</w:t>
      </w:r>
    </w:p>
    <w:p w14:paraId="76EDC60A" w14:textId="77777777" w:rsidR="00F708C2" w:rsidRPr="00F708C2" w:rsidRDefault="00F708C2" w:rsidP="00B000FD"/>
    <w:p w14:paraId="3D035DEC" w14:textId="65FE3778"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A52455">
        <w:t xml:space="preserve">Figure </w:t>
      </w:r>
      <w:r w:rsidR="00A52455">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w:t>
      </w:r>
      <w:r w:rsidR="00A46E08">
        <w:lastRenderedPageBreak/>
        <w:t xml:space="preserve">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3AA9F68" w14:textId="72F21000"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A52455">
        <w:t xml:space="preserve">Figure </w:t>
      </w:r>
      <w:r w:rsidR="00A52455">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FD5C2F6" w14:textId="533811FD" w:rsidR="004B6D0E" w:rsidRDefault="000C10BC" w:rsidP="00AD72D6">
      <w:pPr>
        <w:pStyle w:val="Caption"/>
      </w:pPr>
      <w:bookmarkStart w:id="7" w:name="_Ref127992049"/>
      <w:r>
        <w:t xml:space="preserve">Figure </w:t>
      </w:r>
      <w:fldSimple w:instr=" SEQ Figure \* ARABIC ">
        <w:r w:rsidR="00A52455">
          <w:rPr>
            <w:noProof/>
          </w:rPr>
          <w:t>5</w:t>
        </w:r>
      </w:fldSimple>
      <w:bookmarkEnd w:id="7"/>
      <w:r>
        <w:t>: Determination of the characteristics of the L piece using the Bezier curve plotting tool. Bezier control points are shown in</w:t>
      </w:r>
      <w:r w:rsidR="00361FDD">
        <w:t xml:space="preserve"> green, and the arrows show the position and direction of connectors.</w:t>
      </w:r>
    </w:p>
    <w:p w14:paraId="23EBDF89" w14:textId="77777777" w:rsidR="00EC219C" w:rsidRDefault="00EC219C" w:rsidP="00B000FD"/>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7ADB8239" w14:textId="3D974B19" w:rsidR="003F5D83" w:rsidRDefault="00721854" w:rsidP="00B000FD">
      <w:r>
        <w:t>To allow for the construction of special pieces like tunnels or bridges, the tool could be extende</w:t>
      </w:r>
      <w:r w:rsidR="005E5B54">
        <w:t xml:space="preserve">d to make it possible to add </w:t>
      </w:r>
      <w:r w:rsidR="00214203">
        <w:t xml:space="preserve">OBBs </w:t>
      </w:r>
      <w:r w:rsidR="00F70A02">
        <w:t xml:space="preserve">of arbitrary </w:t>
      </w:r>
      <w:r w:rsidR="0036653C">
        <w:t>dimensions</w:t>
      </w:r>
      <w:r w:rsidR="00EF79B0">
        <w:t xml:space="preserve">. </w:t>
      </w:r>
      <w:r w:rsidR="004926BE">
        <w:t>Such pieces</w:t>
      </w:r>
      <w:r w:rsidR="00E16F78">
        <w:t xml:space="preserve"> are usually </w:t>
      </w:r>
      <w:r w:rsidR="00B85BE9">
        <w:t xml:space="preserve">composed of a standard piece to which a decoration </w:t>
      </w:r>
      <w:r w:rsidR="00F81BDD">
        <w:t>is added.</w:t>
      </w:r>
      <w:r w:rsidR="000D115B">
        <w:t xml:space="preserve"> For example, </w:t>
      </w:r>
      <w:r w:rsidR="003E46CF">
        <w:fldChar w:fldCharType="begin"/>
      </w:r>
      <w:r w:rsidR="003E46CF">
        <w:instrText xml:space="preserve"> REF _Ref127992063 \h </w:instrText>
      </w:r>
      <w:r w:rsidR="003E46CF">
        <w:fldChar w:fldCharType="separate"/>
      </w:r>
      <w:r w:rsidR="00A52455">
        <w:t xml:space="preserve">Figure </w:t>
      </w:r>
      <w:r w:rsidR="00A52455">
        <w:rPr>
          <w:noProof/>
        </w:rPr>
        <w:t>6</w:t>
      </w:r>
      <w:r w:rsidR="003E46CF">
        <w:fldChar w:fldCharType="end"/>
      </w:r>
      <w:r w:rsidR="003E46CF">
        <w:t xml:space="preserve"> </w:t>
      </w:r>
      <w:r w:rsidR="000D115B">
        <w:t>shows a tunnel piece</w:t>
      </w:r>
      <w:r w:rsidR="00904A07">
        <w:t xml:space="preserve">, which </w:t>
      </w:r>
      <w:r w:rsidR="00E34903">
        <w:t xml:space="preserve">is composed of a straight </w:t>
      </w:r>
      <w:r w:rsidR="000C7D01">
        <w:t>piece</w:t>
      </w:r>
      <w:r w:rsidR="00E34903">
        <w:t xml:space="preserve"> enclosed </w:t>
      </w:r>
      <w:r w:rsidR="003C1614">
        <w:t>by a simple</w:t>
      </w:r>
      <w:r w:rsidR="000C7D01">
        <w:t xml:space="preserve"> cuboid</w:t>
      </w:r>
      <w:r w:rsidR="003C1614">
        <w:t xml:space="preserve"> casing. </w:t>
      </w:r>
      <w:r w:rsidR="00D56209">
        <w:t>This casing</w:t>
      </w:r>
      <w:r w:rsidR="001A7620">
        <w:t xml:space="preserve">, being </w:t>
      </w:r>
      <w:r w:rsidR="00CA1855">
        <w:t>10.7cm tall,</w:t>
      </w:r>
      <w:r w:rsidR="00D56209">
        <w:t xml:space="preserve"> </w:t>
      </w:r>
      <w:r w:rsidR="001A7620">
        <w:t>is</w:t>
      </w:r>
      <w:r w:rsidR="00D56209">
        <w:t xml:space="preserve"> high enough so it would </w:t>
      </w:r>
      <w:r w:rsidR="000C513D">
        <w:t>prevent the placement of level 1 pieces just above it</w:t>
      </w:r>
      <w:r w:rsidR="00CA1855">
        <w:t xml:space="preserve"> – </w:t>
      </w:r>
      <w:r w:rsidR="00706762">
        <w:t>the difference in height between levels zero and one being 6.4cm</w:t>
      </w:r>
      <w:r w:rsidR="00B1296A">
        <w:t xml:space="preserve"> </w:t>
      </w:r>
      <w:sdt>
        <w:sdtPr>
          <w:id w:val="378907634"/>
          <w:citation/>
        </w:sdtPr>
        <w:sdtContent>
          <w:r w:rsidR="00B1296A">
            <w:fldChar w:fldCharType="begin"/>
          </w:r>
          <w:r w:rsidR="00BF2C2A">
            <w:instrText xml:space="preserve">CITATION Tun23 \l 2057 </w:instrText>
          </w:r>
          <w:r w:rsidR="00B1296A">
            <w:fldChar w:fldCharType="separate"/>
          </w:r>
          <w:r w:rsidR="00CA2F81" w:rsidRPr="00CA2F81">
            <w:rPr>
              <w:noProof/>
            </w:rPr>
            <w:t>[9]</w:t>
          </w:r>
          <w:r w:rsidR="00B1296A">
            <w:fldChar w:fldCharType="end"/>
          </w:r>
        </w:sdtContent>
      </w:sdt>
      <w:r w:rsidR="00B1296A">
        <w:t xml:space="preserve">, </w:t>
      </w:r>
      <w:sdt>
        <w:sdtPr>
          <w:id w:val="1919907106"/>
          <w:citation/>
        </w:sdtPr>
        <w:sdtContent>
          <w:r w:rsidR="00A31A87">
            <w:fldChar w:fldCharType="begin"/>
          </w:r>
          <w:r w:rsidR="00BF2C2A">
            <w:instrText xml:space="preserve">CITATION BRI23 \l 2057 </w:instrText>
          </w:r>
          <w:r w:rsidR="00A31A87">
            <w:fldChar w:fldCharType="separate"/>
          </w:r>
          <w:r w:rsidR="00CA2F81" w:rsidRPr="00CA2F81">
            <w:rPr>
              <w:noProof/>
            </w:rPr>
            <w:t>[6]</w:t>
          </w:r>
          <w:r w:rsidR="00A31A87">
            <w:fldChar w:fldCharType="end"/>
          </w:r>
        </w:sdtContent>
      </w:sdt>
      <w:r w:rsidR="000C513D">
        <w:t xml:space="preserve">. </w:t>
      </w:r>
      <w:r w:rsidR="00BC14FE">
        <w:t>This piece could be simply characterised usi</w:t>
      </w:r>
      <w:r w:rsidR="00F13DCE">
        <w:t>ng two connectors, to which two parts are appended</w:t>
      </w:r>
      <w:r w:rsidR="00A25C04">
        <w:t>:</w:t>
      </w:r>
      <w:r w:rsidR="00F13DCE">
        <w:t xml:space="preserve"> one with a long rectangle</w:t>
      </w:r>
      <w:r w:rsidR="00276EE3">
        <w:t xml:space="preserve"> at level zero</w:t>
      </w:r>
      <w:r w:rsidR="00F13DCE">
        <w:t xml:space="preserve">, slightly larger than </w:t>
      </w:r>
      <w:r w:rsidR="000B29C7">
        <w:t>the one</w:t>
      </w:r>
      <w:r w:rsidR="00B760DC">
        <w:t>s</w:t>
      </w:r>
      <w:r w:rsidR="000B29C7">
        <w:t xml:space="preserve"> used </w:t>
      </w:r>
      <w:r w:rsidR="00D67818">
        <w:t>for</w:t>
      </w:r>
      <w:r w:rsidR="00F13DCE">
        <w:t xml:space="preserve"> standard </w:t>
      </w:r>
      <w:r w:rsidR="000B29C7">
        <w:t xml:space="preserve">straight </w:t>
      </w:r>
      <w:r w:rsidR="00F13DCE">
        <w:t xml:space="preserve">pieces, </w:t>
      </w:r>
      <w:r w:rsidR="00A25C04">
        <w:t>and a second one</w:t>
      </w:r>
      <w:r w:rsidR="00276EE3">
        <w:t>, positioned at level one,</w:t>
      </w:r>
      <w:r w:rsidR="00A25C04">
        <w:t xml:space="preserve"> with the same </w:t>
      </w:r>
      <w:r w:rsidR="00276EE3">
        <w:t>dimensions as the first.</w:t>
      </w:r>
      <w:r w:rsidR="004B2212">
        <w:t xml:space="preserve"> </w:t>
      </w:r>
    </w:p>
    <w:p w14:paraId="690058A5" w14:textId="77777777" w:rsidR="00123A54" w:rsidRDefault="00123A54" w:rsidP="00B000FD"/>
    <w:p w14:paraId="5E92F2BD" w14:textId="77777777" w:rsidR="00F7362D" w:rsidRDefault="00F7362D" w:rsidP="00B000FD">
      <w:r>
        <w:rPr>
          <w:noProof/>
        </w:rPr>
        <w:lastRenderedPageBreak/>
        <w:drawing>
          <wp:inline distT="0" distB="0" distL="0" distR="0" wp14:anchorId="6ED2293A" wp14:editId="6AB7AF99">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24CA2CC1" w14:textId="3D9F1097" w:rsidR="00C21983" w:rsidRDefault="00F7362D" w:rsidP="00C56E90">
      <w:pPr>
        <w:pStyle w:val="Caption"/>
      </w:pPr>
      <w:bookmarkStart w:id="8" w:name="_Ref127992063"/>
      <w:r>
        <w:t xml:space="preserve">Figure </w:t>
      </w:r>
      <w:fldSimple w:instr=" SEQ Figure \* ARABIC ">
        <w:r w:rsidR="00A52455">
          <w:rPr>
            <w:noProof/>
          </w:rPr>
          <w:t>6</w:t>
        </w:r>
      </w:fldSimple>
      <w:bookmarkEnd w:id="8"/>
      <w:r>
        <w:t xml:space="preserve">: A tunnel piece </w:t>
      </w:r>
      <w:sdt>
        <w:sdtPr>
          <w:id w:val="1270967969"/>
          <w:citation/>
        </w:sdtPr>
        <w:sdtContent>
          <w:r w:rsidR="00981DDE">
            <w:fldChar w:fldCharType="begin"/>
          </w:r>
          <w:r w:rsidR="00BF2C2A">
            <w:instrText xml:space="preserve">CITATION Tun23 \l 2057 </w:instrText>
          </w:r>
          <w:r w:rsidR="00981DDE">
            <w:fldChar w:fldCharType="separate"/>
          </w:r>
          <w:r w:rsidR="00CA2F81" w:rsidRPr="00CA2F81">
            <w:rPr>
              <w:noProof/>
            </w:rPr>
            <w:t>[9]</w:t>
          </w:r>
          <w:r w:rsidR="00981DDE">
            <w:fldChar w:fldCharType="end"/>
          </w:r>
        </w:sdtContent>
      </w:sdt>
      <w:r>
        <w:t>.</w:t>
      </w:r>
    </w:p>
    <w:p w14:paraId="24A72E0F" w14:textId="72649F43" w:rsidR="004E1B05" w:rsidRDefault="001670BE" w:rsidP="00B000FD">
      <w:r>
        <w:t>An initial set of twelve pieces were initially determined, to which the</w:t>
      </w:r>
      <w:r w:rsidR="00112BA5">
        <w:t xml:space="preserve"> standard</w:t>
      </w:r>
      <w:r>
        <w:t xml:space="preserve"> </w:t>
      </w:r>
      <w:r w:rsidR="00DE222B">
        <w:t xml:space="preserve">ascending piece and two switch pieces were added, later in the project.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964285">
        <w:t xml:space="preserve"> </w:t>
      </w:r>
      <w:r w:rsidR="00964285">
        <w:fldChar w:fldCharType="begin"/>
      </w:r>
      <w:r w:rsidR="00964285">
        <w:instrText xml:space="preserve"> REF _Ref127992076 \h </w:instrText>
      </w:r>
      <w:r w:rsidR="00964285">
        <w:fldChar w:fldCharType="separate"/>
      </w:r>
      <w:r w:rsidR="00A52455">
        <w:t xml:space="preserve">Figure </w:t>
      </w:r>
      <w:r w:rsidR="00A52455">
        <w:rPr>
          <w:noProof/>
        </w:rPr>
        <w:t>7</w:t>
      </w:r>
      <w:r w:rsidR="00964285">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53DCF5AC" w14:textId="77777777" w:rsidR="004E1B05" w:rsidRDefault="0043105B" w:rsidP="00B000FD">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AB55FBF" w:rsidR="0043105B" w:rsidRDefault="004E1B05" w:rsidP="00AD72D6">
      <w:pPr>
        <w:pStyle w:val="Caption"/>
      </w:pPr>
      <w:bookmarkStart w:id="9" w:name="_Ref127992076"/>
      <w:r>
        <w:t xml:space="preserve">Figure </w:t>
      </w:r>
      <w:fldSimple w:instr=" SEQ Figure \* ARABIC ">
        <w:r w:rsidR="00A52455">
          <w:rPr>
            <w:noProof/>
          </w:rPr>
          <w:t>7</w:t>
        </w:r>
      </w:fldSimple>
      <w:bookmarkEnd w:id="9"/>
      <w:r>
        <w:t>: Table of currently available pieces.</w:t>
      </w:r>
    </w:p>
    <w:p w14:paraId="7249665D" w14:textId="77777777" w:rsidR="00A57333" w:rsidRDefault="00A57333" w:rsidP="00B000FD"/>
    <w:p w14:paraId="0ACF987D" w14:textId="08798872" w:rsidR="00D026C4" w:rsidRDefault="002F437F" w:rsidP="002F437F">
      <w:pPr>
        <w:pStyle w:val="ListParagraph"/>
        <w:numPr>
          <w:ilvl w:val="0"/>
          <w:numId w:val="22"/>
        </w:numPr>
      </w:pPr>
      <w:r>
        <w:t>Addition of bounding circles</w:t>
      </w:r>
      <w:r w:rsidR="00BC4790">
        <w:t xml:space="preserve"> + determination of the circles.</w:t>
      </w:r>
    </w:p>
    <w:p w14:paraId="51C86ACB" w14:textId="2E8F6725" w:rsidR="00705546" w:rsidRDefault="003D767B" w:rsidP="003D767B">
      <w:pPr>
        <w:jc w:val="left"/>
      </w:pPr>
      <w:r>
        <w:br w:type="page"/>
      </w:r>
    </w:p>
    <w:p w14:paraId="279B6890" w14:textId="0A8480CA" w:rsidR="00705546" w:rsidRPr="00F85DF9" w:rsidRDefault="00F85DF9" w:rsidP="00731961">
      <w:pPr>
        <w:pStyle w:val="Heading1"/>
      </w:pPr>
      <w:bookmarkStart w:id="10" w:name="_Toc129012489"/>
      <w:r>
        <w:lastRenderedPageBreak/>
        <w:t>User interface</w:t>
      </w:r>
      <w:bookmarkEnd w:id="10"/>
    </w:p>
    <w:p w14:paraId="5F50F993" w14:textId="02B16062" w:rsidR="001B3432" w:rsidRDefault="001B3432" w:rsidP="00731961">
      <w:pPr>
        <w:pStyle w:val="Heading2"/>
      </w:pPr>
      <w:bookmarkStart w:id="11" w:name="_Toc129012490"/>
      <w:r>
        <w:t>Tools used</w:t>
      </w:r>
      <w:bookmarkEnd w:id="11"/>
    </w:p>
    <w:p w14:paraId="49072632" w14:textId="37660169" w:rsidR="00CF652A" w:rsidRDefault="00073413" w:rsidP="00B000FD">
      <w:r>
        <w:t>A</w:t>
      </w:r>
      <w:r w:rsidR="009F05BD">
        <w:t xml:space="preserve">n </w:t>
      </w:r>
      <w:r>
        <w:t xml:space="preserve">early decision was made that this program should be web-based, for ease of access for anyone </w:t>
      </w:r>
      <w:r w:rsidR="005B6ABF">
        <w:t>wishing to make use of it. This also allow</w:t>
      </w:r>
      <w:r w:rsidR="005D62C3">
        <w:t>s</w:t>
      </w:r>
      <w:r w:rsidR="005B6ABF">
        <w:t xml:space="preserve"> the program to run on any kind of device, mobile phones and tablets included.</w:t>
      </w:r>
      <w:r w:rsidR="00D47528">
        <w:t xml:space="preserve"> Making a complex user interface was no</w:t>
      </w:r>
      <w:r w:rsidR="00660DD7">
        <w:t xml:space="preserve">t part of the plan </w:t>
      </w:r>
      <w:r w:rsidR="00D47528">
        <w:t xml:space="preserve">for this project,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52B01FE2" w14:textId="1619520B" w:rsidR="0092382B" w:rsidRDefault="001B0EEF" w:rsidP="00B000FD">
      <w:r>
        <w:t xml:space="preserve">It was decided </w:t>
      </w:r>
      <w:r w:rsidR="008A3E03">
        <w:t xml:space="preserve">that the generation of circuits would be made by a separate program dedicated to this task. Initially, the decision was made to communicate between the frontend user interface and this circuit-generating programme </w:t>
      </w:r>
      <w:r w:rsidR="007B2747">
        <w:t>via a Node.js backend.</w:t>
      </w:r>
      <w:r w:rsidR="005A33D5">
        <w:t xml:space="preserve"> This setup was later changed to a fully static website, with the </w:t>
      </w:r>
      <w:r w:rsidR="00362F49">
        <w:t>track-generating algorithm compiled to WebAssembly and running directly on the client’s machine.</w:t>
      </w:r>
    </w:p>
    <w:p w14:paraId="0F728DEF" w14:textId="2D734136" w:rsidR="008603D9" w:rsidRDefault="0053365C" w:rsidP="00B000FD">
      <w:r>
        <w:t>The 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and it being perfectly suitable for 2D applications</w:t>
      </w:r>
      <w:r w:rsidR="00CA2128">
        <w:t xml:space="preserve"> like this one.</w:t>
      </w:r>
      <w:r w:rsidR="004E3806">
        <w:t xml:space="preserve"> </w:t>
      </w:r>
    </w:p>
    <w:p w14:paraId="39998265" w14:textId="3FCE18BD"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A52455">
        <w:t xml:space="preserve">Figure </w:t>
      </w:r>
      <w:r w:rsidR="00A52455">
        <w:rPr>
          <w:noProof/>
        </w:rPr>
        <w:t>8</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00AA5EEB" w14:textId="320F2D6C" w:rsidR="00182199" w:rsidRDefault="00A76A94" w:rsidP="00AD72D6">
      <w:pPr>
        <w:pStyle w:val="Caption"/>
      </w:pPr>
      <w:bookmarkStart w:id="12" w:name="_Ref127992094"/>
      <w:r>
        <w:t xml:space="preserve">Figure </w:t>
      </w:r>
      <w:fldSimple w:instr=" SEQ Figure \* ARABIC ">
        <w:r w:rsidR="00A52455">
          <w:rPr>
            <w:noProof/>
          </w:rPr>
          <w:t>8</w:t>
        </w:r>
      </w:fldSimple>
      <w:bookmarkEnd w:id="12"/>
      <w:r>
        <w:t>: Initial display of a generated track on a HTML5 Canvas. The Bezier curve of each piece was made visible at this stage</w:t>
      </w:r>
      <w:r w:rsidR="008408B0">
        <w:t>, but later removed.</w:t>
      </w:r>
    </w:p>
    <w:p w14:paraId="79AD3D91" w14:textId="77777777" w:rsidR="00306E54" w:rsidRDefault="00306E54" w:rsidP="00B000FD"/>
    <w:p w14:paraId="28A05457" w14:textId="4C26B402" w:rsidR="006A0A73" w:rsidRDefault="00E43A56" w:rsidP="00B000FD">
      <w:r>
        <w:lastRenderedPageBreak/>
        <w:t>Pieces were later colour-coded by their ID</w:t>
      </w:r>
      <w:r w:rsidR="0027458B">
        <w:t xml:space="preserve">, and </w:t>
      </w:r>
      <w:r w:rsidR="003E65E8">
        <w:t>a simple shape was drawn at the location of each male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A52455">
        <w:t xml:space="preserve">Figure </w:t>
      </w:r>
      <w:r w:rsidR="00A52455">
        <w:rPr>
          <w:noProof/>
        </w:rPr>
        <w:t>9</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B000FD">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1108FA15" w14:textId="6FA92F24" w:rsidR="009C0856" w:rsidRPr="00E5559D" w:rsidRDefault="00585BCD" w:rsidP="00AD72D6">
      <w:pPr>
        <w:pStyle w:val="Caption"/>
      </w:pPr>
      <w:bookmarkStart w:id="13" w:name="_Ref127992106"/>
      <w:r>
        <w:t xml:space="preserve">Figure </w:t>
      </w:r>
      <w:fldSimple w:instr=" SEQ Figure \* ARABIC ">
        <w:r w:rsidR="00A52455">
          <w:rPr>
            <w:noProof/>
          </w:rPr>
          <w:t>9</w:t>
        </w:r>
      </w:fldSimple>
      <w:bookmarkEnd w:id="13"/>
      <w:r>
        <w:t>: Example of a track displayed on screen, with the addition of connectors and a colour coding for pieces.</w:t>
      </w:r>
    </w:p>
    <w:p w14:paraId="6B49B3E5" w14:textId="05F29EDA" w:rsidR="006D1F02" w:rsidRDefault="006D1F02" w:rsidP="00B000FD"/>
    <w:p w14:paraId="029439A2" w14:textId="07D9BA73"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A52455">
        <w:t xml:space="preserve">Figure </w:t>
      </w:r>
      <w:r w:rsidR="00A52455">
        <w:rPr>
          <w:noProof/>
        </w:rPr>
        <w:t>10</w:t>
      </w:r>
      <w:r w:rsidR="00DC452B">
        <w:fldChar w:fldCharType="end"/>
      </w:r>
      <w:r w:rsidR="00FD4210">
        <w:t>.</w:t>
      </w:r>
    </w:p>
    <w:p w14:paraId="6331AE60" w14:textId="77777777" w:rsidR="00647C88" w:rsidRDefault="00647C88" w:rsidP="00B000FD">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506AD498" w14:textId="35BFED32" w:rsidR="002C6E1B" w:rsidRDefault="00647C88" w:rsidP="00AD72D6">
      <w:pPr>
        <w:pStyle w:val="Caption"/>
      </w:pPr>
      <w:bookmarkStart w:id="14" w:name="_Ref127992117"/>
      <w:r>
        <w:t xml:space="preserve">Figure </w:t>
      </w:r>
      <w:fldSimple w:instr=" SEQ Figure \* ARABIC ">
        <w:r w:rsidR="00A52455">
          <w:rPr>
            <w:noProof/>
          </w:rPr>
          <w:t>10</w:t>
        </w:r>
      </w:fldSimple>
      <w:bookmarkEnd w:id="14"/>
      <w:r>
        <w:t>: A three-level circuit, with pieces placed on level 1 outlined in black, level 2 in blue and level 3 in yellow.</w:t>
      </w:r>
    </w:p>
    <w:p w14:paraId="19112B42" w14:textId="77777777" w:rsidR="00C00CAA" w:rsidRDefault="00C00CAA" w:rsidP="00B000FD"/>
    <w:p w14:paraId="23B8B467" w14:textId="4C3F9DA0" w:rsidR="006D1F02"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 to an issue in the display of circuits</w:t>
      </w:r>
      <w:r w:rsidR="007C0DEE">
        <w:t xml:space="preserve">. </w:t>
      </w:r>
      <w:r w:rsidR="004C003A">
        <w:t>The fact that some pieces were allowed to stand above others, and d</w:t>
      </w:r>
      <w:r w:rsidR="00B52CF7">
        <w:t>ue to the random order in which the pieces were</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clippings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A52455">
        <w:t xml:space="preserve">Figure </w:t>
      </w:r>
      <w:r w:rsidR="00A52455">
        <w:rPr>
          <w:noProof/>
        </w:rPr>
        <w:t>11</w:t>
      </w:r>
      <w:r w:rsidR="00342D5D">
        <w:fldChar w:fldCharType="end"/>
      </w:r>
      <w:r w:rsidR="004B1D9F">
        <w:t>)</w:t>
      </w:r>
      <w:r w:rsidR="00F513F9">
        <w:t>.</w:t>
      </w:r>
      <w:r w:rsidR="00A15DA4">
        <w:t xml:space="preserve"> 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A52455">
        <w:t xml:space="preserve">Figure </w:t>
      </w:r>
      <w:r w:rsidR="00A52455">
        <w:rPr>
          <w:noProof/>
        </w:rPr>
        <w:t>12</w:t>
      </w:r>
      <w:r w:rsidR="00342D5D">
        <w:fldChar w:fldCharType="end"/>
      </w:r>
      <w:r w:rsidR="000639CE">
        <w:t>)</w:t>
      </w:r>
      <w:r w:rsidR="00A15DA4">
        <w:t>.</w:t>
      </w:r>
      <w:r w:rsidR="00EF29B7">
        <w:t xml:space="preserve"> </w:t>
      </w:r>
      <w:r w:rsidR="00B9777C">
        <w:t xml:space="preserve">Pieces </w:t>
      </w:r>
      <w:r w:rsidR="00353EAB">
        <w:t>are first separated into their component OBBs and connectors</w:t>
      </w:r>
      <w:r w:rsidR="00992C68">
        <w:t xml:space="preserve">, which are placed in a single list. </w:t>
      </w:r>
      <w:r w:rsidR="00CD154B">
        <w:t>The list is</w:t>
      </w:r>
      <w:r w:rsidR="008E2AD2">
        <w:t xml:space="preserve"> then sorted in ascending order of</w:t>
      </w:r>
      <w:r w:rsidR="004754EA">
        <w:t xml:space="preserve"> levels.</w:t>
      </w:r>
      <w:r w:rsidR="00B9777C">
        <w:t xml:space="preserve"> Finally, </w:t>
      </w:r>
      <w:r w:rsidR="00366E98">
        <w:t xml:space="preserve">each component is in order displayed on screen;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529802C" w14:textId="7426C769" w:rsidR="00F86154" w:rsidRDefault="00F86154" w:rsidP="00B000FD"/>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46FD3B2C" w:rsidR="00F233BB" w:rsidRDefault="00F233BB" w:rsidP="00AD72D6">
      <w:pPr>
        <w:pStyle w:val="Caption"/>
      </w:pPr>
      <w:bookmarkStart w:id="15" w:name="_Ref127992130"/>
      <w:r>
        <w:t xml:space="preserve">Figure </w:t>
      </w:r>
      <w:fldSimple w:instr=" SEQ Figure \* ARABIC ">
        <w:r w:rsidR="00A52455">
          <w:rPr>
            <w:noProof/>
          </w:rPr>
          <w:t>11</w:t>
        </w:r>
      </w:fldSimple>
      <w:bookmarkEnd w:id="1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one, t the bottom 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739F762A" w:rsidR="007F5310" w:rsidRDefault="00682ADD" w:rsidP="00AD72D6">
      <w:pPr>
        <w:pStyle w:val="Caption"/>
      </w:pPr>
      <w:bookmarkStart w:id="16" w:name="_Ref127992137"/>
      <w:r>
        <w:t xml:space="preserve">Figure </w:t>
      </w:r>
      <w:fldSimple w:instr=" SEQ Figure \* ARABIC ">
        <w:r w:rsidR="00A52455">
          <w:rPr>
            <w:noProof/>
          </w:rPr>
          <w:t>12</w:t>
        </w:r>
      </w:fldSimple>
      <w:bookmarkEnd w:id="16"/>
      <w:r>
        <w:t>: Same portion of track as the one displayed on Figure 11, with the addition of the Painter's algorithm, solving clipping issues.</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236437F3" w:rsidR="00016FE6" w:rsidRDefault="00016FE6" w:rsidP="00B000FD"/>
    <w:p w14:paraId="56C325CA" w14:textId="64D96724" w:rsidR="00603DF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library </w:t>
      </w:r>
      <w:sdt>
        <w:sdtPr>
          <w:id w:val="-1784795623"/>
          <w:citation/>
        </w:sdtPr>
        <w:sdtContent>
          <w:r w:rsidR="00737EC0">
            <w:fldChar w:fldCharType="begin"/>
          </w:r>
          <w:r w:rsidR="00BF2C2A">
            <w:instrText xml:space="preserve">CITATION Ale23 \l 2057 </w:instrText>
          </w:r>
          <w:r w:rsidR="00737EC0">
            <w:fldChar w:fldCharType="separate"/>
          </w:r>
          <w:r w:rsidR="00CA2F81" w:rsidRPr="00CA2F81">
            <w:rPr>
              <w:noProof/>
            </w:rPr>
            <w:t>[10]</w:t>
          </w:r>
          <w:r w:rsidR="00737EC0">
            <w:fldChar w:fldCharType="end"/>
          </w:r>
        </w:sdtContent>
      </w:sdt>
      <w:r w:rsidR="0061101D">
        <w:t>.</w:t>
      </w:r>
    </w:p>
    <w:p w14:paraId="5AB5DD4A" w14:textId="0DF75287" w:rsidR="00EF29B7" w:rsidRDefault="00EF29B7" w:rsidP="00B000FD"/>
    <w:p w14:paraId="6425B512" w14:textId="607B8645" w:rsidR="00EF29B7" w:rsidRDefault="00EF29B7" w:rsidP="00B000FD"/>
    <w:p w14:paraId="7DDAF4A2" w14:textId="77777777" w:rsidR="002302D2" w:rsidRDefault="002302D2" w:rsidP="00B000FD"/>
    <w:p w14:paraId="2F496C27" w14:textId="75B2AB20" w:rsidR="00C8755E" w:rsidRPr="002302D2" w:rsidRDefault="00C8755E" w:rsidP="00B000FD">
      <w:pPr>
        <w:rPr>
          <w:i/>
          <w:iCs/>
        </w:rPr>
      </w:pPr>
      <w:r w:rsidRPr="002302D2">
        <w:rPr>
          <w:i/>
          <w:iCs/>
        </w:rPr>
        <w:lastRenderedPageBreak/>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3264BB7C"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27D69880" w14:textId="3C647342" w:rsidR="001461E4" w:rsidRPr="002302D2"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124A1723" w14:textId="77777777" w:rsidR="00A31099" w:rsidRPr="002302D2" w:rsidRDefault="00A31099" w:rsidP="00B000FD">
      <w:pPr>
        <w:rPr>
          <w:i/>
          <w:iCs/>
        </w:rPr>
      </w:pPr>
    </w:p>
    <w:p w14:paraId="77B2F1E2" w14:textId="26F65CFF" w:rsidR="0060308A" w:rsidRPr="002302D2" w:rsidRDefault="0060308A" w:rsidP="00B000FD">
      <w:pPr>
        <w:rPr>
          <w:i/>
          <w:iCs/>
        </w:rPr>
      </w:pPr>
    </w:p>
    <w:p w14:paraId="545A59B5" w14:textId="77777777" w:rsidR="0060308A" w:rsidRPr="002302D2" w:rsidRDefault="0060308A" w:rsidP="00B000FD">
      <w:pPr>
        <w:rPr>
          <w:i/>
          <w:iCs/>
        </w:rPr>
      </w:pPr>
    </w:p>
    <w:p w14:paraId="4DCBD66D" w14:textId="178D9F49" w:rsidR="00016FE6" w:rsidRPr="002302D2" w:rsidRDefault="004B36CB" w:rsidP="00B000FD">
      <w:pPr>
        <w:pStyle w:val="ListParagraph"/>
        <w:numPr>
          <w:ilvl w:val="0"/>
          <w:numId w:val="7"/>
        </w:numPr>
        <w:rPr>
          <w:i/>
          <w:iCs/>
        </w:rPr>
      </w:pPr>
      <w:r w:rsidRPr="002302D2">
        <w:rPr>
          <w:i/>
          <w:iCs/>
        </w:rPr>
        <w:t>Painting of elements in order</w:t>
      </w:r>
    </w:p>
    <w:p w14:paraId="2F247263" w14:textId="52568A6A" w:rsidR="00603DF2" w:rsidRPr="002302D2" w:rsidRDefault="00603DF2" w:rsidP="00B000FD">
      <w:pPr>
        <w:pStyle w:val="ListParagraph"/>
        <w:numPr>
          <w:ilvl w:val="0"/>
          <w:numId w:val="7"/>
        </w:numPr>
        <w:rPr>
          <w:i/>
          <w:iCs/>
        </w:rPr>
      </w:pPr>
      <w:r w:rsidRPr="002302D2">
        <w:rPr>
          <w:i/>
          <w:iCs/>
        </w:rPr>
        <w:t>Colour code for elements at different levels</w:t>
      </w:r>
    </w:p>
    <w:p w14:paraId="56A7996D" w14:textId="0E27470D" w:rsidR="004B36CB" w:rsidRPr="002302D2" w:rsidRDefault="004B36CB" w:rsidP="00B000FD">
      <w:pPr>
        <w:pStyle w:val="ListParagraph"/>
        <w:numPr>
          <w:ilvl w:val="0"/>
          <w:numId w:val="7"/>
        </w:numPr>
        <w:rPr>
          <w:i/>
          <w:iCs/>
        </w:rPr>
      </w:pPr>
      <w:r w:rsidRPr="002302D2">
        <w:rPr>
          <w:i/>
          <w:iCs/>
        </w:rPr>
        <w:t>Sorting of elements to pain first, to paint in order</w:t>
      </w:r>
    </w:p>
    <w:p w14:paraId="13DD83A2" w14:textId="01BC80E0" w:rsidR="004B36CB" w:rsidRPr="002302D2" w:rsidRDefault="004B36CB" w:rsidP="00B000FD">
      <w:pPr>
        <w:pStyle w:val="ListParagraph"/>
        <w:numPr>
          <w:ilvl w:val="0"/>
          <w:numId w:val="7"/>
        </w:numPr>
        <w:rPr>
          <w:i/>
          <w:iCs/>
        </w:rPr>
      </w:pPr>
      <w:r w:rsidRPr="002302D2">
        <w:rPr>
          <w:i/>
          <w:iCs/>
        </w:rPr>
        <w:t xml:space="preserve">Explain that due to the way in which the circuits are generated, </w:t>
      </w:r>
      <w:r w:rsidR="001901F2" w:rsidRPr="002302D2">
        <w:rPr>
          <w:i/>
          <w:iCs/>
        </w:rPr>
        <w:t>pieces are obtained in a list in random order.</w:t>
      </w:r>
    </w:p>
    <w:p w14:paraId="37A8B544" w14:textId="74F43EA7" w:rsidR="00DB361C" w:rsidRPr="002302D2" w:rsidRDefault="00DB361C" w:rsidP="00B000FD">
      <w:pPr>
        <w:pStyle w:val="ListParagraph"/>
        <w:numPr>
          <w:ilvl w:val="0"/>
          <w:numId w:val="7"/>
        </w:numPr>
        <w:rPr>
          <w:i/>
          <w:iCs/>
        </w:rPr>
      </w:pPr>
      <w:r w:rsidRPr="002302D2">
        <w:rPr>
          <w:i/>
          <w:iCs/>
        </w:rPr>
        <w:t>Painter’s algorithm for drawing the elements in order on canvas.</w:t>
      </w:r>
    </w:p>
    <w:p w14:paraId="0658CC40" w14:textId="15D00F5F" w:rsidR="00016FE6" w:rsidRPr="002302D2" w:rsidRDefault="00016FE6" w:rsidP="00B000FD">
      <w:pPr>
        <w:rPr>
          <w:i/>
          <w:iCs/>
        </w:rPr>
      </w:pP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0CF00F14" w14:textId="18754198" w:rsidR="003E1E65" w:rsidRPr="002302D2" w:rsidRDefault="003E1E65" w:rsidP="00B000FD">
      <w:pPr>
        <w:rPr>
          <w:i/>
          <w:iCs/>
        </w:rPr>
      </w:pPr>
    </w:p>
    <w:p w14:paraId="6562349D" w14:textId="3CCBA8DA" w:rsidR="0027458B" w:rsidRPr="002302D2" w:rsidRDefault="0027458B" w:rsidP="00B000FD">
      <w:pPr>
        <w:pStyle w:val="ListParagraph"/>
        <w:numPr>
          <w:ilvl w:val="0"/>
          <w:numId w:val="5"/>
        </w:numPr>
        <w:rPr>
          <w:i/>
          <w:iCs/>
        </w:rPr>
      </w:pPr>
      <w:r w:rsidRPr="002302D2">
        <w:rPr>
          <w:i/>
          <w:iCs/>
        </w:rPr>
        <w:t>EXPLAIN VARIO SYSTEM.</w:t>
      </w:r>
    </w:p>
    <w:p w14:paraId="581D1913" w14:textId="3C445B71" w:rsidR="009036C6" w:rsidRDefault="002C5546" w:rsidP="00B000FD">
      <w:pPr>
        <w:pStyle w:val="Heading1"/>
      </w:pPr>
      <w:r>
        <w:br w:type="page"/>
      </w:r>
      <w:bookmarkStart w:id="17" w:name="_Toc129012491"/>
      <w:r w:rsidR="00D63235">
        <w:lastRenderedPageBreak/>
        <w:t>Track-Generation</w:t>
      </w:r>
      <w:bookmarkEnd w:id="17"/>
    </w:p>
    <w:p w14:paraId="6CC1A7EE" w14:textId="645339D0" w:rsidR="006608A8" w:rsidRDefault="002135AA" w:rsidP="003A5729">
      <w:r>
        <w:t xml:space="preserve">This section details </w:t>
      </w:r>
      <w:r w:rsidR="003A5729">
        <w:t xml:space="preserve">the method for generating </w:t>
      </w:r>
      <w:r w:rsidR="000215D4">
        <w:t>BRIO™ track layouts</w:t>
      </w:r>
      <w:r>
        <w:t>.</w:t>
      </w:r>
    </w:p>
    <w:p w14:paraId="2A8F4B2B" w14:textId="77777777" w:rsidR="0013321E" w:rsidRPr="003A5729" w:rsidRDefault="0013321E" w:rsidP="003A5729"/>
    <w:p w14:paraId="16F36B25" w14:textId="74672A2A" w:rsidR="00AA5247" w:rsidRDefault="003A5729" w:rsidP="003A5729">
      <w:pPr>
        <w:pStyle w:val="Heading2"/>
      </w:pPr>
      <w:bookmarkStart w:id="18" w:name="_Toc129012492"/>
      <w:r>
        <w:t>Algorithm description</w:t>
      </w:r>
      <w:bookmarkEnd w:id="18"/>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5BAEC6EF" w:rsidR="00BB41FE" w:rsidRDefault="000B3114" w:rsidP="008B374D">
      <w:r>
        <w:t xml:space="preserve">For a single loop </w:t>
      </w:r>
      <w:r w:rsidR="00E05475">
        <w:t>circuit</w:t>
      </w:r>
      <w:r>
        <w:t xml:space="preserve">, the </w:t>
      </w:r>
      <w:r w:rsidR="00477F1E">
        <w:t xml:space="preserve">generating algorithm </w:t>
      </w:r>
      <w:r w:rsidR="005062C5">
        <w:t>works as follows:</w:t>
      </w:r>
    </w:p>
    <w:p w14:paraId="53DD7C5E" w14:textId="61D83629" w:rsidR="008B1E62" w:rsidRDefault="00200B36" w:rsidP="008B1E62">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3EA2A4AD" w14:textId="77777777" w:rsidR="008B1E62" w:rsidRDefault="008B1E62" w:rsidP="008B1E62">
      <w:pPr>
        <w:pStyle w:val="ListParagraph"/>
      </w:pPr>
    </w:p>
    <w:p w14:paraId="3A1FF30C" w14:textId="1A4ED2F4" w:rsidR="008B1E62" w:rsidRDefault="00CA1AB8" w:rsidP="008B1E62">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4755A579" w14:textId="77777777" w:rsidR="00E84FB6" w:rsidRDefault="00E84FB6" w:rsidP="00E84FB6">
      <w:pPr>
        <w:pStyle w:val="ListParagraph"/>
      </w:pPr>
    </w:p>
    <w:p w14:paraId="242E0991" w14:textId="1026D4E2" w:rsidR="00E84FB6" w:rsidRDefault="00E84FB6" w:rsidP="00E84FB6">
      <w:pPr>
        <w:pStyle w:val="ListParagraph"/>
        <w:numPr>
          <w:ilvl w:val="0"/>
          <w:numId w:val="26"/>
        </w:numPr>
      </w:pPr>
      <w:r>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0271690C" w14:textId="77777777" w:rsidR="00E84FB6" w:rsidRDefault="00E84FB6" w:rsidP="00E84FB6">
      <w:pPr>
        <w:pStyle w:val="ListParagraph"/>
      </w:pPr>
    </w:p>
    <w:p w14:paraId="2F5C4936" w14:textId="694F238A" w:rsidR="00E84FB6" w:rsidRDefault="00E84FB6" w:rsidP="00E84FB6">
      <w:pPr>
        <w:pStyle w:val="ListParagraph"/>
        <w:numPr>
          <w:ilvl w:val="0"/>
          <w:numId w:val="26"/>
        </w:numPr>
      </w:pPr>
      <w:r>
        <w:t xml:space="preserve">The newly placed piece is marked as used, and its available connector now takes the place of the previous Open Connector. Then, back to step </w:t>
      </w:r>
      <w:r w:rsidR="004C6DAC">
        <w:t>3</w:t>
      </w:r>
      <w:r>
        <w:t>.</w:t>
      </w:r>
    </w:p>
    <w:p w14:paraId="23B08E73" w14:textId="77777777" w:rsidR="00E84FB6" w:rsidRDefault="00E84FB6" w:rsidP="00E84FB6">
      <w:pPr>
        <w:pStyle w:val="ListParagraph"/>
      </w:pPr>
    </w:p>
    <w:p w14:paraId="4A649B51" w14:textId="11BC3193" w:rsidR="00806D60" w:rsidRDefault="00832C21" w:rsidP="00E73FDF">
      <w:pPr>
        <w:pStyle w:val="ListParagraph"/>
        <w:numPr>
          <w:ilvl w:val="0"/>
          <w:numId w:val="26"/>
        </w:numPr>
      </w:pPr>
      <w:r>
        <w:t xml:space="preserve">Every time a new piece is placed, the </w:t>
      </w:r>
      <w:r>
        <w:rPr>
          <w:i/>
          <w:iCs/>
        </w:rPr>
        <w:t>Validation Conditions</w:t>
      </w:r>
      <w:r>
        <w:t xml:space="preserve"> are tested for that piece. </w:t>
      </w:r>
      <w:r w:rsidR="00F855CB">
        <w:t xml:space="preserve">Validation Conditions are the conditions for the circuit to </w:t>
      </w:r>
      <w:r w:rsidR="006F4D38">
        <w:t>be</w:t>
      </w:r>
      <w:r w:rsidR="00B044C7">
        <w:t xml:space="preserve"> considered</w:t>
      </w:r>
      <w:r w:rsidR="00F855CB">
        <w:t xml:space="preserve"> closed</w:t>
      </w:r>
      <w:r w:rsidR="00E84FB6">
        <w:t xml:space="preserve">: </w:t>
      </w:r>
      <w:r w:rsidR="00AD61CD">
        <w:t xml:space="preserve">the available connector of the last placed piece </w:t>
      </w:r>
      <w:r w:rsidR="00366320">
        <w:t>must</w:t>
      </w:r>
      <w:r w:rsidR="00AD61CD">
        <w:t xml:space="preserve"> be close enough to the Validation Connector, and </w:t>
      </w:r>
      <w:r w:rsidR="00925619">
        <w:t>their directions need to align</w:t>
      </w:r>
      <w:r w:rsidR="00366320">
        <w:t>,</w:t>
      </w:r>
      <w:r w:rsidR="00935F25">
        <w:t xml:space="preserve"> </w:t>
      </w:r>
      <w:r w:rsidR="00806D60">
        <w:t>with</w:t>
      </w:r>
      <w:r w:rsidR="00935F25">
        <w:t xml:space="preserve"> a certain margin of error.</w:t>
      </w:r>
      <w:r w:rsidR="00C43FFD">
        <w:t xml:space="preserve"> Another Validation Condition is that a certain proportion of the pieces chosen by the user need to be placed – this is to avoid </w:t>
      </w:r>
      <w:r w:rsidR="00B3198F">
        <w:t>obtaining</w:t>
      </w:r>
      <w:r w:rsidR="00C43FFD">
        <w:t xml:space="preserve"> very small, trivial circuits</w:t>
      </w:r>
      <w:r w:rsidR="00E73FDF">
        <w:t>.</w:t>
      </w:r>
    </w:p>
    <w:p w14:paraId="09605F89" w14:textId="77777777" w:rsidR="00E73FDF" w:rsidRDefault="00E73FDF" w:rsidP="00E73FDF">
      <w:pPr>
        <w:pStyle w:val="ListParagraph"/>
      </w:pPr>
    </w:p>
    <w:p w14:paraId="7BC6816E" w14:textId="425BF736" w:rsidR="00E73FDF" w:rsidRDefault="00C337A3" w:rsidP="00E73FDF">
      <w:pPr>
        <w:pStyle w:val="ListParagraph"/>
        <w:numPr>
          <w:ilvl w:val="0"/>
          <w:numId w:val="26"/>
        </w:numPr>
      </w:pPr>
      <w:r>
        <w:t>When all the validation conditions are met, the track generation stops and the circuit is presented to the user.</w:t>
      </w:r>
    </w:p>
    <w:p w14:paraId="53F64E5C" w14:textId="77777777" w:rsidR="005251C9" w:rsidRDefault="005251C9" w:rsidP="005251C9">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37816DA0" w14:textId="0848B26C" w:rsidR="00D029CD" w:rsidRDefault="00C40EDA" w:rsidP="008B374D">
      <w:r>
        <w:lastRenderedPageBreak/>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p>
    <w:p w14:paraId="50C1360A" w14:textId="77777777" w:rsidR="001510B3" w:rsidRPr="008B374D" w:rsidRDefault="001510B3" w:rsidP="008B374D"/>
    <w:p w14:paraId="7A076F8D" w14:textId="03C288F0" w:rsidR="002C5546" w:rsidRDefault="007120BB" w:rsidP="002C5546">
      <w:pPr>
        <w:pStyle w:val="Heading2"/>
      </w:pPr>
      <w:bookmarkStart w:id="19" w:name="_Toc129012493"/>
      <w:r>
        <w:t xml:space="preserve">Piece </w:t>
      </w:r>
      <w:r w:rsidR="00CF3D38">
        <w:t>positioning</w:t>
      </w:r>
      <w:bookmarkEnd w:id="19"/>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66E60065" w:rsidR="005F1464" w:rsidRDefault="00877CA5" w:rsidP="00A96806">
      <w:r>
        <w:t xml:space="preserve">Finally, the vector gets </w:t>
      </w:r>
      <w:r w:rsidR="004D1DC6">
        <w:t>translated by the rotation point’s coordinates, completing the rotation</w:t>
      </w:r>
      <w:r w:rsidR="00714219">
        <w:t xml:space="preserve"> around that point.</w:t>
      </w:r>
    </w:p>
    <w:p w14:paraId="5945D415" w14:textId="124B2FDE" w:rsidR="00B07EA0" w:rsidRPr="00A96806" w:rsidRDefault="00B07EA0" w:rsidP="005F1464">
      <w:pPr>
        <w:jc w:val="left"/>
      </w:pPr>
    </w:p>
    <w:p w14:paraId="30AA0397" w14:textId="10E48670" w:rsidR="0085406A" w:rsidRDefault="007120BB" w:rsidP="00D925DA">
      <w:pPr>
        <w:pStyle w:val="Heading2"/>
      </w:pPr>
      <w:bookmarkStart w:id="20" w:name="_Toc129012494"/>
      <w:r>
        <w:t>Collisions</w:t>
      </w:r>
      <w:bookmarkEnd w:id="20"/>
    </w:p>
    <w:p w14:paraId="3DAC39A5" w14:textId="77777777" w:rsidR="00A46AC6" w:rsidRDefault="00813623" w:rsidP="003E2AAB">
      <w:r>
        <w:t>After connecting a piece to the end of the generated track, the algorithm checks for collisions between the newly placed piece and all the other pieces.</w:t>
      </w:r>
      <w:r w:rsidR="0034287E">
        <w:t xml:space="preserve"> </w:t>
      </w:r>
    </w:p>
    <w:p w14:paraId="68C4644F" w14:textId="40E355DD" w:rsidR="00B73149" w:rsidRDefault="00A46AC6" w:rsidP="003E2AAB">
      <w:r>
        <w:t xml:space="preserve">Due to the way in which pieces are represented with OBBs, slight overlaps between connected curved pieces are inevitable – see </w:t>
      </w:r>
      <w:r>
        <w:fldChar w:fldCharType="begin"/>
      </w:r>
      <w:r>
        <w:instrText xml:space="preserve"> REF _Ref127991962 \h </w:instrText>
      </w:r>
      <w:r>
        <w:fldChar w:fldCharType="separate"/>
      </w:r>
      <w:r w:rsidR="00A52455">
        <w:t xml:space="preserve">Figure </w:t>
      </w:r>
      <w:r w:rsidR="00A52455">
        <w:rPr>
          <w:noProof/>
        </w:rPr>
        <w:t>13</w:t>
      </w:r>
      <w:r>
        <w:fldChar w:fldCharType="end"/>
      </w:r>
      <w:r>
        <w:t>. This is why the direct neighbour to a piece is ignored when 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 collide.</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after inspection on the BRIO™ website, it appears that all the real pieces</w:t>
      </w:r>
      <w:r w:rsidR="000A5463">
        <w:t xml:space="preserve">, including ones with special decors, </w:t>
      </w:r>
      <w:r w:rsidR="002500DE">
        <w:t>are able to connect properly</w:t>
      </w:r>
      <w:r w:rsidR="00802E4B">
        <w:t xml:space="preserve"> with no direct collisions</w:t>
      </w:r>
      <w:r w:rsidR="00146523">
        <w:t>.</w:t>
      </w:r>
    </w:p>
    <w:p w14:paraId="421946FE" w14:textId="77777777" w:rsidR="0074649E" w:rsidRDefault="0074649E" w:rsidP="0074649E">
      <w:pPr>
        <w:keepNext/>
        <w:jc w:val="center"/>
      </w:pPr>
      <w:r>
        <w:rPr>
          <w:noProof/>
        </w:rPr>
        <w:lastRenderedPageBreak/>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57E91B65" w:rsidR="0074649E" w:rsidRPr="003E2AAB" w:rsidRDefault="0074649E" w:rsidP="0074649E">
      <w:pPr>
        <w:pStyle w:val="Caption"/>
        <w:jc w:val="center"/>
      </w:pPr>
      <w:bookmarkStart w:id="21" w:name="_Ref127991962"/>
      <w:bookmarkStart w:id="22" w:name="_Ref127991953"/>
      <w:r>
        <w:t xml:space="preserve">Figure </w:t>
      </w:r>
      <w:fldSimple w:instr=" SEQ Figure \* ARABIC ">
        <w:r w:rsidR="00A52455">
          <w:rPr>
            <w:noProof/>
          </w:rPr>
          <w:t>13</w:t>
        </w:r>
      </w:fldSimple>
      <w:bookmarkEnd w:id="21"/>
      <w:r>
        <w:t>: Connected pieces slightly overlapping. The overlap is shown as a red-striped triangle.</w:t>
      </w:r>
      <w:bookmarkEnd w:id="22"/>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6F02DA4B" w:rsidR="008C7153" w:rsidRDefault="00D569B2" w:rsidP="00A82499">
      <w:r>
        <w:t>It is then possible to compute the collision</w:t>
      </w:r>
      <w:r w:rsidR="00A82499">
        <w:t xml:space="preserve"> between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A52455">
        <w:t xml:space="preserve">Figure </w:t>
      </w:r>
      <w:r w:rsidR="00A52455">
        <w:rPr>
          <w:noProof/>
        </w:rPr>
        <w:t>14</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lastRenderedPageBreak/>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4F17032" w:rsidR="00863340" w:rsidRDefault="0018336E" w:rsidP="0018336E">
      <w:pPr>
        <w:pStyle w:val="Caption"/>
        <w:jc w:val="center"/>
      </w:pPr>
      <w:bookmarkStart w:id="23" w:name="_Ref128061699"/>
      <w:r>
        <w:t xml:space="preserve">Figure </w:t>
      </w:r>
      <w:fldSimple w:instr=" SEQ Figure \* ARABIC ">
        <w:r w:rsidR="00A52455">
          <w:rPr>
            <w:noProof/>
          </w:rPr>
          <w:t>14</w:t>
        </w:r>
      </w:fldSimple>
      <w:bookmarkEnd w:id="23"/>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77007C4" w14:textId="22F4354B" w:rsidR="00730C59"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p>
    <w:p w14:paraId="0DAD3E2A" w14:textId="52368D60" w:rsidR="00D0397D" w:rsidRDefault="00124756" w:rsidP="00B24C22">
      <w:r>
        <w:t>To make collision computations even faster,</w:t>
      </w:r>
      <w:r w:rsidR="005F1479">
        <w:t xml:space="preserve"> </w:t>
      </w:r>
      <w:r w:rsidR="00DB23A9">
        <w:t xml:space="preserve">a </w:t>
      </w:r>
      <w:r w:rsidR="005F1479">
        <w:t>bounding</w:t>
      </w:r>
      <w:r w:rsidR="005B4AB7">
        <w:t xml:space="preserve"> circle </w:t>
      </w:r>
      <w:r w:rsidR="0028235D">
        <w:t xml:space="preserve">was introduced for each piece. </w:t>
      </w:r>
      <w:r w:rsidR="00E019CF">
        <w:t>A bounding circle is a circle that encompasses all the piece’s OBBs within its area</w:t>
      </w:r>
      <w:r w:rsidR="0028235D">
        <w:t>.</w:t>
      </w:r>
      <w:r w:rsidR="009E3941">
        <w:t xml:space="preserve"> Bounding circles were determined manually in the piece characterisation tool detailed in part 4.</w:t>
      </w:r>
      <w:r w:rsidR="0028235D">
        <w:t xml:space="preserve"> An example of a piece’s bounding circle is show in </w:t>
      </w:r>
      <w:r w:rsidR="006C40DE">
        <w:fldChar w:fldCharType="begin"/>
      </w:r>
      <w:r w:rsidR="006C40DE">
        <w:instrText xml:space="preserve"> REF _Ref128147024 \h </w:instrText>
      </w:r>
      <w:r w:rsidR="006C40DE">
        <w:fldChar w:fldCharType="separate"/>
      </w:r>
      <w:r w:rsidR="00A52455">
        <w:t xml:space="preserve">Figure </w:t>
      </w:r>
      <w:r w:rsidR="00A52455">
        <w:rPr>
          <w:noProof/>
        </w:rPr>
        <w:t>15</w:t>
      </w:r>
      <w:r w:rsidR="006C40DE">
        <w:fldChar w:fldCharType="end"/>
      </w:r>
      <w:r w:rsidR="00DB37A2">
        <w:t>.</w:t>
      </w:r>
    </w:p>
    <w:p w14:paraId="2D7FAB92" w14:textId="15E5D11D" w:rsidR="00C04B08" w:rsidRDefault="00C04B08" w:rsidP="00B24C22"/>
    <w:p w14:paraId="49EE1E99" w14:textId="77777777" w:rsidR="00E47A6F" w:rsidRDefault="00E47A6F" w:rsidP="00E47A6F">
      <w:pPr>
        <w:keepNext/>
        <w:jc w:val="center"/>
      </w:pPr>
      <w:r>
        <w:rPr>
          <w:noProof/>
        </w:rPr>
        <w:lastRenderedPageBreak/>
        <w:drawing>
          <wp:inline distT="0" distB="0" distL="0" distR="0" wp14:anchorId="36BDFD8C" wp14:editId="2CA9EFE4">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409C6960" w14:textId="5BA144E3" w:rsidR="00D00D8E" w:rsidRDefault="00E47A6F" w:rsidP="00A8592E">
      <w:pPr>
        <w:pStyle w:val="Caption"/>
        <w:ind w:left="2268" w:right="2268"/>
        <w:jc w:val="center"/>
      </w:pPr>
      <w:bookmarkStart w:id="24" w:name="_Ref128147024"/>
      <w:r>
        <w:t xml:space="preserve">Figure </w:t>
      </w:r>
      <w:fldSimple w:instr=" SEQ Figure \* ARABIC ">
        <w:r w:rsidR="00A52455">
          <w:rPr>
            <w:noProof/>
          </w:rPr>
          <w:t>15</w:t>
        </w:r>
      </w:fldSimple>
      <w:bookmarkEnd w:id="24"/>
      <w:r>
        <w:t xml:space="preserve">: </w:t>
      </w:r>
      <w:r w:rsidRPr="00B25E7E">
        <w:t>E piece, with OBBs shown in blue, Bezier control points in green and red, and bounding circle in black, with its centre a black dot.</w:t>
      </w:r>
    </w:p>
    <w:p w14:paraId="5B2A5D15" w14:textId="0E49EC02" w:rsidR="001572EE" w:rsidRDefault="001572EE" w:rsidP="00A82499"/>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5C220422"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A52455">
        <w:t xml:space="preserve">Figure </w:t>
      </w:r>
      <w:r w:rsidR="00A52455">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28BECECE" w14:textId="12193149" w:rsidR="009D3652" w:rsidRDefault="00FC1B96" w:rsidP="00FC1B96">
      <w:pPr>
        <w:pStyle w:val="Caption"/>
        <w:jc w:val="center"/>
      </w:pPr>
      <w:bookmarkStart w:id="25" w:name="_Ref129008299"/>
      <w:r>
        <w:t xml:space="preserve">Figure </w:t>
      </w:r>
      <w:fldSimple w:instr=" SEQ Figure \* ARABIC ">
        <w:r w:rsidR="00A52455">
          <w:rPr>
            <w:noProof/>
          </w:rPr>
          <w:t>16</w:t>
        </w:r>
      </w:fldSimple>
      <w:bookmarkEnd w:id="25"/>
      <w:r>
        <w:t>: Comparison of circuit generation completion time with and without bounding circles, for the input pieces: 100E, 30A, 100E1, 2L</w:t>
      </w:r>
      <w:r w:rsidR="00ED3212">
        <w:t>,</w:t>
      </w:r>
      <w:r>
        <w:t xml:space="preserve"> 2M (close validation conditions)</w:t>
      </w:r>
    </w:p>
    <w:p w14:paraId="02615580" w14:textId="77777777" w:rsidR="009D3652" w:rsidRPr="007052F1" w:rsidRDefault="009D3652" w:rsidP="0011131D"/>
    <w:p w14:paraId="2D55FC03" w14:textId="3BDD6889" w:rsidR="004847C3" w:rsidRDefault="00CA6197" w:rsidP="004847C3">
      <w:pPr>
        <w:pStyle w:val="Heading2"/>
      </w:pPr>
      <w:bookmarkStart w:id="26" w:name="_Toc129012495"/>
      <w:r>
        <w:lastRenderedPageBreak/>
        <w:t>Ascending tracks</w:t>
      </w:r>
      <w:bookmarkEnd w:id="26"/>
    </w:p>
    <w:p w14:paraId="7AD42E11" w14:textId="4F147619" w:rsidR="004847C3" w:rsidRDefault="00252F21" w:rsidP="0085406A">
      <w:r>
        <w:t xml:space="preserve">The only ascending piece available for users is the </w:t>
      </w:r>
      <w:r w:rsidR="00FA59DA">
        <w:t>N piece.</w:t>
      </w:r>
      <w:r w:rsidR="006659BE">
        <w:t xml:space="preserve"> </w:t>
      </w:r>
    </w:p>
    <w:p w14:paraId="326FA49D" w14:textId="2FC21225" w:rsidR="0085406A" w:rsidRDefault="004847C3" w:rsidP="002D491A">
      <w:pPr>
        <w:pStyle w:val="Heading2"/>
      </w:pPr>
      <w:bookmarkStart w:id="27" w:name="_Toc129012496"/>
      <w:r>
        <w:t>Multi-level tracks</w:t>
      </w:r>
      <w:bookmarkEnd w:id="27"/>
    </w:p>
    <w:p w14:paraId="433EE338" w14:textId="62811363" w:rsidR="004847C3" w:rsidRDefault="004847C3" w:rsidP="004847C3"/>
    <w:p w14:paraId="0CD19A2E" w14:textId="4FB094BB" w:rsidR="0076572F" w:rsidRPr="004847C3" w:rsidRDefault="0076572F" w:rsidP="0076572F">
      <w:pPr>
        <w:pStyle w:val="Heading2"/>
      </w:pPr>
      <w:bookmarkStart w:id="28" w:name="_Toc129012497"/>
      <w:r>
        <w:t>Optimisations</w:t>
      </w:r>
      <w:bookmarkEnd w:id="28"/>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77777777" w:rsidR="00E83F83" w:rsidRDefault="00E83F83" w:rsidP="00E83F83">
      <w:pPr>
        <w:pStyle w:val="ListParagraph"/>
        <w:numPr>
          <w:ilvl w:val="0"/>
          <w:numId w:val="5"/>
        </w:numPr>
        <w:jc w:val="left"/>
      </w:pPr>
    </w:p>
    <w:p w14:paraId="0F4434AB" w14:textId="49D3672E" w:rsidR="00E83F83" w:rsidRDefault="00E83F83" w:rsidP="00E83F83">
      <w:pPr>
        <w:jc w:val="left"/>
      </w:pPr>
    </w:p>
    <w:p w14:paraId="4E2A2C8C" w14:textId="42FBD2B9" w:rsidR="00E83F83" w:rsidRDefault="00E83F83" w:rsidP="00E83F83">
      <w:pPr>
        <w:jc w:val="left"/>
      </w:pP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75A66A7E" w:rsidR="006876C6" w:rsidRDefault="006876C6" w:rsidP="006876C6">
      <w:pPr>
        <w:pStyle w:val="Heading1"/>
      </w:pPr>
      <w:bookmarkStart w:id="29" w:name="_Toc129012498"/>
      <w:r>
        <w:lastRenderedPageBreak/>
        <w:t>Critical appraisal</w:t>
      </w:r>
      <w:bookmarkEnd w:id="29"/>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30" w:name="_Toc129012499"/>
      <w:r>
        <w:lastRenderedPageBreak/>
        <w:t>Conclusion</w:t>
      </w:r>
      <w:bookmarkEnd w:id="30"/>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31" w:name="_Toc129012500"/>
      <w:r>
        <w:lastRenderedPageBreak/>
        <w:t>Running the programme</w:t>
      </w:r>
      <w:bookmarkEnd w:id="31"/>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32" w:name="_Toc129012501"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32"/>
        </w:p>
        <w:sdt>
          <w:sdtPr>
            <w:id w:val="-573587230"/>
            <w:bibliography/>
          </w:sdtPr>
          <w:sdtContent>
            <w:p w14:paraId="4DBD70CB" w14:textId="77777777" w:rsidR="00CA2F81"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A2F81" w14:paraId="4E51EEFB" w14:textId="77777777">
                <w:trPr>
                  <w:divId w:val="1482235824"/>
                  <w:tblCellSpacing w:w="15" w:type="dxa"/>
                </w:trPr>
                <w:tc>
                  <w:tcPr>
                    <w:tcW w:w="50" w:type="pct"/>
                    <w:hideMark/>
                  </w:tcPr>
                  <w:p w14:paraId="3D2A1CF3" w14:textId="30EEA1AE" w:rsidR="00CA2F81" w:rsidRDefault="00CA2F81">
                    <w:pPr>
                      <w:pStyle w:val="Bibliography"/>
                      <w:rPr>
                        <w:noProof/>
                      </w:rPr>
                    </w:pPr>
                    <w:r>
                      <w:rPr>
                        <w:noProof/>
                      </w:rPr>
                      <w:t xml:space="preserve">[1] </w:t>
                    </w:r>
                  </w:p>
                </w:tc>
                <w:tc>
                  <w:tcPr>
                    <w:tcW w:w="0" w:type="auto"/>
                    <w:hideMark/>
                  </w:tcPr>
                  <w:p w14:paraId="13A57A4F" w14:textId="77777777" w:rsidR="00CA2F81" w:rsidRDefault="00CA2F81">
                    <w:pPr>
                      <w:pStyle w:val="Bibliography"/>
                      <w:rPr>
                        <w:noProof/>
                      </w:rPr>
                    </w:pPr>
                    <w:r>
                      <w:rPr>
                        <w:noProof/>
                      </w:rPr>
                      <w:t>“Brio (company),” [Online]. Available: https://en.wikipedia.org/wiki/Brio_(company). [Accessed 18 March 2023].</w:t>
                    </w:r>
                  </w:p>
                </w:tc>
              </w:tr>
              <w:tr w:rsidR="00CA2F81" w14:paraId="22B35360" w14:textId="77777777">
                <w:trPr>
                  <w:divId w:val="1482235824"/>
                  <w:tblCellSpacing w:w="15" w:type="dxa"/>
                </w:trPr>
                <w:tc>
                  <w:tcPr>
                    <w:tcW w:w="50" w:type="pct"/>
                    <w:hideMark/>
                  </w:tcPr>
                  <w:p w14:paraId="3849FB8F" w14:textId="77777777" w:rsidR="00CA2F81" w:rsidRDefault="00CA2F81">
                    <w:pPr>
                      <w:pStyle w:val="Bibliography"/>
                      <w:rPr>
                        <w:noProof/>
                      </w:rPr>
                    </w:pPr>
                    <w:r>
                      <w:rPr>
                        <w:noProof/>
                      </w:rPr>
                      <w:t xml:space="preserve">[2] </w:t>
                    </w:r>
                  </w:p>
                </w:tc>
                <w:tc>
                  <w:tcPr>
                    <w:tcW w:w="0" w:type="auto"/>
                    <w:hideMark/>
                  </w:tcPr>
                  <w:p w14:paraId="094477C4" w14:textId="77777777" w:rsidR="00CA2F81" w:rsidRDefault="00CA2F81">
                    <w:pPr>
                      <w:pStyle w:val="Bibliography"/>
                      <w:rPr>
                        <w:noProof/>
                      </w:rPr>
                    </w:pPr>
                    <w:r>
                      <w:rPr>
                        <w:noProof/>
                      </w:rPr>
                      <w:t>“Minecraft,” [Online]. Available: https://en.wikipedia.org/wiki/Minecraft. [Accessed 18 March 2023].</w:t>
                    </w:r>
                  </w:p>
                </w:tc>
              </w:tr>
              <w:tr w:rsidR="00CA2F81" w14:paraId="416F7F69" w14:textId="77777777">
                <w:trPr>
                  <w:divId w:val="1482235824"/>
                  <w:tblCellSpacing w:w="15" w:type="dxa"/>
                </w:trPr>
                <w:tc>
                  <w:tcPr>
                    <w:tcW w:w="50" w:type="pct"/>
                    <w:hideMark/>
                  </w:tcPr>
                  <w:p w14:paraId="5492540E" w14:textId="77777777" w:rsidR="00CA2F81" w:rsidRDefault="00CA2F81">
                    <w:pPr>
                      <w:pStyle w:val="Bibliography"/>
                      <w:rPr>
                        <w:noProof/>
                      </w:rPr>
                    </w:pPr>
                    <w:r>
                      <w:rPr>
                        <w:noProof/>
                      </w:rPr>
                      <w:t xml:space="preserve">[3] </w:t>
                    </w:r>
                  </w:p>
                </w:tc>
                <w:tc>
                  <w:tcPr>
                    <w:tcW w:w="0" w:type="auto"/>
                    <w:hideMark/>
                  </w:tcPr>
                  <w:p w14:paraId="0CAF702F" w14:textId="77777777" w:rsidR="00CA2F81" w:rsidRDefault="00CA2F81">
                    <w:pPr>
                      <w:pStyle w:val="Bibliography"/>
                      <w:rPr>
                        <w:noProof/>
                      </w:rPr>
                    </w:pPr>
                    <w:r>
                      <w:rPr>
                        <w:noProof/>
                      </w:rPr>
                      <w:t>“No Man's Sky,” [Online]. Available: https://en.wikipedia.org/wiki/No_Man%27s_Sky. [Accessed 18 March 2023].</w:t>
                    </w:r>
                  </w:p>
                </w:tc>
              </w:tr>
              <w:tr w:rsidR="00CA2F81" w14:paraId="4C020A20" w14:textId="77777777">
                <w:trPr>
                  <w:divId w:val="1482235824"/>
                  <w:tblCellSpacing w:w="15" w:type="dxa"/>
                </w:trPr>
                <w:tc>
                  <w:tcPr>
                    <w:tcW w:w="50" w:type="pct"/>
                    <w:hideMark/>
                  </w:tcPr>
                  <w:p w14:paraId="6D77ABCB" w14:textId="77777777" w:rsidR="00CA2F81" w:rsidRDefault="00CA2F81">
                    <w:pPr>
                      <w:pStyle w:val="Bibliography"/>
                      <w:rPr>
                        <w:noProof/>
                      </w:rPr>
                    </w:pPr>
                    <w:r>
                      <w:rPr>
                        <w:noProof/>
                      </w:rPr>
                      <w:t xml:space="preserve">[4] </w:t>
                    </w:r>
                  </w:p>
                </w:tc>
                <w:tc>
                  <w:tcPr>
                    <w:tcW w:w="0" w:type="auto"/>
                    <w:hideMark/>
                  </w:tcPr>
                  <w:p w14:paraId="230683FB" w14:textId="77777777" w:rsidR="00CA2F81" w:rsidRDefault="00CA2F81">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A2F81" w14:paraId="189DE72D" w14:textId="77777777">
                <w:trPr>
                  <w:divId w:val="1482235824"/>
                  <w:tblCellSpacing w:w="15" w:type="dxa"/>
                </w:trPr>
                <w:tc>
                  <w:tcPr>
                    <w:tcW w:w="50" w:type="pct"/>
                    <w:hideMark/>
                  </w:tcPr>
                  <w:p w14:paraId="054B5495" w14:textId="77777777" w:rsidR="00CA2F81" w:rsidRDefault="00CA2F81">
                    <w:pPr>
                      <w:pStyle w:val="Bibliography"/>
                      <w:rPr>
                        <w:noProof/>
                      </w:rPr>
                    </w:pPr>
                    <w:r>
                      <w:rPr>
                        <w:noProof/>
                      </w:rPr>
                      <w:t xml:space="preserve">[5] </w:t>
                    </w:r>
                  </w:p>
                </w:tc>
                <w:tc>
                  <w:tcPr>
                    <w:tcW w:w="0" w:type="auto"/>
                    <w:hideMark/>
                  </w:tcPr>
                  <w:p w14:paraId="35F87B45" w14:textId="77777777" w:rsidR="00CA2F81" w:rsidRDefault="00CA2F81">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A2F81" w14:paraId="54523EF3" w14:textId="77777777">
                <w:trPr>
                  <w:divId w:val="1482235824"/>
                  <w:tblCellSpacing w:w="15" w:type="dxa"/>
                </w:trPr>
                <w:tc>
                  <w:tcPr>
                    <w:tcW w:w="50" w:type="pct"/>
                    <w:hideMark/>
                  </w:tcPr>
                  <w:p w14:paraId="7CBA6C68" w14:textId="77777777" w:rsidR="00CA2F81" w:rsidRDefault="00CA2F81">
                    <w:pPr>
                      <w:pStyle w:val="Bibliography"/>
                      <w:rPr>
                        <w:noProof/>
                      </w:rPr>
                    </w:pPr>
                    <w:r>
                      <w:rPr>
                        <w:noProof/>
                      </w:rPr>
                      <w:t xml:space="preserve">[6] </w:t>
                    </w:r>
                  </w:p>
                </w:tc>
                <w:tc>
                  <w:tcPr>
                    <w:tcW w:w="0" w:type="auto"/>
                    <w:hideMark/>
                  </w:tcPr>
                  <w:p w14:paraId="16DDC16D" w14:textId="77777777" w:rsidR="00CA2F81" w:rsidRDefault="00CA2F81">
                    <w:pPr>
                      <w:pStyle w:val="Bibliography"/>
                      <w:rPr>
                        <w:noProof/>
                      </w:rPr>
                    </w:pPr>
                    <w:r>
                      <w:rPr>
                        <w:noProof/>
                      </w:rPr>
                      <w:t>“BRIO Track Guide,” [Online]. Available: https://woodenrailway.info/track/brio-track-guide. [Accessed 28 January 2023].</w:t>
                    </w:r>
                  </w:p>
                </w:tc>
              </w:tr>
              <w:tr w:rsidR="00CA2F81" w14:paraId="3627D55E" w14:textId="77777777">
                <w:trPr>
                  <w:divId w:val="1482235824"/>
                  <w:tblCellSpacing w:w="15" w:type="dxa"/>
                </w:trPr>
                <w:tc>
                  <w:tcPr>
                    <w:tcW w:w="50" w:type="pct"/>
                    <w:hideMark/>
                  </w:tcPr>
                  <w:p w14:paraId="7245CDA3" w14:textId="77777777" w:rsidR="00CA2F81" w:rsidRDefault="00CA2F81">
                    <w:pPr>
                      <w:pStyle w:val="Bibliography"/>
                      <w:rPr>
                        <w:noProof/>
                      </w:rPr>
                    </w:pPr>
                    <w:r>
                      <w:rPr>
                        <w:noProof/>
                      </w:rPr>
                      <w:t xml:space="preserve">[7] </w:t>
                    </w:r>
                  </w:p>
                </w:tc>
                <w:tc>
                  <w:tcPr>
                    <w:tcW w:w="0" w:type="auto"/>
                    <w:hideMark/>
                  </w:tcPr>
                  <w:p w14:paraId="7AEECC7D" w14:textId="77777777" w:rsidR="00CA2F81" w:rsidRDefault="00CA2F81">
                    <w:pPr>
                      <w:pStyle w:val="Bibliography"/>
                      <w:rPr>
                        <w:noProof/>
                      </w:rPr>
                    </w:pPr>
                    <w:r>
                      <w:rPr>
                        <w:noProof/>
                      </w:rPr>
                      <w:t>“2-D Layout Modeling: SketchUp,” [Online]. Available: http://woodenrailway.info. [Accessed 28 January 2023].</w:t>
                    </w:r>
                  </w:p>
                </w:tc>
              </w:tr>
              <w:tr w:rsidR="00CA2F81" w14:paraId="23231D7A" w14:textId="77777777">
                <w:trPr>
                  <w:divId w:val="1482235824"/>
                  <w:tblCellSpacing w:w="15" w:type="dxa"/>
                </w:trPr>
                <w:tc>
                  <w:tcPr>
                    <w:tcW w:w="50" w:type="pct"/>
                    <w:hideMark/>
                  </w:tcPr>
                  <w:p w14:paraId="313137AA" w14:textId="77777777" w:rsidR="00CA2F81" w:rsidRDefault="00CA2F81">
                    <w:pPr>
                      <w:pStyle w:val="Bibliography"/>
                      <w:rPr>
                        <w:noProof/>
                      </w:rPr>
                    </w:pPr>
                    <w:r>
                      <w:rPr>
                        <w:noProof/>
                      </w:rPr>
                      <w:t xml:space="preserve">[8] </w:t>
                    </w:r>
                  </w:p>
                </w:tc>
                <w:tc>
                  <w:tcPr>
                    <w:tcW w:w="0" w:type="auto"/>
                    <w:hideMark/>
                  </w:tcPr>
                  <w:p w14:paraId="4831374B" w14:textId="77777777" w:rsidR="00CA2F81" w:rsidRDefault="00CA2F81">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A2F81" w14:paraId="516F64D9" w14:textId="77777777">
                <w:trPr>
                  <w:divId w:val="1482235824"/>
                  <w:tblCellSpacing w:w="15" w:type="dxa"/>
                </w:trPr>
                <w:tc>
                  <w:tcPr>
                    <w:tcW w:w="50" w:type="pct"/>
                    <w:hideMark/>
                  </w:tcPr>
                  <w:p w14:paraId="152E9402" w14:textId="77777777" w:rsidR="00CA2F81" w:rsidRDefault="00CA2F81">
                    <w:pPr>
                      <w:pStyle w:val="Bibliography"/>
                      <w:rPr>
                        <w:noProof/>
                      </w:rPr>
                    </w:pPr>
                    <w:r>
                      <w:rPr>
                        <w:noProof/>
                      </w:rPr>
                      <w:t xml:space="preserve">[9] </w:t>
                    </w:r>
                  </w:p>
                </w:tc>
                <w:tc>
                  <w:tcPr>
                    <w:tcW w:w="0" w:type="auto"/>
                    <w:hideMark/>
                  </w:tcPr>
                  <w:p w14:paraId="36F0DD87" w14:textId="77777777" w:rsidR="00CA2F81" w:rsidRDefault="00CA2F81">
                    <w:pPr>
                      <w:pStyle w:val="Bibliography"/>
                      <w:rPr>
                        <w:noProof/>
                      </w:rPr>
                    </w:pPr>
                    <w:r>
                      <w:rPr>
                        <w:noProof/>
                      </w:rPr>
                      <w:t>BRIO, “Tunnel,” [Online]. Available: https://www.brio.co.uk/en-GB/products/brio-world/buildings-tunnels-bridges/tunnel-63373500. [Accessed 30 January 2023].</w:t>
                    </w:r>
                  </w:p>
                </w:tc>
              </w:tr>
              <w:tr w:rsidR="00CA2F81" w14:paraId="1AB1C3E0" w14:textId="77777777">
                <w:trPr>
                  <w:divId w:val="1482235824"/>
                  <w:tblCellSpacing w:w="15" w:type="dxa"/>
                </w:trPr>
                <w:tc>
                  <w:tcPr>
                    <w:tcW w:w="50" w:type="pct"/>
                    <w:hideMark/>
                  </w:tcPr>
                  <w:p w14:paraId="397CCCBF" w14:textId="77777777" w:rsidR="00CA2F81" w:rsidRDefault="00CA2F81">
                    <w:pPr>
                      <w:pStyle w:val="Bibliography"/>
                      <w:rPr>
                        <w:noProof/>
                      </w:rPr>
                    </w:pPr>
                    <w:r>
                      <w:rPr>
                        <w:noProof/>
                      </w:rPr>
                      <w:t xml:space="preserve">[10] </w:t>
                    </w:r>
                  </w:p>
                </w:tc>
                <w:tc>
                  <w:tcPr>
                    <w:tcW w:w="0" w:type="auto"/>
                    <w:hideMark/>
                  </w:tcPr>
                  <w:p w14:paraId="03C79528" w14:textId="77777777" w:rsidR="00CA2F81" w:rsidRDefault="00CA2F81">
                    <w:pPr>
                      <w:pStyle w:val="Bibliography"/>
                      <w:rPr>
                        <w:noProof/>
                      </w:rPr>
                    </w:pPr>
                    <w:r>
                      <w:rPr>
                        <w:noProof/>
                      </w:rPr>
                      <w:t>A. Shpakovsky, “Javascript canvas drag-and-zoom library,” [Online]. Available: http://alexey.shpakovsky.ru/en/javascript-canvas-drag-and-zoom-library.html. [Accessed 21 January 2023].</w:t>
                    </w:r>
                  </w:p>
                </w:tc>
              </w:tr>
            </w:tbl>
            <w:p w14:paraId="30B41F86" w14:textId="77777777" w:rsidR="00CA2F81" w:rsidRDefault="00CA2F81">
              <w:pPr>
                <w:divId w:val="148223582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FD313" w14:textId="77777777" w:rsidR="004A5E84" w:rsidRDefault="004A5E84" w:rsidP="008F581F">
      <w:pPr>
        <w:spacing w:after="0" w:line="240" w:lineRule="auto"/>
      </w:pPr>
      <w:r>
        <w:separator/>
      </w:r>
    </w:p>
  </w:endnote>
  <w:endnote w:type="continuationSeparator" w:id="0">
    <w:p w14:paraId="0222AC0F" w14:textId="77777777" w:rsidR="004A5E84" w:rsidRDefault="004A5E84"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6B052" w14:textId="77777777" w:rsidR="004A5E84" w:rsidRDefault="004A5E84" w:rsidP="008F581F">
      <w:pPr>
        <w:spacing w:after="0" w:line="240" w:lineRule="auto"/>
      </w:pPr>
      <w:r>
        <w:separator/>
      </w:r>
    </w:p>
  </w:footnote>
  <w:footnote w:type="continuationSeparator" w:id="0">
    <w:p w14:paraId="594D4F46" w14:textId="77777777" w:rsidR="004A5E84" w:rsidRDefault="004A5E84"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FF37E3"/>
    <w:multiLevelType w:val="hybridMultilevel"/>
    <w:tmpl w:val="07AA4BD4"/>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0"/>
  </w:num>
  <w:num w:numId="2" w16cid:durableId="239490486">
    <w:abstractNumId w:val="16"/>
  </w:num>
  <w:num w:numId="3" w16cid:durableId="1562788567">
    <w:abstractNumId w:val="11"/>
  </w:num>
  <w:num w:numId="4" w16cid:durableId="999768138">
    <w:abstractNumId w:val="15"/>
  </w:num>
  <w:num w:numId="5" w16cid:durableId="1559247411">
    <w:abstractNumId w:val="8"/>
  </w:num>
  <w:num w:numId="6" w16cid:durableId="435714872">
    <w:abstractNumId w:val="18"/>
  </w:num>
  <w:num w:numId="7" w16cid:durableId="1943950866">
    <w:abstractNumId w:val="6"/>
  </w:num>
  <w:num w:numId="8" w16cid:durableId="1309213433">
    <w:abstractNumId w:val="13"/>
  </w:num>
  <w:num w:numId="9" w16cid:durableId="253897865">
    <w:abstractNumId w:val="3"/>
  </w:num>
  <w:num w:numId="10" w16cid:durableId="1546061129">
    <w:abstractNumId w:val="3"/>
  </w:num>
  <w:num w:numId="11" w16cid:durableId="992611126">
    <w:abstractNumId w:val="3"/>
  </w:num>
  <w:num w:numId="12" w16cid:durableId="1123695372">
    <w:abstractNumId w:val="3"/>
  </w:num>
  <w:num w:numId="13" w16cid:durableId="199518901">
    <w:abstractNumId w:val="3"/>
  </w:num>
  <w:num w:numId="14" w16cid:durableId="1102870863">
    <w:abstractNumId w:val="3"/>
  </w:num>
  <w:num w:numId="15" w16cid:durableId="623777026">
    <w:abstractNumId w:val="3"/>
  </w:num>
  <w:num w:numId="16" w16cid:durableId="737678400">
    <w:abstractNumId w:val="3"/>
  </w:num>
  <w:num w:numId="17" w16cid:durableId="351735488">
    <w:abstractNumId w:val="3"/>
  </w:num>
  <w:num w:numId="18" w16cid:durableId="897012864">
    <w:abstractNumId w:val="3"/>
  </w:num>
  <w:num w:numId="19" w16cid:durableId="1172377547">
    <w:abstractNumId w:val="5"/>
  </w:num>
  <w:num w:numId="20" w16cid:durableId="1244684051">
    <w:abstractNumId w:val="7"/>
  </w:num>
  <w:num w:numId="21" w16cid:durableId="754716192">
    <w:abstractNumId w:val="0"/>
  </w:num>
  <w:num w:numId="22" w16cid:durableId="172769404">
    <w:abstractNumId w:val="9"/>
  </w:num>
  <w:num w:numId="23" w16cid:durableId="959149363">
    <w:abstractNumId w:val="1"/>
  </w:num>
  <w:num w:numId="24" w16cid:durableId="950939937">
    <w:abstractNumId w:val="12"/>
  </w:num>
  <w:num w:numId="25" w16cid:durableId="1405103097">
    <w:abstractNumId w:val="4"/>
  </w:num>
  <w:num w:numId="26" w16cid:durableId="586231200">
    <w:abstractNumId w:val="2"/>
  </w:num>
  <w:num w:numId="27" w16cid:durableId="848132516">
    <w:abstractNumId w:val="14"/>
  </w:num>
  <w:num w:numId="28" w16cid:durableId="77733926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647"/>
    <w:rsid w:val="00006E76"/>
    <w:rsid w:val="000072E8"/>
    <w:rsid w:val="00010FEB"/>
    <w:rsid w:val="0001123F"/>
    <w:rsid w:val="00012374"/>
    <w:rsid w:val="00016658"/>
    <w:rsid w:val="00016EF7"/>
    <w:rsid w:val="00016FE6"/>
    <w:rsid w:val="000170B4"/>
    <w:rsid w:val="000215D4"/>
    <w:rsid w:val="000217D8"/>
    <w:rsid w:val="00023689"/>
    <w:rsid w:val="00024587"/>
    <w:rsid w:val="00027EE0"/>
    <w:rsid w:val="00030382"/>
    <w:rsid w:val="00031747"/>
    <w:rsid w:val="00031F05"/>
    <w:rsid w:val="0003663B"/>
    <w:rsid w:val="00036C03"/>
    <w:rsid w:val="00037F61"/>
    <w:rsid w:val="0004016E"/>
    <w:rsid w:val="00041D32"/>
    <w:rsid w:val="00041D8A"/>
    <w:rsid w:val="00041E11"/>
    <w:rsid w:val="00043F7D"/>
    <w:rsid w:val="000441E2"/>
    <w:rsid w:val="000454B6"/>
    <w:rsid w:val="00045525"/>
    <w:rsid w:val="00046947"/>
    <w:rsid w:val="00046CF9"/>
    <w:rsid w:val="00050128"/>
    <w:rsid w:val="00050726"/>
    <w:rsid w:val="000510BF"/>
    <w:rsid w:val="000517D3"/>
    <w:rsid w:val="00054E12"/>
    <w:rsid w:val="00055BDA"/>
    <w:rsid w:val="0005715D"/>
    <w:rsid w:val="00057162"/>
    <w:rsid w:val="00057FA7"/>
    <w:rsid w:val="0006148F"/>
    <w:rsid w:val="000639CE"/>
    <w:rsid w:val="00064C9A"/>
    <w:rsid w:val="00065DD7"/>
    <w:rsid w:val="00070650"/>
    <w:rsid w:val="00072155"/>
    <w:rsid w:val="00073413"/>
    <w:rsid w:val="00074BC0"/>
    <w:rsid w:val="00077803"/>
    <w:rsid w:val="00077F67"/>
    <w:rsid w:val="000812B6"/>
    <w:rsid w:val="00081E48"/>
    <w:rsid w:val="0008254C"/>
    <w:rsid w:val="00084EC5"/>
    <w:rsid w:val="00085076"/>
    <w:rsid w:val="000858AE"/>
    <w:rsid w:val="00085D21"/>
    <w:rsid w:val="00085EBC"/>
    <w:rsid w:val="000879A8"/>
    <w:rsid w:val="000908C7"/>
    <w:rsid w:val="000943DE"/>
    <w:rsid w:val="00097DB6"/>
    <w:rsid w:val="000A33C6"/>
    <w:rsid w:val="000A3C03"/>
    <w:rsid w:val="000A5463"/>
    <w:rsid w:val="000B0ABD"/>
    <w:rsid w:val="000B0BF5"/>
    <w:rsid w:val="000B10AF"/>
    <w:rsid w:val="000B172A"/>
    <w:rsid w:val="000B28C6"/>
    <w:rsid w:val="000B29C7"/>
    <w:rsid w:val="000B2EED"/>
    <w:rsid w:val="000B3114"/>
    <w:rsid w:val="000B4550"/>
    <w:rsid w:val="000C0FE6"/>
    <w:rsid w:val="000C10BC"/>
    <w:rsid w:val="000C38BF"/>
    <w:rsid w:val="000C513D"/>
    <w:rsid w:val="000C5E36"/>
    <w:rsid w:val="000C63EF"/>
    <w:rsid w:val="000C6EC8"/>
    <w:rsid w:val="000C7D01"/>
    <w:rsid w:val="000C7D3C"/>
    <w:rsid w:val="000D1070"/>
    <w:rsid w:val="000D115B"/>
    <w:rsid w:val="000D22D7"/>
    <w:rsid w:val="000D2AFF"/>
    <w:rsid w:val="000D3D8A"/>
    <w:rsid w:val="000D518F"/>
    <w:rsid w:val="000D589B"/>
    <w:rsid w:val="000D60FA"/>
    <w:rsid w:val="000D712F"/>
    <w:rsid w:val="000E1EDF"/>
    <w:rsid w:val="000E2ADA"/>
    <w:rsid w:val="000E2F5D"/>
    <w:rsid w:val="000E3C65"/>
    <w:rsid w:val="000E470B"/>
    <w:rsid w:val="000F51E6"/>
    <w:rsid w:val="000F52C6"/>
    <w:rsid w:val="000F6CD1"/>
    <w:rsid w:val="00100530"/>
    <w:rsid w:val="00102024"/>
    <w:rsid w:val="001029AD"/>
    <w:rsid w:val="001036CE"/>
    <w:rsid w:val="0010524A"/>
    <w:rsid w:val="001072FE"/>
    <w:rsid w:val="001079FE"/>
    <w:rsid w:val="001110E6"/>
    <w:rsid w:val="0011131D"/>
    <w:rsid w:val="001114B5"/>
    <w:rsid w:val="00111B8F"/>
    <w:rsid w:val="00112BA5"/>
    <w:rsid w:val="00113230"/>
    <w:rsid w:val="001156E0"/>
    <w:rsid w:val="00115A5E"/>
    <w:rsid w:val="00122A3B"/>
    <w:rsid w:val="00123A54"/>
    <w:rsid w:val="00124756"/>
    <w:rsid w:val="00124881"/>
    <w:rsid w:val="00125DA7"/>
    <w:rsid w:val="00126B26"/>
    <w:rsid w:val="00127F2D"/>
    <w:rsid w:val="00131CC5"/>
    <w:rsid w:val="00131DB6"/>
    <w:rsid w:val="0013321E"/>
    <w:rsid w:val="001401CC"/>
    <w:rsid w:val="00140BCE"/>
    <w:rsid w:val="001418A0"/>
    <w:rsid w:val="00143DB7"/>
    <w:rsid w:val="001461E4"/>
    <w:rsid w:val="001463CC"/>
    <w:rsid w:val="00146523"/>
    <w:rsid w:val="00146A45"/>
    <w:rsid w:val="00146FD7"/>
    <w:rsid w:val="00147480"/>
    <w:rsid w:val="001479A2"/>
    <w:rsid w:val="001510B3"/>
    <w:rsid w:val="00151870"/>
    <w:rsid w:val="0015638F"/>
    <w:rsid w:val="00156B7C"/>
    <w:rsid w:val="00156C0E"/>
    <w:rsid w:val="001572EE"/>
    <w:rsid w:val="0016456A"/>
    <w:rsid w:val="00166085"/>
    <w:rsid w:val="00166DAC"/>
    <w:rsid w:val="001670BE"/>
    <w:rsid w:val="00170BC6"/>
    <w:rsid w:val="00170D33"/>
    <w:rsid w:val="00170FCD"/>
    <w:rsid w:val="0017336F"/>
    <w:rsid w:val="00176037"/>
    <w:rsid w:val="001811CA"/>
    <w:rsid w:val="00181C0D"/>
    <w:rsid w:val="00182199"/>
    <w:rsid w:val="0018336E"/>
    <w:rsid w:val="001843B5"/>
    <w:rsid w:val="0018543C"/>
    <w:rsid w:val="00185FA3"/>
    <w:rsid w:val="00186D58"/>
    <w:rsid w:val="0018777A"/>
    <w:rsid w:val="001879E0"/>
    <w:rsid w:val="00187A29"/>
    <w:rsid w:val="001901F2"/>
    <w:rsid w:val="00190545"/>
    <w:rsid w:val="00195491"/>
    <w:rsid w:val="00195E7C"/>
    <w:rsid w:val="001A0665"/>
    <w:rsid w:val="001A175A"/>
    <w:rsid w:val="001A4015"/>
    <w:rsid w:val="001A4C33"/>
    <w:rsid w:val="001A6364"/>
    <w:rsid w:val="001A672C"/>
    <w:rsid w:val="001A7620"/>
    <w:rsid w:val="001B0EEF"/>
    <w:rsid w:val="001B3432"/>
    <w:rsid w:val="001B4336"/>
    <w:rsid w:val="001B7AA6"/>
    <w:rsid w:val="001C3E51"/>
    <w:rsid w:val="001C560C"/>
    <w:rsid w:val="001D0BEA"/>
    <w:rsid w:val="001D0C08"/>
    <w:rsid w:val="001D467D"/>
    <w:rsid w:val="001D72EE"/>
    <w:rsid w:val="001E223E"/>
    <w:rsid w:val="001E6C92"/>
    <w:rsid w:val="001E7B0F"/>
    <w:rsid w:val="001F0626"/>
    <w:rsid w:val="001F0A05"/>
    <w:rsid w:val="001F1B43"/>
    <w:rsid w:val="001F2D84"/>
    <w:rsid w:val="001F6335"/>
    <w:rsid w:val="001F6667"/>
    <w:rsid w:val="001F6F6B"/>
    <w:rsid w:val="00200B36"/>
    <w:rsid w:val="00200E7A"/>
    <w:rsid w:val="0020271C"/>
    <w:rsid w:val="00202DED"/>
    <w:rsid w:val="00205327"/>
    <w:rsid w:val="00210A38"/>
    <w:rsid w:val="00211395"/>
    <w:rsid w:val="002135AA"/>
    <w:rsid w:val="002141A5"/>
    <w:rsid w:val="00214203"/>
    <w:rsid w:val="002152A2"/>
    <w:rsid w:val="00216140"/>
    <w:rsid w:val="002176D4"/>
    <w:rsid w:val="0022002E"/>
    <w:rsid w:val="00220ED8"/>
    <w:rsid w:val="00222FF6"/>
    <w:rsid w:val="00224BCE"/>
    <w:rsid w:val="00225CAA"/>
    <w:rsid w:val="00226356"/>
    <w:rsid w:val="00226472"/>
    <w:rsid w:val="00226ECC"/>
    <w:rsid w:val="002302D2"/>
    <w:rsid w:val="00231E2C"/>
    <w:rsid w:val="00232B1C"/>
    <w:rsid w:val="00233A40"/>
    <w:rsid w:val="00234984"/>
    <w:rsid w:val="0023519D"/>
    <w:rsid w:val="0023580A"/>
    <w:rsid w:val="00235919"/>
    <w:rsid w:val="00235CE1"/>
    <w:rsid w:val="0023649D"/>
    <w:rsid w:val="00236ED0"/>
    <w:rsid w:val="00240DA6"/>
    <w:rsid w:val="00241093"/>
    <w:rsid w:val="00243CD7"/>
    <w:rsid w:val="00243DE5"/>
    <w:rsid w:val="002441AC"/>
    <w:rsid w:val="002500DE"/>
    <w:rsid w:val="00250121"/>
    <w:rsid w:val="0025045D"/>
    <w:rsid w:val="0025250A"/>
    <w:rsid w:val="00252F21"/>
    <w:rsid w:val="00254139"/>
    <w:rsid w:val="002547DF"/>
    <w:rsid w:val="002568DD"/>
    <w:rsid w:val="00257196"/>
    <w:rsid w:val="002643E6"/>
    <w:rsid w:val="00265ABF"/>
    <w:rsid w:val="00265D98"/>
    <w:rsid w:val="00267AEB"/>
    <w:rsid w:val="0027110E"/>
    <w:rsid w:val="00273CB7"/>
    <w:rsid w:val="0027458B"/>
    <w:rsid w:val="002751D3"/>
    <w:rsid w:val="00276EE3"/>
    <w:rsid w:val="00281F06"/>
    <w:rsid w:val="0028235D"/>
    <w:rsid w:val="00283253"/>
    <w:rsid w:val="002839E7"/>
    <w:rsid w:val="00283B9E"/>
    <w:rsid w:val="002856E6"/>
    <w:rsid w:val="00287CC3"/>
    <w:rsid w:val="00287F0F"/>
    <w:rsid w:val="00292E95"/>
    <w:rsid w:val="00293AB3"/>
    <w:rsid w:val="002940AC"/>
    <w:rsid w:val="0029435A"/>
    <w:rsid w:val="002A2819"/>
    <w:rsid w:val="002A443B"/>
    <w:rsid w:val="002A5F4C"/>
    <w:rsid w:val="002A741B"/>
    <w:rsid w:val="002B094C"/>
    <w:rsid w:val="002B10A5"/>
    <w:rsid w:val="002B2509"/>
    <w:rsid w:val="002B2B2C"/>
    <w:rsid w:val="002B5270"/>
    <w:rsid w:val="002B731D"/>
    <w:rsid w:val="002C054A"/>
    <w:rsid w:val="002C064B"/>
    <w:rsid w:val="002C07B3"/>
    <w:rsid w:val="002C3D66"/>
    <w:rsid w:val="002C5546"/>
    <w:rsid w:val="002C5984"/>
    <w:rsid w:val="002C68A6"/>
    <w:rsid w:val="002C6E1B"/>
    <w:rsid w:val="002D153C"/>
    <w:rsid w:val="002D2437"/>
    <w:rsid w:val="002D2A96"/>
    <w:rsid w:val="002D32D3"/>
    <w:rsid w:val="002D3600"/>
    <w:rsid w:val="002D3962"/>
    <w:rsid w:val="002D491A"/>
    <w:rsid w:val="002D4CAE"/>
    <w:rsid w:val="002D512A"/>
    <w:rsid w:val="002D6235"/>
    <w:rsid w:val="002D6E10"/>
    <w:rsid w:val="002D76B4"/>
    <w:rsid w:val="002E1850"/>
    <w:rsid w:val="002E7229"/>
    <w:rsid w:val="002E7E6D"/>
    <w:rsid w:val="002F0D80"/>
    <w:rsid w:val="002F437F"/>
    <w:rsid w:val="002F453B"/>
    <w:rsid w:val="002F5F28"/>
    <w:rsid w:val="002F7BC7"/>
    <w:rsid w:val="00302515"/>
    <w:rsid w:val="00302A9B"/>
    <w:rsid w:val="00303430"/>
    <w:rsid w:val="00303FB3"/>
    <w:rsid w:val="00306E54"/>
    <w:rsid w:val="00306F22"/>
    <w:rsid w:val="00307394"/>
    <w:rsid w:val="0031209F"/>
    <w:rsid w:val="00320AD5"/>
    <w:rsid w:val="00321912"/>
    <w:rsid w:val="003254C7"/>
    <w:rsid w:val="0032552D"/>
    <w:rsid w:val="00326725"/>
    <w:rsid w:val="00335137"/>
    <w:rsid w:val="00336F9E"/>
    <w:rsid w:val="0034287E"/>
    <w:rsid w:val="00342D5D"/>
    <w:rsid w:val="00343561"/>
    <w:rsid w:val="0035056E"/>
    <w:rsid w:val="003510EF"/>
    <w:rsid w:val="0035171A"/>
    <w:rsid w:val="00351F8E"/>
    <w:rsid w:val="00352F19"/>
    <w:rsid w:val="00353EAB"/>
    <w:rsid w:val="003545FC"/>
    <w:rsid w:val="00354DA4"/>
    <w:rsid w:val="00355A85"/>
    <w:rsid w:val="003570F8"/>
    <w:rsid w:val="00357467"/>
    <w:rsid w:val="00360E12"/>
    <w:rsid w:val="00361303"/>
    <w:rsid w:val="003616D8"/>
    <w:rsid w:val="00361FDD"/>
    <w:rsid w:val="0036251E"/>
    <w:rsid w:val="00362F49"/>
    <w:rsid w:val="003643C1"/>
    <w:rsid w:val="003662C8"/>
    <w:rsid w:val="00366320"/>
    <w:rsid w:val="0036652D"/>
    <w:rsid w:val="0036653C"/>
    <w:rsid w:val="00366E98"/>
    <w:rsid w:val="003720B4"/>
    <w:rsid w:val="003738D6"/>
    <w:rsid w:val="00373FE4"/>
    <w:rsid w:val="00376BEE"/>
    <w:rsid w:val="003806AD"/>
    <w:rsid w:val="00385113"/>
    <w:rsid w:val="003859C4"/>
    <w:rsid w:val="00385BC5"/>
    <w:rsid w:val="0038729A"/>
    <w:rsid w:val="003914D0"/>
    <w:rsid w:val="00392F01"/>
    <w:rsid w:val="00393880"/>
    <w:rsid w:val="00394553"/>
    <w:rsid w:val="0039511D"/>
    <w:rsid w:val="003953A0"/>
    <w:rsid w:val="00396345"/>
    <w:rsid w:val="00397B57"/>
    <w:rsid w:val="003A07CC"/>
    <w:rsid w:val="003A5539"/>
    <w:rsid w:val="003A5729"/>
    <w:rsid w:val="003B0E4D"/>
    <w:rsid w:val="003B22F3"/>
    <w:rsid w:val="003B27A1"/>
    <w:rsid w:val="003B3824"/>
    <w:rsid w:val="003B44EF"/>
    <w:rsid w:val="003B4C7B"/>
    <w:rsid w:val="003B68EB"/>
    <w:rsid w:val="003B6DCA"/>
    <w:rsid w:val="003C15F2"/>
    <w:rsid w:val="003C1614"/>
    <w:rsid w:val="003C3EDA"/>
    <w:rsid w:val="003C642A"/>
    <w:rsid w:val="003C68FE"/>
    <w:rsid w:val="003C7E1E"/>
    <w:rsid w:val="003D17CF"/>
    <w:rsid w:val="003D2C14"/>
    <w:rsid w:val="003D3097"/>
    <w:rsid w:val="003D767B"/>
    <w:rsid w:val="003E017D"/>
    <w:rsid w:val="003E1156"/>
    <w:rsid w:val="003E1E65"/>
    <w:rsid w:val="003E2AAB"/>
    <w:rsid w:val="003E46CF"/>
    <w:rsid w:val="003E65E8"/>
    <w:rsid w:val="003E7E25"/>
    <w:rsid w:val="003E7F7A"/>
    <w:rsid w:val="003F254E"/>
    <w:rsid w:val="003F5D83"/>
    <w:rsid w:val="00400CA5"/>
    <w:rsid w:val="004021C7"/>
    <w:rsid w:val="00403768"/>
    <w:rsid w:val="00407A26"/>
    <w:rsid w:val="00413791"/>
    <w:rsid w:val="004149E9"/>
    <w:rsid w:val="004155E8"/>
    <w:rsid w:val="004171A4"/>
    <w:rsid w:val="004171AF"/>
    <w:rsid w:val="00422221"/>
    <w:rsid w:val="004226AC"/>
    <w:rsid w:val="004231B8"/>
    <w:rsid w:val="00425796"/>
    <w:rsid w:val="00426A6D"/>
    <w:rsid w:val="00427CC1"/>
    <w:rsid w:val="0043105B"/>
    <w:rsid w:val="0043112D"/>
    <w:rsid w:val="004323FA"/>
    <w:rsid w:val="00437F1A"/>
    <w:rsid w:val="00442757"/>
    <w:rsid w:val="00442B7A"/>
    <w:rsid w:val="00443505"/>
    <w:rsid w:val="004437DD"/>
    <w:rsid w:val="00445867"/>
    <w:rsid w:val="00445E47"/>
    <w:rsid w:val="00446E31"/>
    <w:rsid w:val="00450226"/>
    <w:rsid w:val="00450891"/>
    <w:rsid w:val="00450CEF"/>
    <w:rsid w:val="0045494F"/>
    <w:rsid w:val="00455FF9"/>
    <w:rsid w:val="00460446"/>
    <w:rsid w:val="004608B2"/>
    <w:rsid w:val="00461D4A"/>
    <w:rsid w:val="004623DD"/>
    <w:rsid w:val="00465E52"/>
    <w:rsid w:val="004706C9"/>
    <w:rsid w:val="00472575"/>
    <w:rsid w:val="004732B0"/>
    <w:rsid w:val="004754EA"/>
    <w:rsid w:val="004757BE"/>
    <w:rsid w:val="00477F1E"/>
    <w:rsid w:val="00481471"/>
    <w:rsid w:val="00483433"/>
    <w:rsid w:val="004847C3"/>
    <w:rsid w:val="00484BBC"/>
    <w:rsid w:val="00485186"/>
    <w:rsid w:val="0048540E"/>
    <w:rsid w:val="00485461"/>
    <w:rsid w:val="004926BE"/>
    <w:rsid w:val="004A1481"/>
    <w:rsid w:val="004A333D"/>
    <w:rsid w:val="004A33B3"/>
    <w:rsid w:val="004A3CB2"/>
    <w:rsid w:val="004A3E75"/>
    <w:rsid w:val="004A5E84"/>
    <w:rsid w:val="004B077A"/>
    <w:rsid w:val="004B1D9F"/>
    <w:rsid w:val="004B2212"/>
    <w:rsid w:val="004B256C"/>
    <w:rsid w:val="004B36CB"/>
    <w:rsid w:val="004B42D8"/>
    <w:rsid w:val="004B5344"/>
    <w:rsid w:val="004B61DF"/>
    <w:rsid w:val="004B6D0E"/>
    <w:rsid w:val="004C003A"/>
    <w:rsid w:val="004C0DB9"/>
    <w:rsid w:val="004C3171"/>
    <w:rsid w:val="004C3BAA"/>
    <w:rsid w:val="004C56F8"/>
    <w:rsid w:val="004C67A6"/>
    <w:rsid w:val="004C6DAC"/>
    <w:rsid w:val="004C7E0A"/>
    <w:rsid w:val="004D00B6"/>
    <w:rsid w:val="004D0F7F"/>
    <w:rsid w:val="004D1DC6"/>
    <w:rsid w:val="004D4830"/>
    <w:rsid w:val="004D4AED"/>
    <w:rsid w:val="004D6DDD"/>
    <w:rsid w:val="004D7779"/>
    <w:rsid w:val="004E0A0B"/>
    <w:rsid w:val="004E1B05"/>
    <w:rsid w:val="004E2D3D"/>
    <w:rsid w:val="004E3806"/>
    <w:rsid w:val="004E5A45"/>
    <w:rsid w:val="004E6E79"/>
    <w:rsid w:val="004E7D58"/>
    <w:rsid w:val="004F1BC7"/>
    <w:rsid w:val="004F1D1C"/>
    <w:rsid w:val="004F52C9"/>
    <w:rsid w:val="004F5EA2"/>
    <w:rsid w:val="004F7010"/>
    <w:rsid w:val="00500848"/>
    <w:rsid w:val="00502EC7"/>
    <w:rsid w:val="0050584D"/>
    <w:rsid w:val="005062C5"/>
    <w:rsid w:val="0051037F"/>
    <w:rsid w:val="005117C4"/>
    <w:rsid w:val="00513793"/>
    <w:rsid w:val="00515C61"/>
    <w:rsid w:val="005207AA"/>
    <w:rsid w:val="00520A72"/>
    <w:rsid w:val="00521A9B"/>
    <w:rsid w:val="00524590"/>
    <w:rsid w:val="005251C9"/>
    <w:rsid w:val="005253F5"/>
    <w:rsid w:val="00526D1D"/>
    <w:rsid w:val="005325A9"/>
    <w:rsid w:val="0053365C"/>
    <w:rsid w:val="00540F20"/>
    <w:rsid w:val="005416CF"/>
    <w:rsid w:val="005425A7"/>
    <w:rsid w:val="005426CE"/>
    <w:rsid w:val="00542F38"/>
    <w:rsid w:val="0054533C"/>
    <w:rsid w:val="00547E0F"/>
    <w:rsid w:val="00551F49"/>
    <w:rsid w:val="005537A2"/>
    <w:rsid w:val="00555744"/>
    <w:rsid w:val="00560EA1"/>
    <w:rsid w:val="00561A6E"/>
    <w:rsid w:val="005672BC"/>
    <w:rsid w:val="005701F1"/>
    <w:rsid w:val="00571410"/>
    <w:rsid w:val="0057184F"/>
    <w:rsid w:val="005737DB"/>
    <w:rsid w:val="00573F92"/>
    <w:rsid w:val="005776E2"/>
    <w:rsid w:val="0058225C"/>
    <w:rsid w:val="00583816"/>
    <w:rsid w:val="00583A3D"/>
    <w:rsid w:val="00585BCD"/>
    <w:rsid w:val="00585F88"/>
    <w:rsid w:val="005865EC"/>
    <w:rsid w:val="00587FF2"/>
    <w:rsid w:val="00590BC9"/>
    <w:rsid w:val="00591AA2"/>
    <w:rsid w:val="00591E91"/>
    <w:rsid w:val="005933F7"/>
    <w:rsid w:val="00596C7F"/>
    <w:rsid w:val="00596FAC"/>
    <w:rsid w:val="0059772D"/>
    <w:rsid w:val="005A0B8D"/>
    <w:rsid w:val="005A0D8C"/>
    <w:rsid w:val="005A27EA"/>
    <w:rsid w:val="005A2C42"/>
    <w:rsid w:val="005A33D5"/>
    <w:rsid w:val="005A6BFB"/>
    <w:rsid w:val="005B0303"/>
    <w:rsid w:val="005B2A91"/>
    <w:rsid w:val="005B389A"/>
    <w:rsid w:val="005B4AB7"/>
    <w:rsid w:val="005B5A1C"/>
    <w:rsid w:val="005B6ABF"/>
    <w:rsid w:val="005C0F04"/>
    <w:rsid w:val="005C2F91"/>
    <w:rsid w:val="005C31B8"/>
    <w:rsid w:val="005C511C"/>
    <w:rsid w:val="005D39C4"/>
    <w:rsid w:val="005D41AE"/>
    <w:rsid w:val="005D41F0"/>
    <w:rsid w:val="005D62C3"/>
    <w:rsid w:val="005D7112"/>
    <w:rsid w:val="005E189D"/>
    <w:rsid w:val="005E27B6"/>
    <w:rsid w:val="005E2831"/>
    <w:rsid w:val="005E5B54"/>
    <w:rsid w:val="005E6C0E"/>
    <w:rsid w:val="005F1464"/>
    <w:rsid w:val="005F1479"/>
    <w:rsid w:val="005F16FD"/>
    <w:rsid w:val="005F7818"/>
    <w:rsid w:val="006009EB"/>
    <w:rsid w:val="00600B41"/>
    <w:rsid w:val="00602F9A"/>
    <w:rsid w:val="0060308A"/>
    <w:rsid w:val="00603DF2"/>
    <w:rsid w:val="0060524F"/>
    <w:rsid w:val="00607CA5"/>
    <w:rsid w:val="0061101D"/>
    <w:rsid w:val="006121B7"/>
    <w:rsid w:val="00616637"/>
    <w:rsid w:val="00627B75"/>
    <w:rsid w:val="006303FD"/>
    <w:rsid w:val="00634025"/>
    <w:rsid w:val="0063469C"/>
    <w:rsid w:val="0063478C"/>
    <w:rsid w:val="00634951"/>
    <w:rsid w:val="00637565"/>
    <w:rsid w:val="0063763C"/>
    <w:rsid w:val="00640284"/>
    <w:rsid w:val="006407E9"/>
    <w:rsid w:val="00640D7E"/>
    <w:rsid w:val="00640DB8"/>
    <w:rsid w:val="00641266"/>
    <w:rsid w:val="006448EC"/>
    <w:rsid w:val="006467C4"/>
    <w:rsid w:val="00647C88"/>
    <w:rsid w:val="00650C9C"/>
    <w:rsid w:val="006517FA"/>
    <w:rsid w:val="006537FD"/>
    <w:rsid w:val="00654E31"/>
    <w:rsid w:val="00657A8F"/>
    <w:rsid w:val="006608A8"/>
    <w:rsid w:val="00660DD7"/>
    <w:rsid w:val="00660F49"/>
    <w:rsid w:val="00661A80"/>
    <w:rsid w:val="0066231C"/>
    <w:rsid w:val="006645CB"/>
    <w:rsid w:val="006646E7"/>
    <w:rsid w:val="006659BE"/>
    <w:rsid w:val="006701B6"/>
    <w:rsid w:val="0067150F"/>
    <w:rsid w:val="00671598"/>
    <w:rsid w:val="0067392E"/>
    <w:rsid w:val="00675FE3"/>
    <w:rsid w:val="00677B25"/>
    <w:rsid w:val="0068053F"/>
    <w:rsid w:val="00681B3D"/>
    <w:rsid w:val="00682ADD"/>
    <w:rsid w:val="00683781"/>
    <w:rsid w:val="00683FB3"/>
    <w:rsid w:val="00686384"/>
    <w:rsid w:val="00686492"/>
    <w:rsid w:val="006876C6"/>
    <w:rsid w:val="00690DDE"/>
    <w:rsid w:val="00690FDC"/>
    <w:rsid w:val="006952D9"/>
    <w:rsid w:val="006953E7"/>
    <w:rsid w:val="006968A9"/>
    <w:rsid w:val="00697190"/>
    <w:rsid w:val="006975E9"/>
    <w:rsid w:val="006A0A73"/>
    <w:rsid w:val="006A1028"/>
    <w:rsid w:val="006A16B8"/>
    <w:rsid w:val="006A1CAE"/>
    <w:rsid w:val="006A4620"/>
    <w:rsid w:val="006A7431"/>
    <w:rsid w:val="006A782C"/>
    <w:rsid w:val="006B0143"/>
    <w:rsid w:val="006B28FD"/>
    <w:rsid w:val="006B2A90"/>
    <w:rsid w:val="006B5DE9"/>
    <w:rsid w:val="006B787E"/>
    <w:rsid w:val="006C05B2"/>
    <w:rsid w:val="006C0E97"/>
    <w:rsid w:val="006C1458"/>
    <w:rsid w:val="006C269C"/>
    <w:rsid w:val="006C2D5D"/>
    <w:rsid w:val="006C3D17"/>
    <w:rsid w:val="006C40DE"/>
    <w:rsid w:val="006C518B"/>
    <w:rsid w:val="006C5501"/>
    <w:rsid w:val="006D1F02"/>
    <w:rsid w:val="006D5550"/>
    <w:rsid w:val="006D5FDA"/>
    <w:rsid w:val="006E20E0"/>
    <w:rsid w:val="006E2456"/>
    <w:rsid w:val="006E38F3"/>
    <w:rsid w:val="006E4050"/>
    <w:rsid w:val="006F22C7"/>
    <w:rsid w:val="006F3081"/>
    <w:rsid w:val="006F38A7"/>
    <w:rsid w:val="006F44BE"/>
    <w:rsid w:val="006F4796"/>
    <w:rsid w:val="006F4D38"/>
    <w:rsid w:val="006F5339"/>
    <w:rsid w:val="00701BBC"/>
    <w:rsid w:val="00703A1F"/>
    <w:rsid w:val="00703D1C"/>
    <w:rsid w:val="00704997"/>
    <w:rsid w:val="007052F1"/>
    <w:rsid w:val="00705546"/>
    <w:rsid w:val="0070589F"/>
    <w:rsid w:val="00705BAA"/>
    <w:rsid w:val="00706762"/>
    <w:rsid w:val="007069EE"/>
    <w:rsid w:val="00706A57"/>
    <w:rsid w:val="00711C4C"/>
    <w:rsid w:val="007120BB"/>
    <w:rsid w:val="007120FF"/>
    <w:rsid w:val="00712C25"/>
    <w:rsid w:val="00713FA8"/>
    <w:rsid w:val="00714219"/>
    <w:rsid w:val="007144A4"/>
    <w:rsid w:val="00717227"/>
    <w:rsid w:val="00717A8C"/>
    <w:rsid w:val="00721791"/>
    <w:rsid w:val="00721854"/>
    <w:rsid w:val="00721FB9"/>
    <w:rsid w:val="007229AE"/>
    <w:rsid w:val="00723114"/>
    <w:rsid w:val="00724383"/>
    <w:rsid w:val="00724836"/>
    <w:rsid w:val="00725555"/>
    <w:rsid w:val="00727EBF"/>
    <w:rsid w:val="00727FF2"/>
    <w:rsid w:val="00730262"/>
    <w:rsid w:val="00730C59"/>
    <w:rsid w:val="00731961"/>
    <w:rsid w:val="00731F66"/>
    <w:rsid w:val="00733A77"/>
    <w:rsid w:val="0073471A"/>
    <w:rsid w:val="007370CA"/>
    <w:rsid w:val="00737EC0"/>
    <w:rsid w:val="007415D7"/>
    <w:rsid w:val="00742363"/>
    <w:rsid w:val="00742979"/>
    <w:rsid w:val="0074649E"/>
    <w:rsid w:val="00750727"/>
    <w:rsid w:val="00750F5B"/>
    <w:rsid w:val="00754987"/>
    <w:rsid w:val="00754C87"/>
    <w:rsid w:val="00754EA0"/>
    <w:rsid w:val="00757BA6"/>
    <w:rsid w:val="0076572F"/>
    <w:rsid w:val="007677A9"/>
    <w:rsid w:val="00767B19"/>
    <w:rsid w:val="007708A0"/>
    <w:rsid w:val="007709C4"/>
    <w:rsid w:val="00771010"/>
    <w:rsid w:val="00771E2B"/>
    <w:rsid w:val="00773BA6"/>
    <w:rsid w:val="0077636E"/>
    <w:rsid w:val="00777600"/>
    <w:rsid w:val="00781FCB"/>
    <w:rsid w:val="00786A98"/>
    <w:rsid w:val="00787A91"/>
    <w:rsid w:val="00791E17"/>
    <w:rsid w:val="00792188"/>
    <w:rsid w:val="00792B10"/>
    <w:rsid w:val="007946F4"/>
    <w:rsid w:val="00795FD4"/>
    <w:rsid w:val="00796277"/>
    <w:rsid w:val="00796D37"/>
    <w:rsid w:val="007A1A22"/>
    <w:rsid w:val="007A4E5C"/>
    <w:rsid w:val="007A6E46"/>
    <w:rsid w:val="007A7576"/>
    <w:rsid w:val="007A7774"/>
    <w:rsid w:val="007B2747"/>
    <w:rsid w:val="007B5234"/>
    <w:rsid w:val="007B6BDE"/>
    <w:rsid w:val="007B6FE5"/>
    <w:rsid w:val="007B7317"/>
    <w:rsid w:val="007C0284"/>
    <w:rsid w:val="007C0DEE"/>
    <w:rsid w:val="007C277B"/>
    <w:rsid w:val="007C303B"/>
    <w:rsid w:val="007C5F26"/>
    <w:rsid w:val="007D2708"/>
    <w:rsid w:val="007D62B5"/>
    <w:rsid w:val="007D7104"/>
    <w:rsid w:val="007E152F"/>
    <w:rsid w:val="007E1CA1"/>
    <w:rsid w:val="007E53E6"/>
    <w:rsid w:val="007E599E"/>
    <w:rsid w:val="007F1855"/>
    <w:rsid w:val="007F2CF9"/>
    <w:rsid w:val="007F3889"/>
    <w:rsid w:val="007F4019"/>
    <w:rsid w:val="007F4404"/>
    <w:rsid w:val="007F5310"/>
    <w:rsid w:val="007F5518"/>
    <w:rsid w:val="007F6D69"/>
    <w:rsid w:val="007F76AB"/>
    <w:rsid w:val="00800115"/>
    <w:rsid w:val="00801C1C"/>
    <w:rsid w:val="00802E4B"/>
    <w:rsid w:val="00803E49"/>
    <w:rsid w:val="00803E6D"/>
    <w:rsid w:val="00806D60"/>
    <w:rsid w:val="00807B49"/>
    <w:rsid w:val="00810DA5"/>
    <w:rsid w:val="00813623"/>
    <w:rsid w:val="008206E4"/>
    <w:rsid w:val="00820AED"/>
    <w:rsid w:val="008222A2"/>
    <w:rsid w:val="008230E5"/>
    <w:rsid w:val="00824DB9"/>
    <w:rsid w:val="00827C4B"/>
    <w:rsid w:val="00832AF1"/>
    <w:rsid w:val="00832C21"/>
    <w:rsid w:val="00833382"/>
    <w:rsid w:val="0083376E"/>
    <w:rsid w:val="0083465F"/>
    <w:rsid w:val="00837B49"/>
    <w:rsid w:val="008408B0"/>
    <w:rsid w:val="00841E80"/>
    <w:rsid w:val="00843E42"/>
    <w:rsid w:val="00845850"/>
    <w:rsid w:val="00850693"/>
    <w:rsid w:val="00852255"/>
    <w:rsid w:val="008532C4"/>
    <w:rsid w:val="0085406A"/>
    <w:rsid w:val="008575A6"/>
    <w:rsid w:val="008603D9"/>
    <w:rsid w:val="00863340"/>
    <w:rsid w:val="008639C2"/>
    <w:rsid w:val="00864530"/>
    <w:rsid w:val="00866B85"/>
    <w:rsid w:val="00870CD2"/>
    <w:rsid w:val="008711DF"/>
    <w:rsid w:val="00872F3B"/>
    <w:rsid w:val="00873424"/>
    <w:rsid w:val="00873AC2"/>
    <w:rsid w:val="008773A3"/>
    <w:rsid w:val="00877C8E"/>
    <w:rsid w:val="00877CA5"/>
    <w:rsid w:val="008810C0"/>
    <w:rsid w:val="0088121C"/>
    <w:rsid w:val="00883909"/>
    <w:rsid w:val="00883C78"/>
    <w:rsid w:val="008853D8"/>
    <w:rsid w:val="00887122"/>
    <w:rsid w:val="008872DD"/>
    <w:rsid w:val="00893431"/>
    <w:rsid w:val="008975C8"/>
    <w:rsid w:val="008A001C"/>
    <w:rsid w:val="008A05F2"/>
    <w:rsid w:val="008A156D"/>
    <w:rsid w:val="008A31B6"/>
    <w:rsid w:val="008A3E03"/>
    <w:rsid w:val="008A61E8"/>
    <w:rsid w:val="008B1E62"/>
    <w:rsid w:val="008B20D9"/>
    <w:rsid w:val="008B374D"/>
    <w:rsid w:val="008B4285"/>
    <w:rsid w:val="008C1E84"/>
    <w:rsid w:val="008C241D"/>
    <w:rsid w:val="008C26FC"/>
    <w:rsid w:val="008C2B5F"/>
    <w:rsid w:val="008C456A"/>
    <w:rsid w:val="008C5B37"/>
    <w:rsid w:val="008C7153"/>
    <w:rsid w:val="008C7E67"/>
    <w:rsid w:val="008D0794"/>
    <w:rsid w:val="008D0E7A"/>
    <w:rsid w:val="008D3219"/>
    <w:rsid w:val="008D3E59"/>
    <w:rsid w:val="008D488C"/>
    <w:rsid w:val="008D6940"/>
    <w:rsid w:val="008E269A"/>
    <w:rsid w:val="008E2AD2"/>
    <w:rsid w:val="008E33D9"/>
    <w:rsid w:val="008E7E9E"/>
    <w:rsid w:val="008F19E0"/>
    <w:rsid w:val="008F1B50"/>
    <w:rsid w:val="008F3A07"/>
    <w:rsid w:val="008F581F"/>
    <w:rsid w:val="008F5F33"/>
    <w:rsid w:val="008F69AF"/>
    <w:rsid w:val="008F7BFC"/>
    <w:rsid w:val="009036C6"/>
    <w:rsid w:val="00904A07"/>
    <w:rsid w:val="00904EEF"/>
    <w:rsid w:val="009075ED"/>
    <w:rsid w:val="009100FA"/>
    <w:rsid w:val="00911240"/>
    <w:rsid w:val="00911AAA"/>
    <w:rsid w:val="00912923"/>
    <w:rsid w:val="00913074"/>
    <w:rsid w:val="00915FEA"/>
    <w:rsid w:val="009160A4"/>
    <w:rsid w:val="00917F6F"/>
    <w:rsid w:val="00920444"/>
    <w:rsid w:val="00920806"/>
    <w:rsid w:val="00920A17"/>
    <w:rsid w:val="00920A22"/>
    <w:rsid w:val="00922241"/>
    <w:rsid w:val="0092382B"/>
    <w:rsid w:val="00923854"/>
    <w:rsid w:val="009253D8"/>
    <w:rsid w:val="00925619"/>
    <w:rsid w:val="009262D6"/>
    <w:rsid w:val="009263F0"/>
    <w:rsid w:val="00931F03"/>
    <w:rsid w:val="009337D8"/>
    <w:rsid w:val="009352C4"/>
    <w:rsid w:val="00935915"/>
    <w:rsid w:val="00935F25"/>
    <w:rsid w:val="009363F2"/>
    <w:rsid w:val="00936DCE"/>
    <w:rsid w:val="0094099D"/>
    <w:rsid w:val="00940A20"/>
    <w:rsid w:val="00942688"/>
    <w:rsid w:val="0094718B"/>
    <w:rsid w:val="009474A2"/>
    <w:rsid w:val="00950CA4"/>
    <w:rsid w:val="00950F2F"/>
    <w:rsid w:val="00952436"/>
    <w:rsid w:val="00953220"/>
    <w:rsid w:val="009533A0"/>
    <w:rsid w:val="00953767"/>
    <w:rsid w:val="00955AB8"/>
    <w:rsid w:val="00960E55"/>
    <w:rsid w:val="009623AF"/>
    <w:rsid w:val="00962A4F"/>
    <w:rsid w:val="00964285"/>
    <w:rsid w:val="00964389"/>
    <w:rsid w:val="00971F6A"/>
    <w:rsid w:val="0097295C"/>
    <w:rsid w:val="00973F46"/>
    <w:rsid w:val="009760A9"/>
    <w:rsid w:val="00980AEC"/>
    <w:rsid w:val="00981DDE"/>
    <w:rsid w:val="0098222A"/>
    <w:rsid w:val="00985D0B"/>
    <w:rsid w:val="00990932"/>
    <w:rsid w:val="00992C68"/>
    <w:rsid w:val="0099684A"/>
    <w:rsid w:val="00996F4B"/>
    <w:rsid w:val="009A111A"/>
    <w:rsid w:val="009A14AD"/>
    <w:rsid w:val="009A6305"/>
    <w:rsid w:val="009A650E"/>
    <w:rsid w:val="009B236C"/>
    <w:rsid w:val="009B3684"/>
    <w:rsid w:val="009B6642"/>
    <w:rsid w:val="009B6D9F"/>
    <w:rsid w:val="009C0856"/>
    <w:rsid w:val="009C1B23"/>
    <w:rsid w:val="009C1B45"/>
    <w:rsid w:val="009C4A17"/>
    <w:rsid w:val="009C6013"/>
    <w:rsid w:val="009D0286"/>
    <w:rsid w:val="009D3652"/>
    <w:rsid w:val="009D46BD"/>
    <w:rsid w:val="009D51FB"/>
    <w:rsid w:val="009D534C"/>
    <w:rsid w:val="009D66EC"/>
    <w:rsid w:val="009E19C1"/>
    <w:rsid w:val="009E21DF"/>
    <w:rsid w:val="009E2BEE"/>
    <w:rsid w:val="009E3941"/>
    <w:rsid w:val="009E7CCF"/>
    <w:rsid w:val="009F05BD"/>
    <w:rsid w:val="009F06CA"/>
    <w:rsid w:val="009F61F5"/>
    <w:rsid w:val="009F7E1F"/>
    <w:rsid w:val="00A02409"/>
    <w:rsid w:val="00A02580"/>
    <w:rsid w:val="00A04964"/>
    <w:rsid w:val="00A07C4F"/>
    <w:rsid w:val="00A104CD"/>
    <w:rsid w:val="00A15DA4"/>
    <w:rsid w:val="00A165BE"/>
    <w:rsid w:val="00A17265"/>
    <w:rsid w:val="00A2039E"/>
    <w:rsid w:val="00A21BBF"/>
    <w:rsid w:val="00A239AC"/>
    <w:rsid w:val="00A25C04"/>
    <w:rsid w:val="00A31099"/>
    <w:rsid w:val="00A3153D"/>
    <w:rsid w:val="00A31A87"/>
    <w:rsid w:val="00A34A66"/>
    <w:rsid w:val="00A35BE0"/>
    <w:rsid w:val="00A46AC6"/>
    <w:rsid w:val="00A46E08"/>
    <w:rsid w:val="00A47529"/>
    <w:rsid w:val="00A52455"/>
    <w:rsid w:val="00A54229"/>
    <w:rsid w:val="00A55284"/>
    <w:rsid w:val="00A560F5"/>
    <w:rsid w:val="00A56602"/>
    <w:rsid w:val="00A57333"/>
    <w:rsid w:val="00A61072"/>
    <w:rsid w:val="00A61464"/>
    <w:rsid w:val="00A61F57"/>
    <w:rsid w:val="00A62776"/>
    <w:rsid w:val="00A66A02"/>
    <w:rsid w:val="00A72A55"/>
    <w:rsid w:val="00A73E27"/>
    <w:rsid w:val="00A740F4"/>
    <w:rsid w:val="00A7456C"/>
    <w:rsid w:val="00A74684"/>
    <w:rsid w:val="00A75F1C"/>
    <w:rsid w:val="00A76A94"/>
    <w:rsid w:val="00A77A4E"/>
    <w:rsid w:val="00A82499"/>
    <w:rsid w:val="00A831DB"/>
    <w:rsid w:val="00A8592E"/>
    <w:rsid w:val="00A85C8E"/>
    <w:rsid w:val="00A92746"/>
    <w:rsid w:val="00A929B5"/>
    <w:rsid w:val="00A95FED"/>
    <w:rsid w:val="00A96806"/>
    <w:rsid w:val="00AA199D"/>
    <w:rsid w:val="00AA398F"/>
    <w:rsid w:val="00AA4688"/>
    <w:rsid w:val="00AA5247"/>
    <w:rsid w:val="00AA5308"/>
    <w:rsid w:val="00AA71D9"/>
    <w:rsid w:val="00AA7EC3"/>
    <w:rsid w:val="00AB31E5"/>
    <w:rsid w:val="00AB392F"/>
    <w:rsid w:val="00AB3E7A"/>
    <w:rsid w:val="00AB5022"/>
    <w:rsid w:val="00AB7231"/>
    <w:rsid w:val="00AB78F6"/>
    <w:rsid w:val="00AB7A8C"/>
    <w:rsid w:val="00AC059E"/>
    <w:rsid w:val="00AC0FF7"/>
    <w:rsid w:val="00AC1A0A"/>
    <w:rsid w:val="00AC1E10"/>
    <w:rsid w:val="00AC1EBE"/>
    <w:rsid w:val="00AC3694"/>
    <w:rsid w:val="00AC5186"/>
    <w:rsid w:val="00AC53C8"/>
    <w:rsid w:val="00AC5CEF"/>
    <w:rsid w:val="00AC6DFF"/>
    <w:rsid w:val="00AC79E2"/>
    <w:rsid w:val="00AD17C3"/>
    <w:rsid w:val="00AD2C6D"/>
    <w:rsid w:val="00AD2CE2"/>
    <w:rsid w:val="00AD608A"/>
    <w:rsid w:val="00AD61CD"/>
    <w:rsid w:val="00AD691E"/>
    <w:rsid w:val="00AD72D6"/>
    <w:rsid w:val="00AE0A7C"/>
    <w:rsid w:val="00AE373A"/>
    <w:rsid w:val="00AE43E5"/>
    <w:rsid w:val="00AE5CAD"/>
    <w:rsid w:val="00AE65B6"/>
    <w:rsid w:val="00AF2702"/>
    <w:rsid w:val="00AF29F5"/>
    <w:rsid w:val="00B000FD"/>
    <w:rsid w:val="00B030A6"/>
    <w:rsid w:val="00B03E88"/>
    <w:rsid w:val="00B044C7"/>
    <w:rsid w:val="00B04E11"/>
    <w:rsid w:val="00B06B01"/>
    <w:rsid w:val="00B07EA0"/>
    <w:rsid w:val="00B1008D"/>
    <w:rsid w:val="00B1296A"/>
    <w:rsid w:val="00B13DE1"/>
    <w:rsid w:val="00B156D6"/>
    <w:rsid w:val="00B20A0B"/>
    <w:rsid w:val="00B2125F"/>
    <w:rsid w:val="00B21950"/>
    <w:rsid w:val="00B23C29"/>
    <w:rsid w:val="00B24C22"/>
    <w:rsid w:val="00B257A8"/>
    <w:rsid w:val="00B25D8B"/>
    <w:rsid w:val="00B26E4C"/>
    <w:rsid w:val="00B26EA6"/>
    <w:rsid w:val="00B31956"/>
    <w:rsid w:val="00B3198F"/>
    <w:rsid w:val="00B32CD0"/>
    <w:rsid w:val="00B34273"/>
    <w:rsid w:val="00B34B49"/>
    <w:rsid w:val="00B34BC7"/>
    <w:rsid w:val="00B40227"/>
    <w:rsid w:val="00B460A1"/>
    <w:rsid w:val="00B464FF"/>
    <w:rsid w:val="00B46642"/>
    <w:rsid w:val="00B46F8D"/>
    <w:rsid w:val="00B47E2D"/>
    <w:rsid w:val="00B520D1"/>
    <w:rsid w:val="00B52BDF"/>
    <w:rsid w:val="00B52CF7"/>
    <w:rsid w:val="00B534B4"/>
    <w:rsid w:val="00B56748"/>
    <w:rsid w:val="00B56C37"/>
    <w:rsid w:val="00B60CF8"/>
    <w:rsid w:val="00B64273"/>
    <w:rsid w:val="00B71A08"/>
    <w:rsid w:val="00B71E31"/>
    <w:rsid w:val="00B72673"/>
    <w:rsid w:val="00B72792"/>
    <w:rsid w:val="00B728A2"/>
    <w:rsid w:val="00B73149"/>
    <w:rsid w:val="00B7323F"/>
    <w:rsid w:val="00B73806"/>
    <w:rsid w:val="00B75CD6"/>
    <w:rsid w:val="00B760DC"/>
    <w:rsid w:val="00B76406"/>
    <w:rsid w:val="00B81B13"/>
    <w:rsid w:val="00B82016"/>
    <w:rsid w:val="00B8205A"/>
    <w:rsid w:val="00B85BE9"/>
    <w:rsid w:val="00B9255B"/>
    <w:rsid w:val="00B92956"/>
    <w:rsid w:val="00B92971"/>
    <w:rsid w:val="00B93787"/>
    <w:rsid w:val="00B94013"/>
    <w:rsid w:val="00B94BCA"/>
    <w:rsid w:val="00B968C8"/>
    <w:rsid w:val="00B9777C"/>
    <w:rsid w:val="00BA11DF"/>
    <w:rsid w:val="00BA2845"/>
    <w:rsid w:val="00BA33DA"/>
    <w:rsid w:val="00BA3675"/>
    <w:rsid w:val="00BA4C27"/>
    <w:rsid w:val="00BA4DE8"/>
    <w:rsid w:val="00BB03EA"/>
    <w:rsid w:val="00BB10AD"/>
    <w:rsid w:val="00BB1B23"/>
    <w:rsid w:val="00BB41FE"/>
    <w:rsid w:val="00BB50FE"/>
    <w:rsid w:val="00BB6D0F"/>
    <w:rsid w:val="00BB70D8"/>
    <w:rsid w:val="00BC1368"/>
    <w:rsid w:val="00BC14FE"/>
    <w:rsid w:val="00BC4790"/>
    <w:rsid w:val="00BD13B5"/>
    <w:rsid w:val="00BD168C"/>
    <w:rsid w:val="00BD2A5B"/>
    <w:rsid w:val="00BD308A"/>
    <w:rsid w:val="00BD4505"/>
    <w:rsid w:val="00BD4B48"/>
    <w:rsid w:val="00BD4D3D"/>
    <w:rsid w:val="00BD4F6E"/>
    <w:rsid w:val="00BD7250"/>
    <w:rsid w:val="00BE14FA"/>
    <w:rsid w:val="00BE3AB9"/>
    <w:rsid w:val="00BE5F59"/>
    <w:rsid w:val="00BE6173"/>
    <w:rsid w:val="00BE6735"/>
    <w:rsid w:val="00BE6A0A"/>
    <w:rsid w:val="00BE773E"/>
    <w:rsid w:val="00BF2C2A"/>
    <w:rsid w:val="00BF4B7B"/>
    <w:rsid w:val="00BF52F7"/>
    <w:rsid w:val="00BF6DE5"/>
    <w:rsid w:val="00C004CA"/>
    <w:rsid w:val="00C00622"/>
    <w:rsid w:val="00C00CAA"/>
    <w:rsid w:val="00C023FF"/>
    <w:rsid w:val="00C02AA5"/>
    <w:rsid w:val="00C04B08"/>
    <w:rsid w:val="00C13885"/>
    <w:rsid w:val="00C141F4"/>
    <w:rsid w:val="00C20649"/>
    <w:rsid w:val="00C21983"/>
    <w:rsid w:val="00C25161"/>
    <w:rsid w:val="00C26BAD"/>
    <w:rsid w:val="00C30CB9"/>
    <w:rsid w:val="00C31025"/>
    <w:rsid w:val="00C33373"/>
    <w:rsid w:val="00C337A3"/>
    <w:rsid w:val="00C33F14"/>
    <w:rsid w:val="00C34369"/>
    <w:rsid w:val="00C34A5B"/>
    <w:rsid w:val="00C40C5E"/>
    <w:rsid w:val="00C40D15"/>
    <w:rsid w:val="00C40EDA"/>
    <w:rsid w:val="00C41309"/>
    <w:rsid w:val="00C43FFD"/>
    <w:rsid w:val="00C4482D"/>
    <w:rsid w:val="00C4489C"/>
    <w:rsid w:val="00C45D26"/>
    <w:rsid w:val="00C466B6"/>
    <w:rsid w:val="00C46ADA"/>
    <w:rsid w:val="00C46EE7"/>
    <w:rsid w:val="00C500FD"/>
    <w:rsid w:val="00C5435B"/>
    <w:rsid w:val="00C56AED"/>
    <w:rsid w:val="00C56E90"/>
    <w:rsid w:val="00C576EB"/>
    <w:rsid w:val="00C57B9B"/>
    <w:rsid w:val="00C647A3"/>
    <w:rsid w:val="00C64821"/>
    <w:rsid w:val="00C64DA4"/>
    <w:rsid w:val="00C66BE3"/>
    <w:rsid w:val="00C67C82"/>
    <w:rsid w:val="00C70BCF"/>
    <w:rsid w:val="00C7526B"/>
    <w:rsid w:val="00C7568C"/>
    <w:rsid w:val="00C76A62"/>
    <w:rsid w:val="00C7727F"/>
    <w:rsid w:val="00C80FFF"/>
    <w:rsid w:val="00C81D72"/>
    <w:rsid w:val="00C82B98"/>
    <w:rsid w:val="00C82F02"/>
    <w:rsid w:val="00C8755E"/>
    <w:rsid w:val="00C9172F"/>
    <w:rsid w:val="00C9291D"/>
    <w:rsid w:val="00C94B9B"/>
    <w:rsid w:val="00C96B0D"/>
    <w:rsid w:val="00CA0AF0"/>
    <w:rsid w:val="00CA1153"/>
    <w:rsid w:val="00CA1855"/>
    <w:rsid w:val="00CA1AB8"/>
    <w:rsid w:val="00CA2128"/>
    <w:rsid w:val="00CA2F81"/>
    <w:rsid w:val="00CA4F0F"/>
    <w:rsid w:val="00CA6197"/>
    <w:rsid w:val="00CA620B"/>
    <w:rsid w:val="00CA68F3"/>
    <w:rsid w:val="00CA6CD6"/>
    <w:rsid w:val="00CB0E79"/>
    <w:rsid w:val="00CB22DC"/>
    <w:rsid w:val="00CB413B"/>
    <w:rsid w:val="00CB43D6"/>
    <w:rsid w:val="00CB58A3"/>
    <w:rsid w:val="00CB6AA3"/>
    <w:rsid w:val="00CB7AF7"/>
    <w:rsid w:val="00CB7F67"/>
    <w:rsid w:val="00CC068E"/>
    <w:rsid w:val="00CC2A85"/>
    <w:rsid w:val="00CC7FEE"/>
    <w:rsid w:val="00CD154B"/>
    <w:rsid w:val="00CD1571"/>
    <w:rsid w:val="00CD164E"/>
    <w:rsid w:val="00CD3C6D"/>
    <w:rsid w:val="00CE0DC3"/>
    <w:rsid w:val="00CE2753"/>
    <w:rsid w:val="00CE30FC"/>
    <w:rsid w:val="00CE5DF6"/>
    <w:rsid w:val="00CF0079"/>
    <w:rsid w:val="00CF143B"/>
    <w:rsid w:val="00CF2709"/>
    <w:rsid w:val="00CF3D38"/>
    <w:rsid w:val="00CF432F"/>
    <w:rsid w:val="00CF652A"/>
    <w:rsid w:val="00CF66D4"/>
    <w:rsid w:val="00CF7E3B"/>
    <w:rsid w:val="00D000F0"/>
    <w:rsid w:val="00D006BC"/>
    <w:rsid w:val="00D00D8E"/>
    <w:rsid w:val="00D011B4"/>
    <w:rsid w:val="00D026C4"/>
    <w:rsid w:val="00D028F0"/>
    <w:rsid w:val="00D029CD"/>
    <w:rsid w:val="00D0388F"/>
    <w:rsid w:val="00D0397D"/>
    <w:rsid w:val="00D03E58"/>
    <w:rsid w:val="00D04BD0"/>
    <w:rsid w:val="00D11886"/>
    <w:rsid w:val="00D12753"/>
    <w:rsid w:val="00D12B32"/>
    <w:rsid w:val="00D153F5"/>
    <w:rsid w:val="00D204E7"/>
    <w:rsid w:val="00D236D9"/>
    <w:rsid w:val="00D23F21"/>
    <w:rsid w:val="00D267A7"/>
    <w:rsid w:val="00D3094E"/>
    <w:rsid w:val="00D34D8E"/>
    <w:rsid w:val="00D36F70"/>
    <w:rsid w:val="00D405B8"/>
    <w:rsid w:val="00D42858"/>
    <w:rsid w:val="00D43047"/>
    <w:rsid w:val="00D44C0D"/>
    <w:rsid w:val="00D456BC"/>
    <w:rsid w:val="00D47528"/>
    <w:rsid w:val="00D47F87"/>
    <w:rsid w:val="00D5140F"/>
    <w:rsid w:val="00D51871"/>
    <w:rsid w:val="00D526AE"/>
    <w:rsid w:val="00D56209"/>
    <w:rsid w:val="00D569B2"/>
    <w:rsid w:val="00D57573"/>
    <w:rsid w:val="00D57D25"/>
    <w:rsid w:val="00D57FB2"/>
    <w:rsid w:val="00D60250"/>
    <w:rsid w:val="00D61D80"/>
    <w:rsid w:val="00D62B13"/>
    <w:rsid w:val="00D63235"/>
    <w:rsid w:val="00D6603F"/>
    <w:rsid w:val="00D66C07"/>
    <w:rsid w:val="00D67818"/>
    <w:rsid w:val="00D7110B"/>
    <w:rsid w:val="00D71710"/>
    <w:rsid w:val="00D71DC1"/>
    <w:rsid w:val="00D727AF"/>
    <w:rsid w:val="00D74B0A"/>
    <w:rsid w:val="00D752CB"/>
    <w:rsid w:val="00D77B13"/>
    <w:rsid w:val="00D8060B"/>
    <w:rsid w:val="00D8191D"/>
    <w:rsid w:val="00D84E7B"/>
    <w:rsid w:val="00D86611"/>
    <w:rsid w:val="00D87C01"/>
    <w:rsid w:val="00D925DA"/>
    <w:rsid w:val="00D93066"/>
    <w:rsid w:val="00D956F4"/>
    <w:rsid w:val="00D97087"/>
    <w:rsid w:val="00D97208"/>
    <w:rsid w:val="00D97471"/>
    <w:rsid w:val="00DA0DEE"/>
    <w:rsid w:val="00DA2D47"/>
    <w:rsid w:val="00DA6FE3"/>
    <w:rsid w:val="00DB06E5"/>
    <w:rsid w:val="00DB1276"/>
    <w:rsid w:val="00DB1701"/>
    <w:rsid w:val="00DB23A9"/>
    <w:rsid w:val="00DB361C"/>
    <w:rsid w:val="00DB37A2"/>
    <w:rsid w:val="00DB4279"/>
    <w:rsid w:val="00DB5281"/>
    <w:rsid w:val="00DC081A"/>
    <w:rsid w:val="00DC0871"/>
    <w:rsid w:val="00DC2265"/>
    <w:rsid w:val="00DC2D97"/>
    <w:rsid w:val="00DC2EB7"/>
    <w:rsid w:val="00DC452B"/>
    <w:rsid w:val="00DC5FDD"/>
    <w:rsid w:val="00DC6494"/>
    <w:rsid w:val="00DC6EE5"/>
    <w:rsid w:val="00DC75E6"/>
    <w:rsid w:val="00DD0223"/>
    <w:rsid w:val="00DD0632"/>
    <w:rsid w:val="00DD1338"/>
    <w:rsid w:val="00DD2385"/>
    <w:rsid w:val="00DD2DC1"/>
    <w:rsid w:val="00DD3947"/>
    <w:rsid w:val="00DD3F44"/>
    <w:rsid w:val="00DD44EC"/>
    <w:rsid w:val="00DD6269"/>
    <w:rsid w:val="00DD6E94"/>
    <w:rsid w:val="00DD70AE"/>
    <w:rsid w:val="00DE04F0"/>
    <w:rsid w:val="00DE222B"/>
    <w:rsid w:val="00DE5495"/>
    <w:rsid w:val="00DF26D4"/>
    <w:rsid w:val="00DF594D"/>
    <w:rsid w:val="00DF69C8"/>
    <w:rsid w:val="00DF769F"/>
    <w:rsid w:val="00E019CF"/>
    <w:rsid w:val="00E01BB5"/>
    <w:rsid w:val="00E039BF"/>
    <w:rsid w:val="00E05115"/>
    <w:rsid w:val="00E05470"/>
    <w:rsid w:val="00E05475"/>
    <w:rsid w:val="00E103D1"/>
    <w:rsid w:val="00E10D53"/>
    <w:rsid w:val="00E124D7"/>
    <w:rsid w:val="00E15BA0"/>
    <w:rsid w:val="00E16C36"/>
    <w:rsid w:val="00E16F78"/>
    <w:rsid w:val="00E216A9"/>
    <w:rsid w:val="00E23092"/>
    <w:rsid w:val="00E231A4"/>
    <w:rsid w:val="00E24DC6"/>
    <w:rsid w:val="00E25E1E"/>
    <w:rsid w:val="00E27A68"/>
    <w:rsid w:val="00E300BF"/>
    <w:rsid w:val="00E310DA"/>
    <w:rsid w:val="00E34513"/>
    <w:rsid w:val="00E3474D"/>
    <w:rsid w:val="00E34903"/>
    <w:rsid w:val="00E36F54"/>
    <w:rsid w:val="00E37D54"/>
    <w:rsid w:val="00E402BE"/>
    <w:rsid w:val="00E43A56"/>
    <w:rsid w:val="00E44EDE"/>
    <w:rsid w:val="00E46F49"/>
    <w:rsid w:val="00E47377"/>
    <w:rsid w:val="00E47A6F"/>
    <w:rsid w:val="00E551D1"/>
    <w:rsid w:val="00E5559D"/>
    <w:rsid w:val="00E61592"/>
    <w:rsid w:val="00E616C7"/>
    <w:rsid w:val="00E61AF5"/>
    <w:rsid w:val="00E64519"/>
    <w:rsid w:val="00E64DB7"/>
    <w:rsid w:val="00E71614"/>
    <w:rsid w:val="00E72805"/>
    <w:rsid w:val="00E73FDF"/>
    <w:rsid w:val="00E74D92"/>
    <w:rsid w:val="00E74ED3"/>
    <w:rsid w:val="00E757D2"/>
    <w:rsid w:val="00E80C5D"/>
    <w:rsid w:val="00E817B2"/>
    <w:rsid w:val="00E825F8"/>
    <w:rsid w:val="00E83F83"/>
    <w:rsid w:val="00E844FA"/>
    <w:rsid w:val="00E84FB6"/>
    <w:rsid w:val="00E87CA1"/>
    <w:rsid w:val="00E87E42"/>
    <w:rsid w:val="00EA007F"/>
    <w:rsid w:val="00EA380C"/>
    <w:rsid w:val="00EA398A"/>
    <w:rsid w:val="00EA434C"/>
    <w:rsid w:val="00EA6379"/>
    <w:rsid w:val="00EA778E"/>
    <w:rsid w:val="00EA7F7B"/>
    <w:rsid w:val="00EB37F5"/>
    <w:rsid w:val="00EB3BBE"/>
    <w:rsid w:val="00EB4A6F"/>
    <w:rsid w:val="00EB56A5"/>
    <w:rsid w:val="00EB7B3C"/>
    <w:rsid w:val="00EC0757"/>
    <w:rsid w:val="00EC096C"/>
    <w:rsid w:val="00EC219C"/>
    <w:rsid w:val="00EC3E48"/>
    <w:rsid w:val="00EC5424"/>
    <w:rsid w:val="00EC66F2"/>
    <w:rsid w:val="00ED0A64"/>
    <w:rsid w:val="00ED1BFA"/>
    <w:rsid w:val="00ED2CA0"/>
    <w:rsid w:val="00ED3212"/>
    <w:rsid w:val="00ED6F03"/>
    <w:rsid w:val="00EE0DBC"/>
    <w:rsid w:val="00EE2BDB"/>
    <w:rsid w:val="00EE2DF3"/>
    <w:rsid w:val="00EF00DD"/>
    <w:rsid w:val="00EF15E6"/>
    <w:rsid w:val="00EF29B7"/>
    <w:rsid w:val="00EF32F6"/>
    <w:rsid w:val="00EF494F"/>
    <w:rsid w:val="00EF621D"/>
    <w:rsid w:val="00EF75C0"/>
    <w:rsid w:val="00EF79B0"/>
    <w:rsid w:val="00F00CEC"/>
    <w:rsid w:val="00F03D10"/>
    <w:rsid w:val="00F0563A"/>
    <w:rsid w:val="00F06DBD"/>
    <w:rsid w:val="00F10F4E"/>
    <w:rsid w:val="00F1153E"/>
    <w:rsid w:val="00F13DCE"/>
    <w:rsid w:val="00F14810"/>
    <w:rsid w:val="00F1485B"/>
    <w:rsid w:val="00F148CA"/>
    <w:rsid w:val="00F162B1"/>
    <w:rsid w:val="00F233BB"/>
    <w:rsid w:val="00F2725D"/>
    <w:rsid w:val="00F27292"/>
    <w:rsid w:val="00F30B6B"/>
    <w:rsid w:val="00F31385"/>
    <w:rsid w:val="00F32029"/>
    <w:rsid w:val="00F3422B"/>
    <w:rsid w:val="00F346CD"/>
    <w:rsid w:val="00F349C1"/>
    <w:rsid w:val="00F35369"/>
    <w:rsid w:val="00F369AC"/>
    <w:rsid w:val="00F36C1E"/>
    <w:rsid w:val="00F3753C"/>
    <w:rsid w:val="00F40452"/>
    <w:rsid w:val="00F4289C"/>
    <w:rsid w:val="00F42EFE"/>
    <w:rsid w:val="00F4368E"/>
    <w:rsid w:val="00F43FA9"/>
    <w:rsid w:val="00F513F9"/>
    <w:rsid w:val="00F526AD"/>
    <w:rsid w:val="00F55555"/>
    <w:rsid w:val="00F56261"/>
    <w:rsid w:val="00F57588"/>
    <w:rsid w:val="00F57CA8"/>
    <w:rsid w:val="00F631D4"/>
    <w:rsid w:val="00F631D5"/>
    <w:rsid w:val="00F646D0"/>
    <w:rsid w:val="00F67EFE"/>
    <w:rsid w:val="00F708C2"/>
    <w:rsid w:val="00F70A02"/>
    <w:rsid w:val="00F7362D"/>
    <w:rsid w:val="00F737F4"/>
    <w:rsid w:val="00F769D1"/>
    <w:rsid w:val="00F81BDD"/>
    <w:rsid w:val="00F82DB5"/>
    <w:rsid w:val="00F83C68"/>
    <w:rsid w:val="00F83FD7"/>
    <w:rsid w:val="00F855CB"/>
    <w:rsid w:val="00F85DF9"/>
    <w:rsid w:val="00F85EA0"/>
    <w:rsid w:val="00F86154"/>
    <w:rsid w:val="00F87F1B"/>
    <w:rsid w:val="00F9148E"/>
    <w:rsid w:val="00F91798"/>
    <w:rsid w:val="00F924C7"/>
    <w:rsid w:val="00F92DD8"/>
    <w:rsid w:val="00F93812"/>
    <w:rsid w:val="00F943E1"/>
    <w:rsid w:val="00FA03CE"/>
    <w:rsid w:val="00FA345A"/>
    <w:rsid w:val="00FA59DA"/>
    <w:rsid w:val="00FA60FB"/>
    <w:rsid w:val="00FA6BF9"/>
    <w:rsid w:val="00FA7FCA"/>
    <w:rsid w:val="00FB26E9"/>
    <w:rsid w:val="00FB2C56"/>
    <w:rsid w:val="00FB3D27"/>
    <w:rsid w:val="00FB477B"/>
    <w:rsid w:val="00FB5D8B"/>
    <w:rsid w:val="00FB6696"/>
    <w:rsid w:val="00FB6D90"/>
    <w:rsid w:val="00FC1B96"/>
    <w:rsid w:val="00FC240E"/>
    <w:rsid w:val="00FC49E7"/>
    <w:rsid w:val="00FC5A5A"/>
    <w:rsid w:val="00FC6623"/>
    <w:rsid w:val="00FC6748"/>
    <w:rsid w:val="00FC709A"/>
    <w:rsid w:val="00FC73BE"/>
    <w:rsid w:val="00FC7C3E"/>
    <w:rsid w:val="00FD0561"/>
    <w:rsid w:val="00FD3101"/>
    <w:rsid w:val="00FD34C0"/>
    <w:rsid w:val="00FD3C11"/>
    <w:rsid w:val="00FD4210"/>
    <w:rsid w:val="00FD6FEB"/>
    <w:rsid w:val="00FE080B"/>
    <w:rsid w:val="00FE76B6"/>
    <w:rsid w:val="00FF2558"/>
    <w:rsid w:val="00FF30FB"/>
    <w:rsid w:val="00FF751E"/>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8</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6</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9</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10</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4</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2</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3</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5</b:RefOrder>
  </b:Source>
</b:Sources>
</file>

<file path=customXml/itemProps1.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9D0092-79E1-4EB9-A12C-BC7BB1E43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24</Pages>
  <Words>5596</Words>
  <Characters>31901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729</cp:revision>
  <cp:lastPrinted>2023-03-06T16:28:00Z</cp:lastPrinted>
  <dcterms:created xsi:type="dcterms:W3CDTF">2023-02-22T19:58:00Z</dcterms:created>
  <dcterms:modified xsi:type="dcterms:W3CDTF">2023-03-18T18:50:00Z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