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EECE" w14:textId="68145E9D" w:rsidR="00FE7592" w:rsidRPr="0041019C" w:rsidRDefault="00880A19" w:rsidP="00B12C9E">
      <w:pPr>
        <w:pStyle w:val="Title"/>
      </w:pPr>
      <w:r>
        <w:rPr>
          <w:lang w:val="uk-UA"/>
        </w:rPr>
        <w:t>Автозапуск</w:t>
      </w:r>
      <w:r w:rsidR="0041019C">
        <w:rPr>
          <w:lang w:val="en-US"/>
        </w:rPr>
        <w:t xml:space="preserve"> </w:t>
      </w:r>
      <w:r w:rsidR="0041019C">
        <w:t>процессов</w:t>
      </w:r>
    </w:p>
    <w:p w14:paraId="3474DF27" w14:textId="259D2AD8" w:rsidR="0041019C" w:rsidRDefault="0041019C" w:rsidP="0041019C">
      <w:pPr>
        <w:pStyle w:val="Heading1"/>
        <w:rPr>
          <w:lang w:val="uk-UA"/>
        </w:rPr>
      </w:pPr>
      <w:r w:rsidRPr="00880A19">
        <w:t>Предварительно</w:t>
      </w:r>
    </w:p>
    <w:p w14:paraId="19816D46" w14:textId="1592A5DF" w:rsidR="0041019C" w:rsidRPr="00880A19" w:rsidRDefault="0041019C" w:rsidP="0041019C">
      <w:pPr>
        <w:rPr>
          <w:lang w:val="ru-RU"/>
        </w:rPr>
      </w:pPr>
      <w:r w:rsidRPr="00880A19">
        <w:rPr>
          <w:lang w:val="ru-RU"/>
        </w:rPr>
        <w:t xml:space="preserve">Версия платформы не ниже </w:t>
      </w:r>
      <w:r w:rsidRPr="00880A19">
        <w:rPr>
          <w:b/>
          <w:bCs/>
          <w:lang w:val="ru-RU"/>
        </w:rPr>
        <w:t>7675</w:t>
      </w:r>
      <w:r w:rsidRPr="00880A19">
        <w:rPr>
          <w:lang w:val="ru-RU"/>
        </w:rPr>
        <w:t>.</w:t>
      </w:r>
    </w:p>
    <w:p w14:paraId="35F22871" w14:textId="7C954BEF" w:rsidR="0041019C" w:rsidRDefault="0041019C" w:rsidP="0041019C">
      <w:pPr>
        <w:rPr>
          <w:lang w:val="en-US"/>
        </w:rPr>
      </w:pPr>
      <w:r w:rsidRPr="00880A19">
        <w:rPr>
          <w:lang w:val="ru-RU"/>
        </w:rPr>
        <w:t>Версия</w:t>
      </w:r>
      <w:r>
        <w:rPr>
          <w:lang w:val="uk-UA"/>
        </w:rPr>
        <w:t xml:space="preserve"> модуля </w:t>
      </w:r>
      <w:r>
        <w:t xml:space="preserve">БД </w:t>
      </w:r>
      <w:proofErr w:type="spellStart"/>
      <w:proofErr w:type="gramStart"/>
      <w:r w:rsidRPr="0041019C">
        <w:rPr>
          <w:b/>
          <w:bCs/>
          <w:lang w:val="en-US"/>
        </w:rPr>
        <w:t>std:system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не ниже </w:t>
      </w:r>
      <w:r w:rsidRPr="0041019C">
        <w:rPr>
          <w:b/>
          <w:bCs/>
        </w:rPr>
        <w:t>7</w:t>
      </w:r>
      <w:r w:rsidRPr="0041019C">
        <w:rPr>
          <w:b/>
          <w:bCs/>
          <w:lang w:val="en-US"/>
        </w:rPr>
        <w:t>053</w:t>
      </w:r>
    </w:p>
    <w:p w14:paraId="068F17F9" w14:textId="2267FC6D" w:rsidR="0041019C" w:rsidRPr="0041019C" w:rsidRDefault="0041019C" w:rsidP="0041019C">
      <w:r>
        <w:t xml:space="preserve">Версия модуля БД </w:t>
      </w:r>
      <w:proofErr w:type="spellStart"/>
      <w:r w:rsidRPr="0041019C">
        <w:rPr>
          <w:b/>
          <w:bCs/>
          <w:lang w:val="en-US"/>
        </w:rPr>
        <w:t>std:workflow</w:t>
      </w:r>
      <w:proofErr w:type="spellEnd"/>
      <w:r>
        <w:rPr>
          <w:lang w:val="en-US"/>
        </w:rPr>
        <w:t xml:space="preserve"> – </w:t>
      </w:r>
      <w:r>
        <w:t xml:space="preserve">не ниже </w:t>
      </w:r>
      <w:r w:rsidRPr="0041019C">
        <w:rPr>
          <w:rFonts w:ascii="Consolas" w:hAnsi="Consolas" w:cs="Consolas"/>
          <w:b/>
          <w:bCs/>
          <w:color w:val="000000"/>
          <w:sz w:val="19"/>
          <w:szCs w:val="19"/>
        </w:rPr>
        <w:t>7055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A45F338" w14:textId="77777777" w:rsidR="00215CE6" w:rsidRDefault="00215CE6" w:rsidP="00215CE6">
      <w:pPr>
        <w:pStyle w:val="Heading1"/>
      </w:pPr>
      <w:r>
        <w:t>Общая архитектура</w:t>
      </w:r>
    </w:p>
    <w:p w14:paraId="13B44140" w14:textId="2ED378A1" w:rsidR="0041019C" w:rsidRPr="0041019C" w:rsidRDefault="0041019C" w:rsidP="00215CE6">
      <w:r>
        <w:t xml:space="preserve">Чтобы автоматически запустить процесс, его нужно записать в таблицу </w:t>
      </w:r>
      <w:r>
        <w:rPr>
          <w:rStyle w:val="CodeChar"/>
        </w:rPr>
        <w:t>a2workflow</w:t>
      </w:r>
      <w:r w:rsidRPr="00937251">
        <w:rPr>
          <w:rStyle w:val="CodeChar"/>
        </w:rPr>
        <w:t>.</w:t>
      </w:r>
      <w:r>
        <w:rPr>
          <w:rStyle w:val="CodeChar"/>
        </w:rPr>
        <w:t xml:space="preserve">Processes </w:t>
      </w:r>
      <w:r w:rsidRPr="0041019C">
        <w:t>с фла</w:t>
      </w:r>
      <w:r>
        <w:t xml:space="preserve">гом </w:t>
      </w:r>
      <w:r>
        <w:rPr>
          <w:rStyle w:val="CodeChar"/>
        </w:rPr>
        <w:t>AutoStart=1.</w:t>
      </w:r>
    </w:p>
    <w:p w14:paraId="01C79195" w14:textId="62CE3C2A" w:rsidR="0041019C" w:rsidRPr="0041019C" w:rsidRDefault="0041019C" w:rsidP="0041019C">
      <w:pPr>
        <w:rPr>
          <w:lang w:val="en-US"/>
        </w:rPr>
      </w:pPr>
      <w:r>
        <w:t xml:space="preserve">Обязательно заполнить поля </w:t>
      </w:r>
      <w:r w:rsidRPr="0041019C">
        <w:rPr>
          <w:rStyle w:val="CodeChar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019C">
        <w:rPr>
          <w:rStyle w:val="CodeChar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Остальные – по необходимости. Поля </w:t>
      </w:r>
      <w:r w:rsidRPr="0041019C">
        <w:rPr>
          <w:rStyle w:val="CodeChar"/>
        </w:rPr>
        <w:t>WorkflowId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Pr="0041019C">
        <w:rPr>
          <w:rStyle w:val="CodeChar"/>
        </w:rPr>
        <w:t>Definition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обязательно должны быть равны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null.</w:t>
      </w:r>
    </w:p>
    <w:p w14:paraId="6191E0E8" w14:textId="439C92DA" w:rsidR="00215CE6" w:rsidRPr="0041019C" w:rsidRDefault="00880A19" w:rsidP="00215CE6">
      <w:r>
        <w:rPr>
          <w:lang w:val="uk-UA"/>
        </w:rPr>
        <w:t>Автозапуск</w:t>
      </w:r>
      <w:r w:rsidR="0041019C" w:rsidRPr="0041019C">
        <w:t xml:space="preserve"> может делать только </w:t>
      </w:r>
      <w:proofErr w:type="spellStart"/>
      <w:r w:rsidR="0041019C" w:rsidRPr="00880A19">
        <w:rPr>
          <w:b/>
          <w:bCs/>
          <w:lang w:val="en-US"/>
        </w:rPr>
        <w:t>BackgroundProcessor</w:t>
      </w:r>
      <w:proofErr w:type="spellEnd"/>
      <w:r w:rsidR="0041019C" w:rsidRPr="0041019C">
        <w:t>. Соответственно определение процесса он может взять только из БД. Больше просто неоткуда.</w:t>
      </w:r>
    </w:p>
    <w:p w14:paraId="2A24FD57" w14:textId="3387BC99" w:rsidR="0041019C" w:rsidRDefault="0041019C" w:rsidP="00215CE6">
      <w:r w:rsidRPr="0041019C">
        <w:t xml:space="preserve">Для того, чтобы система брала файл из базы, в поле </w:t>
      </w:r>
      <w:r w:rsidRPr="0041019C">
        <w:rPr>
          <w:rStyle w:val="CodeChar"/>
          <w:lang w:val="ru-UA"/>
        </w:rPr>
        <w:t>Source</w:t>
      </w:r>
      <w:r w:rsidRPr="0041019C">
        <w:t xml:space="preserve"> должен быть указан префикс </w:t>
      </w:r>
      <w:r w:rsidRPr="0041019C">
        <w:rPr>
          <w:rStyle w:val="CodeChar"/>
          <w:lang w:val="ru-UA"/>
        </w:rPr>
        <w:t>db:</w:t>
      </w:r>
    </w:p>
    <w:p w14:paraId="795B191D" w14:textId="4CC95A47" w:rsidR="0041019C" w:rsidRPr="0041019C" w:rsidRDefault="0041019C" w:rsidP="00215CE6">
      <w:r w:rsidRPr="00880A19">
        <w:t>Например так</w:t>
      </w:r>
      <w:r>
        <w:rPr>
          <w:lang w:val="en-US"/>
        </w:rPr>
        <w:t xml:space="preserve">: </w:t>
      </w:r>
      <w:r w:rsidRPr="0041019C">
        <w:rPr>
          <w:rStyle w:val="CodeChar"/>
        </w:rPr>
        <w:t>db:Workflows/TestWorkflow_v1</w:t>
      </w:r>
    </w:p>
    <w:p w14:paraId="434B7987" w14:textId="7DADB807" w:rsidR="0041019C" w:rsidRPr="00880A19" w:rsidRDefault="00880A19" w:rsidP="0041019C">
      <w:pPr>
        <w:pStyle w:val="Heading1"/>
      </w:pPr>
      <w:r w:rsidRPr="00880A19">
        <w:t>Утилита</w:t>
      </w:r>
      <w:r w:rsidR="0041019C" w:rsidRPr="00880A19">
        <w:t xml:space="preserve"> UploadApp</w:t>
      </w:r>
    </w:p>
    <w:p w14:paraId="7DC2D19B" w14:textId="77777777" w:rsidR="00880A19" w:rsidRPr="00880A19" w:rsidRDefault="00880A19" w:rsidP="0009259D">
      <w:r w:rsidRPr="00880A19">
        <w:t xml:space="preserve">Для загрузки нужных файлов в базу данных можно использовать утилиту </w:t>
      </w:r>
      <w:r w:rsidRPr="00880A19">
        <w:rPr>
          <w:rStyle w:val="CodeChar"/>
          <w:lang w:val="ru-UA"/>
        </w:rPr>
        <w:t>tools/uploadapp.exe</w:t>
      </w:r>
      <w:r w:rsidRPr="00880A19">
        <w:t>.</w:t>
      </w:r>
    </w:p>
    <w:p w14:paraId="3549F8AB" w14:textId="77777777" w:rsidR="00880A19" w:rsidRPr="00880A19" w:rsidRDefault="00880A19" w:rsidP="0009259D">
      <w:r w:rsidRPr="00880A19">
        <w:t xml:space="preserve">Она имеет два аргумента </w:t>
      </w:r>
    </w:p>
    <w:p w14:paraId="0C08A4B6" w14:textId="77777777" w:rsidR="00880A19" w:rsidRPr="00880A19" w:rsidRDefault="00880A19" w:rsidP="00880A19">
      <w:pPr>
        <w:pStyle w:val="ListParagraph"/>
        <w:numPr>
          <w:ilvl w:val="0"/>
          <w:numId w:val="10"/>
        </w:numPr>
      </w:pPr>
      <w:r w:rsidRPr="00880A19">
        <w:t>Папка приложения.</w:t>
      </w:r>
    </w:p>
    <w:p w14:paraId="2AB06B4C" w14:textId="77777777" w:rsidR="00880A19" w:rsidRPr="00880A19" w:rsidRDefault="00880A19" w:rsidP="00880A19">
      <w:pPr>
        <w:pStyle w:val="ListParagraph"/>
        <w:numPr>
          <w:ilvl w:val="0"/>
          <w:numId w:val="10"/>
        </w:numPr>
      </w:pPr>
      <w:r w:rsidRPr="00880A19">
        <w:t>Строка подключения к базе данных (обычно указывается в кавычках)</w:t>
      </w:r>
    </w:p>
    <w:p w14:paraId="25ECA9B0" w14:textId="2F446913" w:rsidR="0009259D" w:rsidRPr="00880A19" w:rsidRDefault="00880A19" w:rsidP="00880A19">
      <w:r w:rsidRPr="00880A19">
        <w:t xml:space="preserve">Утилита проверяет в папке приложения наличие файла </w:t>
      </w:r>
      <w:r w:rsidRPr="00880A19">
        <w:rPr>
          <w:rStyle w:val="CodeChar"/>
          <w:lang w:val="ru-UA"/>
        </w:rPr>
        <w:t>uploadapp.json</w:t>
      </w:r>
      <w:r w:rsidRPr="00880A19">
        <w:t xml:space="preserve"> и записывает все файлы, удовлетворяющие условиям в базу данных с нужными ключами (в таблицу </w:t>
      </w:r>
      <w:r w:rsidRPr="00880A19">
        <w:rPr>
          <w:rStyle w:val="CodeChar"/>
          <w:lang w:val="ru-UA"/>
        </w:rPr>
        <w:t>a2sys.AppFiles</w:t>
      </w:r>
      <w:r w:rsidRPr="00880A19">
        <w:t>). Все пути относительные.</w:t>
      </w:r>
    </w:p>
    <w:p w14:paraId="64E30249" w14:textId="5865DC75" w:rsidR="0009259D" w:rsidRPr="0041019C" w:rsidRDefault="0041019C" w:rsidP="0009259D">
      <w:pPr>
        <w:rPr>
          <w:b/>
          <w:bCs/>
        </w:rPr>
      </w:pPr>
      <w:r>
        <w:rPr>
          <w:lang w:val="uk-UA"/>
        </w:rPr>
        <w:t xml:space="preserve">Пример </w:t>
      </w:r>
      <w:r w:rsidRPr="00880A19">
        <w:t>файла</w:t>
      </w:r>
      <w:r>
        <w:rPr>
          <w:lang w:val="uk-UA"/>
        </w:rPr>
        <w:t xml:space="preserve"> </w:t>
      </w:r>
      <w:r w:rsidRPr="0041019C">
        <w:rPr>
          <w:rStyle w:val="CodeChar"/>
          <w:lang w:val="uk-UA"/>
        </w:rPr>
        <w:t>uploadapp.json</w:t>
      </w:r>
      <w:r>
        <w:rPr>
          <w:rStyle w:val="CodeChar"/>
          <w:lang w:val="uk-UA"/>
        </w:rPr>
        <w:t>.</w:t>
      </w:r>
    </w:p>
    <w:p w14:paraId="7A13BC53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CA55A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65D0486E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workflows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7A2E5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waybill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/links.template.js"</w:t>
      </w:r>
    </w:p>
    <w:p w14:paraId="42B0D321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]</w:t>
      </w:r>
    </w:p>
    <w:p w14:paraId="30E052EA" w14:textId="70FA0D0D" w:rsidR="0041019C" w:rsidRDefault="0041019C" w:rsidP="0041019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7D6AE447" w14:textId="4A57EA0F" w:rsidR="00880A19" w:rsidRDefault="00880A19" w:rsidP="00880A19">
      <w:pPr>
        <w:rPr>
          <w:rStyle w:val="CodeChar"/>
        </w:rPr>
      </w:pPr>
      <w:r>
        <w:t>Пример запуска</w:t>
      </w:r>
      <w:r>
        <w:rPr>
          <w:lang w:val="en-US"/>
        </w:rPr>
        <w:t xml:space="preserve"> </w:t>
      </w:r>
      <w:r>
        <w:t xml:space="preserve">утилиты: </w:t>
      </w:r>
    </w:p>
    <w:p w14:paraId="2BE5DD5A" w14:textId="2FB63DBA" w:rsidR="000D6C8B" w:rsidRPr="00880A19" w:rsidRDefault="00880A19" w:rsidP="00880A19">
      <w:pPr>
        <w:pStyle w:val="Code"/>
        <w:rPr>
          <w:rStyle w:val="CodeChar"/>
          <w:szCs w:val="20"/>
        </w:rPr>
      </w:pPr>
      <w:r w:rsidRPr="00880A19">
        <w:rPr>
          <w:rStyle w:val="CodeChar"/>
          <w:szCs w:val="20"/>
        </w:rPr>
        <w:t xml:space="preserve">UploadApp.exe </w:t>
      </w:r>
      <w:r w:rsidRPr="00880A19">
        <w:rPr>
          <w:rStyle w:val="CodeChar"/>
          <w:szCs w:val="20"/>
        </w:rPr>
        <w:t>C:\Git\A2v10\Apps\Develop "Data Source=localhost;Initial Catalog=a2v10demo;Integrated Security=True"</w:t>
      </w:r>
    </w:p>
    <w:sectPr w:rsidR="000D6C8B" w:rsidRPr="00880A19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DD6"/>
    <w:multiLevelType w:val="hybridMultilevel"/>
    <w:tmpl w:val="D74E6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00DE"/>
    <w:multiLevelType w:val="hybridMultilevel"/>
    <w:tmpl w:val="C23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2873"/>
    <w:multiLevelType w:val="hybridMultilevel"/>
    <w:tmpl w:val="F5B2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16A7"/>
    <w:multiLevelType w:val="hybridMultilevel"/>
    <w:tmpl w:val="027C8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6B80"/>
    <w:multiLevelType w:val="hybridMultilevel"/>
    <w:tmpl w:val="942CDB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213AC"/>
    <w:multiLevelType w:val="hybridMultilevel"/>
    <w:tmpl w:val="D0E8F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D4406"/>
    <w:multiLevelType w:val="hybridMultilevel"/>
    <w:tmpl w:val="A2226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42878"/>
    <w:multiLevelType w:val="hybridMultilevel"/>
    <w:tmpl w:val="75D01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215F1"/>
    <w:multiLevelType w:val="hybridMultilevel"/>
    <w:tmpl w:val="D28C0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F14F1"/>
    <w:multiLevelType w:val="hybridMultilevel"/>
    <w:tmpl w:val="1B2CA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E"/>
    <w:rsid w:val="00021784"/>
    <w:rsid w:val="000705FD"/>
    <w:rsid w:val="0009259D"/>
    <w:rsid w:val="000D6C8B"/>
    <w:rsid w:val="00113028"/>
    <w:rsid w:val="00193CFB"/>
    <w:rsid w:val="00215CE6"/>
    <w:rsid w:val="00310181"/>
    <w:rsid w:val="003D3C19"/>
    <w:rsid w:val="003D72F3"/>
    <w:rsid w:val="0041019C"/>
    <w:rsid w:val="004134DC"/>
    <w:rsid w:val="0042314A"/>
    <w:rsid w:val="00432634"/>
    <w:rsid w:val="0047128A"/>
    <w:rsid w:val="00505B7D"/>
    <w:rsid w:val="00530441"/>
    <w:rsid w:val="0057076F"/>
    <w:rsid w:val="005E76ED"/>
    <w:rsid w:val="005F4A8C"/>
    <w:rsid w:val="005F4DF1"/>
    <w:rsid w:val="00667E40"/>
    <w:rsid w:val="0068409D"/>
    <w:rsid w:val="00716F94"/>
    <w:rsid w:val="008439FA"/>
    <w:rsid w:val="00865D4E"/>
    <w:rsid w:val="00880A19"/>
    <w:rsid w:val="008E6F27"/>
    <w:rsid w:val="00902757"/>
    <w:rsid w:val="009033A2"/>
    <w:rsid w:val="00937251"/>
    <w:rsid w:val="00957187"/>
    <w:rsid w:val="00970F64"/>
    <w:rsid w:val="00987536"/>
    <w:rsid w:val="00996FD8"/>
    <w:rsid w:val="009C0D23"/>
    <w:rsid w:val="009D0897"/>
    <w:rsid w:val="00A3613F"/>
    <w:rsid w:val="00A411A6"/>
    <w:rsid w:val="00A77AB9"/>
    <w:rsid w:val="00A97656"/>
    <w:rsid w:val="00AE4F12"/>
    <w:rsid w:val="00B02A3F"/>
    <w:rsid w:val="00B12C9E"/>
    <w:rsid w:val="00B23B5B"/>
    <w:rsid w:val="00B60F1D"/>
    <w:rsid w:val="00B637C8"/>
    <w:rsid w:val="00BD3204"/>
    <w:rsid w:val="00BD3D24"/>
    <w:rsid w:val="00BE20BA"/>
    <w:rsid w:val="00C42975"/>
    <w:rsid w:val="00CA6A03"/>
    <w:rsid w:val="00CF2E25"/>
    <w:rsid w:val="00D057E6"/>
    <w:rsid w:val="00D11B82"/>
    <w:rsid w:val="00D52140"/>
    <w:rsid w:val="00DC2791"/>
    <w:rsid w:val="00ED735D"/>
    <w:rsid w:val="00F04D87"/>
    <w:rsid w:val="00F20C16"/>
    <w:rsid w:val="00FC50C0"/>
    <w:rsid w:val="00FC7530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7A189"/>
  <w15:chartTrackingRefBased/>
  <w15:docId w15:val="{ED2FFD58-BB69-4497-84E0-C2E61E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505B7D"/>
    <w:pPr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onsolas" w:hAnsi="Consolas"/>
      <w:noProof/>
      <w:color w:val="C45911" w:themeColor="accent2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77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Char"/>
    <w:basedOn w:val="DefaultParagraphFont"/>
    <w:uiPriority w:val="1"/>
    <w:qFormat/>
    <w:rsid w:val="00970F64"/>
    <w:rPr>
      <w:rFonts w:ascii="Consolas" w:hAnsi="Consolas"/>
      <w:noProof/>
      <w:color w:val="833C0B" w:themeColor="accent2" w:themeShade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3</cp:revision>
  <dcterms:created xsi:type="dcterms:W3CDTF">2020-06-24T13:19:00Z</dcterms:created>
  <dcterms:modified xsi:type="dcterms:W3CDTF">2020-06-24T13:37:00Z</dcterms:modified>
</cp:coreProperties>
</file>