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忆联（MemoryLink）首批真实验证方案</w:t>
      </w:r>
    </w:p>
    <w:p>
      <w:r>
        <w:t>版本：V1.0</w:t>
      </w:r>
    </w:p>
    <w:p>
      <w:r>
        <w:t>制定日期：2026年9月12日</w:t>
      </w:r>
    </w:p>
    <w:p>
      <w:r>
        <w:t>关联文档：《忆联_产品需求说明书 V1.9》第八章、《忆联_身后空间与居所设计 V1.1》第十一章、《忆联_试点项目计划 V1.5》</w:t>
      </w:r>
    </w:p>
    <w:p>
      <w:r>
        <w:rPr>
          <w:b/>
        </w:rPr>
        <w:t>一句话</w:t>
      </w:r>
      <w:r>
        <w:t>：在继续推演产品之前，先用 10–20 个真实家庭把已经建好的功能真跑一遍，拿回第一批真实行为数据。测试账号不算数。</w:t>
      </w:r>
    </w:p>
    <w:p>
      <w:r>
        <w:t>---</w:t>
      </w:r>
    </w:p>
    <w:p>
      <w:pPr>
        <w:pStyle w:val="Heading2"/>
        <w:jc w:val="left"/>
      </w:pPr>
      <w:r>
        <w:t>一、为什么要先做这件事</w:t>
      </w:r>
    </w:p>
    <w:p>
      <w:r>
        <w:t>【事实】截至 2026-09-12，系统内所有账号均</w:t>
      </w:r>
      <w:r>
        <w:rPr>
          <w:b/>
        </w:rPr>
        <w:t>由项目成员自己创建</w:t>
      </w:r>
      <w:r>
        <w:t>，是内部测试数据，不代表任何真实用户行为。</w:t>
      </w:r>
    </w:p>
    <w:p>
      <w:r>
        <w:t>【推断】因此，此前所有关于用户行为的判断（"用户更愿意确认关系、不愿意上传内容""邀请链路的转化如何"等）都只能算推理，不能作为决策依据。用测试数据得到的结论已经更正过一次，不应再犯。</w:t>
      </w:r>
    </w:p>
    <w:p>
      <w:r>
        <w:t>【事实】与此同时，产品功能已经基本齐备并经过端到端验证：手机号注册与短信验证、记忆档案、照片与语音上传、口述历史、故事问答（DeepSeek 真实联调通过）、邀请码、主动建立联系、关系双向确认、站内消息、关系图谱。</w:t>
      </w:r>
    </w:p>
    <w:p>
      <w:r>
        <w:t>【推断】既然功能已经在那儿了，</w:t>
      </w:r>
      <w:r>
        <w:rPr>
          <w:b/>
        </w:rPr>
        <w:t>拿第一批真实信号的成本已经很低</w:t>
      </w:r>
      <w:r>
        <w:t>——真正缺的不是开发，是执行。继续在没有真实反馈的情况下设计"吸引点"，等于一直靠想象裁决。</w:t>
      </w:r>
    </w:p>
    <w:p>
      <w:r>
        <w:t>---</w:t>
      </w:r>
    </w:p>
    <w:p>
      <w:pPr>
        <w:pStyle w:val="Heading2"/>
        <w:jc w:val="left"/>
      </w:pPr>
      <w:r>
        <w:t>二、这份方案要回答的三个问题</w:t>
      </w:r>
    </w:p>
    <w:p>
      <w:r>
        <w:t>只回答三个，不做大而全：</w:t>
      </w:r>
    </w:p>
    <w:p>
      <w:pPr>
        <w:pStyle w:val="ListNumber"/>
      </w:pPr>
      <w:r>
        <w:rPr>
          <w:b/>
        </w:rPr>
        <w:t>真人愿不愿意留下自己的东西？</w:t>
      </w:r>
      <w:r>
        <w:t>（第一次投入）——这是产品价值主张的根本问题。</w:t>
      </w:r>
    </w:p>
    <w:p>
      <w:pPr>
        <w:pStyle w:val="ListNumber"/>
      </w:pPr>
      <w:r>
        <w:rPr>
          <w:b/>
        </w:rPr>
        <w:t>家人愿不愿意来？</w:t>
      </w:r>
      <w:r>
        <w:t>（网络生长）——家族网络能否自发生长的前提。</w:t>
      </w:r>
    </w:p>
    <w:p>
      <w:pPr>
        <w:pStyle w:val="ListNumber"/>
      </w:pPr>
      <w:r>
        <w:rPr>
          <w:b/>
        </w:rPr>
        <w:t>来过的人愿不愿意回来？</w:t>
      </w:r>
      <w:r>
        <w:t>（留存）——单次体验还是长期产品。</w:t>
      </w:r>
    </w:p>
    <w:p>
      <w:r>
        <w:rPr>
          <w:b/>
        </w:rPr>
        <w:t>本轮明确不回答</w:t>
      </w:r>
      <w:r>
        <w:t>：定价与商业化、规模化获客成本、渠道分销效率、居所之外的新功能价值。这些问题在三个问题有答案之前问，都是空转。</w:t>
      </w:r>
    </w:p>
    <w:p>
      <w:r>
        <w:t>---</w:t>
      </w:r>
    </w:p>
    <w:p>
      <w:pPr>
        <w:pStyle w:val="Heading2"/>
        <w:jc w:val="left"/>
      </w:pPr>
      <w:r>
        <w:t>三、方法：用真产品，不用问卷</w:t>
      </w:r>
    </w:p>
    <w:p>
      <w:r>
        <w:t>分两条线，同期并行：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 线：真实家庭使用（主验证）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 线：居所与身后空间设计验证</w:t>
            </w:r>
          </w:p>
        </w:tc>
      </w:tr>
      <w:tr>
        <w:tc>
          <w:tcPr>
            <w:tcW w:type="dxa" w:w="2880"/>
          </w:tcPr>
          <w:p>
            <w:r/>
            <w:r>
              <w:t>测什么</w:t>
            </w:r>
          </w:p>
        </w:tc>
        <w:tc>
          <w:tcPr>
            <w:tcW w:type="dxa" w:w="2880"/>
          </w:tcPr>
          <w:p>
            <w:r/>
            <w:r>
              <w:t>真人用现有主产品会不会掉、掉在哪一步</w:t>
            </w:r>
          </w:p>
        </w:tc>
        <w:tc>
          <w:tcPr>
            <w:tcW w:type="dxa" w:w="2880"/>
          </w:tcPr>
          <w:p>
            <w:r/>
            <w:r>
              <w:t>概念能不能被理解、有没有情感共鸣</w:t>
            </w:r>
          </w:p>
        </w:tc>
      </w:tr>
      <w:tr>
        <w:tc>
          <w:tcPr>
            <w:tcW w:type="dxa" w:w="2880"/>
          </w:tcPr>
          <w:p>
            <w:r/>
            <w:r>
              <w:t>怎么测</w:t>
            </w:r>
          </w:p>
        </w:tc>
        <w:tc>
          <w:tcPr>
            <w:tcW w:type="dxa" w:w="2880"/>
          </w:tcPr>
          <w:p>
            <w:r/>
            <w:r>
              <w:t>10–20 个真实家庭用现有家属端链路</w:t>
            </w:r>
          </w:p>
        </w:tc>
        <w:tc>
          <w:tcPr>
            <w:tcW w:type="dxa" w:w="2880"/>
          </w:tcPr>
          <w:p>
            <w:r/>
            <w:r>
              <w:t>访谈 10 位 60 岁以上老人 + 10 位 35–50 岁子女；10 人原型评审</w:t>
            </w:r>
          </w:p>
        </w:tc>
      </w:tr>
      <w:tr>
        <w:tc>
          <w:tcPr>
            <w:tcW w:type="dxa" w:w="2880"/>
          </w:tcPr>
          <w:p>
            <w:r/>
            <w:r>
              <w:t>产出</w:t>
            </w:r>
          </w:p>
        </w:tc>
        <w:tc>
          <w:tcPr>
            <w:tcW w:type="dxa" w:w="2880"/>
          </w:tcPr>
          <w:p>
            <w:r/>
            <w:r>
              <w:t>行为数据 + 漏斗 + 访谈</w:t>
            </w:r>
          </w:p>
        </w:tc>
        <w:tc>
          <w:tcPr>
            <w:tcW w:type="dxa" w:w="2880"/>
          </w:tcPr>
          <w:p>
            <w:r/>
            <w:r>
              <w:t>定性判断（能否立即说出具体收件人）</w:t>
            </w:r>
          </w:p>
        </w:tc>
      </w:tr>
      <w:tr>
        <w:tc>
          <w:tcPr>
            <w:tcW w:type="dxa" w:w="2880"/>
          </w:tcPr>
          <w:p>
            <w:r/>
            <w:r>
              <w:t>依据</w:t>
            </w:r>
          </w:p>
        </w:tc>
        <w:tc>
          <w:tcPr>
            <w:tcW w:type="dxa" w:w="2880"/>
          </w:tcPr>
          <w:p>
            <w:r/>
            <w:r>
              <w:t>本方案第四、六节</w:t>
            </w:r>
          </w:p>
        </w:tc>
        <w:tc>
          <w:tcPr>
            <w:tcW w:type="dxa" w:w="2880"/>
          </w:tcPr>
          <w:p>
            <w:r/>
            <w:r>
              <w:t>《身后空间与居所设计 V1.1》第十一章</w:t>
            </w:r>
          </w:p>
        </w:tc>
      </w:tr>
    </w:tbl>
    <w:p>
      <w:r>
        <w:t>两条线用的是同一批真实的人（B 线访谈对象优先从 A 线家庭里出），避免重复招人。</w:t>
      </w:r>
    </w:p>
    <w:p>
      <w:r>
        <w:rPr>
          <w:b/>
        </w:rPr>
        <w:t>本轮不做的事</w:t>
      </w:r>
      <w:r>
        <w:t>：不做大规模投放、不做付费获客、</w:t>
      </w:r>
      <w:r>
        <w:rPr>
          <w:b/>
        </w:rPr>
        <w:t>不改产品功能</w:t>
      </w:r>
      <w:r>
        <w:t>。先测现状——一边改一边测，出了问题说不清是改动的功劳还是噪音。</w:t>
      </w:r>
    </w:p>
    <w:p>
      <w:r>
        <w:t>---</w:t>
      </w:r>
    </w:p>
    <w:p>
      <w:pPr>
        <w:pStyle w:val="Heading2"/>
        <w:jc w:val="left"/>
      </w:pPr>
      <w:r>
        <w:t>四、A 线：首批真实家庭使用</w:t>
      </w:r>
    </w:p>
    <w:p>
      <w:pPr>
        <w:pStyle w:val="Heading3"/>
        <w:jc w:val="left"/>
      </w:pPr>
      <w:r>
        <w:t>4.1 样本</w:t>
      </w:r>
    </w:p>
    <w:p>
      <w:pPr>
        <w:pStyle w:val="ListBullet"/>
      </w:pPr>
      <w:r>
        <w:rPr>
          <w:b/>
        </w:rPr>
        <w:t>规模</w:t>
      </w:r>
      <w:r>
        <w:t>：10–20 个真实家庭（</w:t>
      </w:r>
      <w:r>
        <w:rPr>
          <w:b/>
        </w:rPr>
        <w:t>家庭</w:t>
      </w:r>
      <w:r>
        <w:t>是单位，不是个人）；每个家庭至少 2 人参与注册，目标 3–5 人。</w:t>
      </w:r>
    </w:p>
    <w:p>
      <w:pPr>
        <w:pStyle w:val="ListBullet"/>
      </w:pPr>
      <w:r>
        <w:rPr>
          <w:b/>
        </w:rPr>
        <w:t>起点</w:t>
      </w:r>
      <w:r>
        <w:t>：项目成员自己的真实家族——最真实、摩擦最小、也最容易看到"家人不来"这种真实困境。</w:t>
      </w:r>
    </w:p>
    <w:p>
      <w:pPr>
        <w:pStyle w:val="ListBullet"/>
      </w:pPr>
      <w:r>
        <w:rPr>
          <w:b/>
        </w:rPr>
        <w:t>补充</w:t>
      </w:r>
      <w:r>
        <w:t>：朋友的朋友、社区或养老机构的真实用户（不找同行、不找会配合测试的同事）。</w:t>
      </w:r>
    </w:p>
    <w:p>
      <w:pPr>
        <w:pStyle w:val="ListBullet"/>
      </w:pPr>
      <w:r>
        <w:rPr>
          <w:b/>
        </w:rPr>
        <w:t>画像</w:t>
      </w:r>
      <w:r>
        <w:t>：60 岁以上的发起人至少 5 户；35–50 岁子女作为发起人至少 5 户；其余不限。</w:t>
      </w:r>
    </w:p>
    <w:p>
      <w:pPr>
        <w:pStyle w:val="ListBullet"/>
      </w:pPr>
      <w:r>
        <w:rPr>
          <w:b/>
        </w:rPr>
        <w:t>排除</w:t>
      </w:r>
      <w:r>
        <w:t>：会"配合测试"的人。他们要的是帮你，不是用产品，行为不具有代表性。</w:t>
      </w:r>
    </w:p>
    <w:p>
      <w:pPr>
        <w:pStyle w:val="Heading3"/>
        <w:jc w:val="left"/>
      </w:pPr>
      <w:r>
        <w:t>4.2 一条最重要的纪律：可以说明身份，但绝不给操作指引</w:t>
      </w:r>
    </w:p>
    <w:p>
      <w:r>
        <w:t>如果邀请时说"帮我测一下""你点这里再点那里"，得到的全是人情行为和被教出来的路径，</w:t>
      </w:r>
      <w:r>
        <w:rPr>
          <w:b/>
        </w:rPr>
        <w:t>我们要测的"没人教会不会用"就永远测不到</w:t>
      </w:r>
      <w:r>
        <w:t>。</w:t>
      </w:r>
    </w:p>
    <w:p>
      <w:r>
        <w:t>做法：像真实产品一样发出去，只说清楚这是什么、给谁用的；</w:t>
      </w:r>
      <w:r>
        <w:rPr>
          <w:b/>
        </w:rPr>
        <w:t>不写步骤、不截图、不演示、不在旁边看着</w:t>
      </w:r>
      <w:r>
        <w:t>。他卡住了就卡住——卡住的位置本身就是我们要的数据。</w:t>
      </w:r>
    </w:p>
    <w:p>
      <w:r>
        <w:t>伦理底线（与上面的纪律不冲突）：不隐瞒这是我们在做的产品；真实用户的照片与语音属于敏感个人信息，采集前明确告知用途、保存方式与随时可删除；未成年人不出个人分享卡（沿用既有规则）。</w:t>
      </w:r>
    </w:p>
    <w:p>
      <w:pPr>
        <w:pStyle w:val="Heading3"/>
        <w:jc w:val="left"/>
      </w:pPr>
      <w:r>
        <w:t>4.3 要测的动作与预设阈值</w:t>
      </w:r>
    </w:p>
    <w:p>
      <w:r>
        <w:t>预设阈值的意思是：</w:t>
      </w:r>
      <w:r>
        <w:rPr>
          <w:b/>
        </w:rPr>
        <w:t>开跑之前先把判据说定，防止事后解释结果</w:t>
      </w:r>
      <w:r>
        <w:t>。下面的数字是暂定的，定稿前可以调，但一旦开跑不再改。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采集方式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预设阈值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注册完成率</w:t>
            </w:r>
          </w:p>
        </w:tc>
        <w:tc>
          <w:tcPr>
            <w:tcW w:type="dxa" w:w="1728"/>
          </w:tcPr>
          <w:p>
            <w:r/>
            <w:r>
              <w:t>打开邀请入口 → 完成注册</w:t>
            </w:r>
          </w:p>
        </w:tc>
        <w:tc>
          <w:tcPr>
            <w:tcW w:type="dxa" w:w="1728"/>
          </w:tcPr>
          <w:p>
            <w:r/>
            <w:r>
              <w:t>短链打开埋点 + 注册事件</w:t>
            </w:r>
          </w:p>
        </w:tc>
        <w:tc>
          <w:tcPr>
            <w:tcW w:type="dxa" w:w="1728"/>
          </w:tcPr>
          <w:p>
            <w:r/>
            <w:r>
              <w:t>≥ 50%（对齐 PRD §8.2 既有假设）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首次内容贡献率</w:t>
            </w:r>
          </w:p>
        </w:tc>
        <w:tc>
          <w:tcPr>
            <w:tcW w:type="dxa" w:w="1728"/>
          </w:tcPr>
          <w:p>
            <w:r/>
            <w:r>
              <w:t>注册用户中 7 天内上传 ≥1 张照片或 ≥1 段语音的比例</w:t>
            </w:r>
          </w:p>
        </w:tc>
        <w:tc>
          <w:tcPr>
            <w:tcW w:type="dxa" w:w="1728"/>
          </w:tcPr>
          <w:p>
            <w:r/>
            <w:r>
              <w:t>media_files + 时间窗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≥ 40%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关系建立度</w:t>
            </w:r>
          </w:p>
        </w:tc>
        <w:tc>
          <w:tcPr>
            <w:tcW w:type="dxa" w:w="1728"/>
          </w:tcPr>
          <w:p>
            <w:r/>
            <w:r>
              <w:t>每个注册用户平均确认的关系数</w:t>
            </w:r>
          </w:p>
        </w:tc>
        <w:tc>
          <w:tcPr>
            <w:tcW w:type="dxa" w:w="1728"/>
          </w:tcPr>
          <w:p>
            <w:r/>
            <w:r>
              <w:t>family_relationships / audit_logs</w:t>
            </w:r>
          </w:p>
        </w:tc>
        <w:tc>
          <w:tcPr>
            <w:tcW w:type="dxa" w:w="1728"/>
          </w:tcPr>
          <w:p>
            <w:r/>
            <w:r>
              <w:t>≥ 1.5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家庭激活率</w:t>
            </w:r>
          </w:p>
        </w:tc>
        <w:tc>
          <w:tcPr>
            <w:tcW w:type="dxa" w:w="1728"/>
          </w:tcPr>
          <w:p>
            <w:r/>
            <w:r>
              <w:t>至少 2 名成员完成注册并确认关系的家庭占比</w:t>
            </w:r>
          </w:p>
        </w:tc>
        <w:tc>
          <w:tcPr>
            <w:tcW w:type="dxa" w:w="1728"/>
          </w:tcPr>
          <w:p>
            <w:r/>
            <w:r>
              <w:t>按 family_id 聚合</w:t>
            </w:r>
          </w:p>
        </w:tc>
        <w:tc>
          <w:tcPr>
            <w:tcW w:type="dxa" w:w="1728"/>
          </w:tcPr>
          <w:p>
            <w:r/>
            <w:r>
              <w:t>≥ 60%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7 天回访率</w:t>
            </w:r>
          </w:p>
        </w:tc>
        <w:tc>
          <w:tcPr>
            <w:tcW w:type="dxa" w:w="1728"/>
          </w:tcPr>
          <w:p>
            <w:r/>
            <w:r>
              <w:t>注册后 7 天内再次登录的比例</w:t>
            </w:r>
          </w:p>
        </w:tc>
        <w:tc>
          <w:tcPr>
            <w:tcW w:type="dxa" w:w="1728"/>
          </w:tcPr>
          <w:p>
            <w:r/>
            <w:r>
              <w:t>audit_logs(LOGIN)</w:t>
            </w:r>
          </w:p>
        </w:tc>
        <w:tc>
          <w:tcPr>
            <w:tcW w:type="dxa" w:w="1728"/>
          </w:tcPr>
          <w:p>
            <w:r/>
            <w:r>
              <w:t>≥ 30%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自然扩散</w:t>
            </w:r>
          </w:p>
        </w:tc>
        <w:tc>
          <w:tcPr>
            <w:tcW w:type="dxa" w:w="1728"/>
          </w:tcPr>
          <w:p>
            <w:r/>
            <w:r>
              <w:t>由参与者主动发起（非我们要求）的邀请次数</w:t>
            </w:r>
          </w:p>
        </w:tc>
        <w:tc>
          <w:tcPr>
            <w:tcW w:type="dxa" w:w="1728"/>
          </w:tcPr>
          <w:p>
            <w:r/>
            <w:r>
              <w:t>invite_keys / 分享埋点</w:t>
            </w:r>
          </w:p>
        </w:tc>
        <w:tc>
          <w:tcPr>
            <w:tcW w:type="dxa" w:w="1728"/>
          </w:tcPr>
          <w:p>
            <w:r/>
            <w:r>
              <w:t>≥ 3 次</w:t>
            </w:r>
          </w:p>
        </w:tc>
      </w:tr>
    </w:tbl>
    <w:p>
      <w:r>
        <w:t>第 2 项是</w:t>
      </w:r>
      <w:r>
        <w:rPr>
          <w:b/>
        </w:rPr>
        <w:t>分水岭</w:t>
      </w:r>
      <w:r>
        <w:t>。产品全部价值都建立在"家人愿意留下东西"上，如果这一项上不去，别的数字再好也只是热闹。</w:t>
      </w:r>
    </w:p>
    <w:p>
      <w:r>
        <w:t>第 1、3、5 项的阈值参考了 PRD §8.2 已有的传播假设，逻辑上自洽；第 4、6 项的数字最没有把握，属于先摆一个用于讨论的锚点。</w:t>
      </w:r>
    </w:p>
    <w:p>
      <w:pPr>
        <w:pStyle w:val="Heading3"/>
        <w:jc w:val="left"/>
      </w:pPr>
      <w:r>
        <w:t>4.4 需要补的最小埋点</w:t>
      </w:r>
    </w:p>
    <w:p>
      <w:r>
        <w:t>【事实】系统已有 audit_logs（actor / action / target / detail 结构），现有的 LOGIN、LOGOUT、INVITE_KEY_GENERATED、CONNECTION_ACCEPTED、RELATION_CONFIRMED 等动作都记在里面，可直接复用，不必新建表。</w:t>
      </w:r>
    </w:p>
    <w:p>
      <w:r>
        <w:t>需要补的（都是复用同一张表加 action）：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缺什么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加什么 action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/>
            <w:r>
              <w:t>邀请入口被打开</w:t>
            </w:r>
          </w:p>
        </w:tc>
        <w:tc>
          <w:tcPr>
            <w:tcW w:type="dxa" w:w="2880"/>
          </w:tcPr>
          <w:p>
            <w:r/>
            <w:r>
              <w:t>LANDING_VIEW</w:t>
            </w:r>
          </w:p>
        </w:tc>
        <w:tc>
          <w:tcPr>
            <w:tcW w:type="dxa" w:w="2880"/>
          </w:tcPr>
          <w:p>
            <w:r/>
            <w:r>
              <w:t>算注册完成率的分母</w:t>
            </w:r>
          </w:p>
        </w:tc>
      </w:tr>
      <w:tr>
        <w:tc>
          <w:tcPr>
            <w:tcW w:type="dxa" w:w="2880"/>
          </w:tcPr>
          <w:p>
            <w:r/>
            <w:r>
              <w:t>注册漏斗中断在哪</w:t>
            </w:r>
          </w:p>
        </w:tc>
        <w:tc>
          <w:tcPr>
            <w:tcW w:type="dxa" w:w="2880"/>
          </w:tcPr>
          <w:p>
            <w:r/>
            <w:r>
              <w:t>REGISTER_START、SMS_SENT、SMS_VERIFIED</w:t>
            </w:r>
          </w:p>
        </w:tc>
        <w:tc>
          <w:tcPr>
            <w:tcW w:type="dxa" w:w="2880"/>
          </w:tcPr>
          <w:p>
            <w:r/>
            <w:r>
              <w:t>区分"不想注册"和"验证码收不到/填不对"</w:t>
            </w:r>
          </w:p>
        </w:tc>
      </w:tr>
      <w:tr>
        <w:tc>
          <w:tcPr>
            <w:tcW w:type="dxa" w:w="2880"/>
          </w:tcPr>
          <w:p>
            <w:r/>
            <w:r>
              <w:t>上传漏斗中断在哪</w:t>
            </w:r>
          </w:p>
        </w:tc>
        <w:tc>
          <w:tcPr>
            <w:tcW w:type="dxa" w:w="2880"/>
          </w:tcPr>
          <w:p>
            <w:r/>
            <w:r>
              <w:t>UPLOAD_START、UPLOAD_OK、UPLOAD_FAIL</w:t>
            </w:r>
          </w:p>
        </w:tc>
        <w:tc>
          <w:tcPr>
            <w:tcW w:type="dxa" w:w="2880"/>
          </w:tcPr>
          <w:p>
            <w:r/>
            <w:r>
              <w:t>这是最可能掉的一环，必须看见卡在哪</w:t>
            </w:r>
          </w:p>
        </w:tc>
      </w:tr>
      <w:tr>
        <w:tc>
          <w:tcPr>
            <w:tcW w:type="dxa" w:w="2880"/>
          </w:tcPr>
          <w:p>
            <w:r/>
            <w:r>
              <w:t>分享物是否被用起来</w:t>
            </w:r>
          </w:p>
        </w:tc>
        <w:tc>
          <w:tcPr>
            <w:tcW w:type="dxa" w:w="2880"/>
          </w:tcPr>
          <w:p>
            <w:r/>
            <w:r>
              <w:t>SHARE_CREATED、SHARE_OPENED</w:t>
            </w:r>
          </w:p>
        </w:tc>
        <w:tc>
          <w:tcPr>
            <w:tcW w:type="dxa" w:w="2880"/>
          </w:tcPr>
          <w:p>
            <w:r/>
            <w:r>
              <w:t>算自然扩散</w:t>
            </w:r>
          </w:p>
        </w:tc>
      </w:tr>
      <w:tr>
        <w:tc>
          <w:tcPr>
            <w:tcW w:type="dxa" w:w="2880"/>
          </w:tcPr>
          <w:p>
            <w:r/>
            <w:r>
              <w:t>来源标记</w:t>
            </w:r>
          </w:p>
        </w:tc>
        <w:tc>
          <w:tcPr>
            <w:tcW w:type="dxa" w:w="2880"/>
          </w:tcPr>
          <w:p>
            <w:r/>
            <w:r>
              <w:t>注册时写入 detail.source = "pilot-1"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把真实账号与测试账号隔开</w:t>
            </w:r>
            <w:r>
              <w:t>，杜绝再次误用数据</w:t>
            </w:r>
          </w:p>
        </w:tc>
      </w:tr>
    </w:tbl>
    <w:p>
      <w:r>
        <w:t>最后一条是纪律问题，比技术重要。</w:t>
      </w:r>
    </w:p>
    <w:p>
      <w:pPr>
        <w:pStyle w:val="Heading3"/>
        <w:jc w:val="left"/>
      </w:pPr>
      <w:r>
        <w:t>4.5 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/>
            <w:r>
              <w:t>D-5 ~ D-1</w:t>
            </w:r>
          </w:p>
        </w:tc>
        <w:tc>
          <w:tcPr>
            <w:tcW w:type="dxa" w:w="4320"/>
          </w:tcPr>
          <w:p>
            <w:r/>
            <w:r>
              <w:t>准备：定名单、建入口链接与二维码、补齐埋点、定稿阈值、准备观察记录表</w:t>
            </w:r>
          </w:p>
        </w:tc>
      </w:tr>
      <w:tr>
        <w:tc>
          <w:tcPr>
            <w:tcW w:type="dxa" w:w="4320"/>
          </w:tcPr>
          <w:p>
            <w:r/>
            <w:r>
              <w:t>D0</w:t>
            </w:r>
          </w:p>
        </w:tc>
        <w:tc>
          <w:tcPr>
            <w:tcW w:type="dxa" w:w="4320"/>
          </w:tcPr>
          <w:p>
            <w:r/>
            <w:r>
              <w:t>像真实产品一样发出邀请（</w:t>
            </w:r>
            <w:r>
              <w:rPr>
                <w:b/>
              </w:rPr>
              <w:t>不给操作指引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D0–D7</w:t>
            </w:r>
          </w:p>
        </w:tc>
        <w:tc>
          <w:tcPr>
            <w:tcW w:type="dxa" w:w="4320"/>
          </w:tcPr>
          <w:p>
            <w:r/>
            <w:r>
              <w:t>观察期：不主动干预、不教操作，只记录行为</w:t>
            </w:r>
          </w:p>
        </w:tc>
      </w:tr>
      <w:tr>
        <w:tc>
          <w:tcPr>
            <w:tcW w:type="dxa" w:w="4320"/>
          </w:tcPr>
          <w:p>
            <w:r/>
            <w:r>
              <w:t>D7–D10</w:t>
            </w:r>
          </w:p>
        </w:tc>
        <w:tc>
          <w:tcPr>
            <w:tcW w:type="dxa" w:w="4320"/>
          </w:tcPr>
          <w:p>
            <w:r/>
            <w:r>
              <w:t>逐户访谈，每户 20–30 分钟</w:t>
            </w:r>
          </w:p>
        </w:tc>
      </w:tr>
      <w:tr>
        <w:tc>
          <w:tcPr>
            <w:tcW w:type="dxa" w:w="4320"/>
          </w:tcPr>
          <w:p>
            <w:r/>
            <w:r>
              <w:t>D10–D12</w:t>
            </w:r>
          </w:p>
        </w:tc>
        <w:tc>
          <w:tcPr>
            <w:tcW w:type="dxa" w:w="4320"/>
          </w:tcPr>
          <w:p>
            <w:r/>
            <w:r>
              <w:t>汇总数据、按判定规则出结论、更新相关文档</w:t>
            </w:r>
          </w:p>
        </w:tc>
      </w:tr>
    </w:tbl>
    <w:p>
      <w:r>
        <w:rPr>
          <w:b/>
        </w:rPr>
        <w:t>可选对照实验</w:t>
      </w:r>
      <w:r>
        <w:t>：随机一半家庭在 D3 收到一次轻度提醒（站内消息或一条微信），另一半不打扰，对比 7 天回访率。成本几乎为零，但能回答"用户是自己会回来，还是需要被叫回来"——这两个答案对应的产品方向完全不同。</w:t>
      </w:r>
    </w:p>
    <w:p>
      <w:pPr>
        <w:pStyle w:val="Heading3"/>
        <w:jc w:val="left"/>
      </w:pPr>
      <w:r>
        <w:t>4.6 访谈提纲（问行为，不问意愿）</w:t>
      </w:r>
    </w:p>
    <w:p>
      <w:r>
        <w:t>意愿类问题（"你会不会用""你觉得好不好"）得到的答案没有价值，只问发生过的事：</w:t>
      </w:r>
    </w:p>
    <w:p>
      <w:pPr>
        <w:pStyle w:val="ListNumber"/>
      </w:pPr>
      <w:r>
        <w:t>打开之后你第一件事做了什么？哪里卡住了、卡了多久？</w:t>
      </w:r>
    </w:p>
    <w:p>
      <w:pPr>
        <w:pStyle w:val="ListNumber"/>
      </w:pPr>
      <w:r>
        <w:t>你上传的第一张照片（或第一段语音）是谁的？为什么是这一张？</w:t>
      </w:r>
    </w:p>
    <w:p>
      <w:pPr>
        <w:pStyle w:val="ListNumber"/>
      </w:pPr>
      <w:r>
        <w:t>这个过程里有没有哪一步你觉得"算了，不弄了"？</w:t>
      </w:r>
    </w:p>
    <w:p>
      <w:pPr>
        <w:pStyle w:val="ListNumber"/>
      </w:pPr>
      <w:r>
        <w:t>你跟家里人提过这个东西吗？你是怎么说的？</w:t>
      </w:r>
    </w:p>
    <w:p>
      <w:pPr>
        <w:pStyle w:val="ListNumber"/>
      </w:pPr>
      <w:r>
        <w:t>家里人来了之后，你做了什么？</w:t>
      </w:r>
    </w:p>
    <w:p>
      <w:pPr>
        <w:pStyle w:val="ListNumber"/>
      </w:pPr>
      <w:r>
        <w:t>这七天里你什么时候又打开过？当时是因为什么？</w:t>
      </w:r>
    </w:p>
    <w:p>
      <w:pPr>
        <w:pStyle w:val="ListNumber"/>
      </w:pPr>
      <w:r>
        <w:t>如果这个东西下周就关掉，你会觉得可惜吗？可惜的是什么？</w:t>
      </w:r>
    </w:p>
    <w:p>
      <w:r>
        <w:t>第 7 题测的是"损失感"——它是留存的心理基础，比"你喜不喜欢"有用得多。</w:t>
      </w:r>
    </w:p>
    <w:p>
      <w:pPr>
        <w:pStyle w:val="Heading3"/>
        <w:jc w:val="left"/>
      </w:pPr>
      <w:r>
        <w:t>4.7 判定规则（开跑前先认可这张表）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结果组合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下一步</w:t>
            </w:r>
          </w:p>
        </w:tc>
      </w:tr>
      <w:tr>
        <w:tc>
          <w:tcPr>
            <w:tcW w:type="dxa" w:w="2880"/>
          </w:tcPr>
          <w:p>
            <w:r/>
            <w:r>
              <w:t>内容贡献率、关系、回访都达标</w:t>
            </w:r>
          </w:p>
        </w:tc>
        <w:tc>
          <w:tcPr>
            <w:tcW w:type="dxa" w:w="2880"/>
          </w:tcPr>
          <w:p>
            <w:r/>
            <w:r>
              <w:t>价值主张成立</w:t>
            </w:r>
          </w:p>
        </w:tc>
        <w:tc>
          <w:tcPr>
            <w:tcW w:type="dxa" w:w="2880"/>
          </w:tcPr>
          <w:p>
            <w:r/>
            <w:r>
              <w:t>按现方向推进 MVP</w:t>
            </w:r>
          </w:p>
        </w:tc>
      </w:tr>
      <w:tr>
        <w:tc>
          <w:tcPr>
            <w:tcW w:type="dxa" w:w="2880"/>
          </w:tcPr>
          <w:p>
            <w:r/>
            <w:r>
              <w:t>注册达标，但</w:t>
            </w:r>
            <w:r>
              <w:rPr>
                <w:b/>
              </w:rPr>
              <w:t>内容贡献率不达标</w:t>
            </w:r>
          </w:p>
        </w:tc>
        <w:tc>
          <w:tcPr>
            <w:tcW w:type="dxa" w:w="2880"/>
          </w:tcPr>
          <w:p>
            <w:r/>
            <w:r>
              <w:t>产品缺"第一次投入的即时回报"</w:t>
            </w:r>
          </w:p>
        </w:tc>
        <w:tc>
          <w:tcPr>
            <w:tcW w:type="dxa" w:w="2880"/>
          </w:tcPr>
          <w:p>
            <w:r/>
            <w:r>
              <w:t>回到回报设计（最可能的失败模式）</w:t>
            </w:r>
          </w:p>
        </w:tc>
      </w:tr>
      <w:tr>
        <w:tc>
          <w:tcPr>
            <w:tcW w:type="dxa" w:w="2880"/>
          </w:tcPr>
          <w:p>
            <w:r/>
            <w:r>
              <w:t>内容贡献达标，但关系 / 扩散不达标</w:t>
            </w:r>
          </w:p>
        </w:tc>
        <w:tc>
          <w:tcPr>
            <w:tcW w:type="dxa" w:w="2880"/>
          </w:tcPr>
          <w:p>
            <w:r/>
            <w:r>
              <w:t>邀请与网络生长机制有问题</w:t>
            </w:r>
          </w:p>
        </w:tc>
        <w:tc>
          <w:tcPr>
            <w:tcW w:type="dxa" w:w="2880"/>
          </w:tcPr>
          <w:p>
            <w:r/>
            <w:r>
              <w:t>回到邀请设计与落地页</w:t>
            </w:r>
          </w:p>
        </w:tc>
      </w:tr>
      <w:tr>
        <w:tc>
          <w:tcPr>
            <w:tcW w:type="dxa" w:w="2880"/>
          </w:tcPr>
          <w:p>
            <w:r/>
            <w:r>
              <w:t>都不达标</w:t>
            </w:r>
          </w:p>
        </w:tc>
        <w:tc>
          <w:tcPr>
            <w:tcW w:type="dxa" w:w="2880"/>
          </w:tcPr>
          <w:p>
            <w:r/>
            <w:r>
              <w:t>人群或渠道选错</w:t>
            </w:r>
          </w:p>
        </w:tc>
        <w:tc>
          <w:tcPr>
            <w:tcW w:type="dxa" w:w="2880"/>
          </w:tcPr>
          <w:p>
            <w:r/>
            <w:r>
              <w:t>换人群重测，</w:t>
            </w:r>
            <w:r>
              <w:rPr>
                <w:b/>
              </w:rPr>
              <w:t>不要急着改产品</w:t>
            </w:r>
          </w:p>
        </w:tc>
      </w:tr>
    </w:tbl>
    <w:p>
      <w:r>
        <w:t>---</w:t>
      </w:r>
    </w:p>
    <w:p>
      <w:pPr>
        <w:pStyle w:val="Heading2"/>
        <w:jc w:val="left"/>
      </w:pPr>
      <w:r>
        <w:t>五、B 线：居所与身后空间的设计验证</w:t>
      </w:r>
    </w:p>
    <w:p>
      <w:r>
        <w:t>沿用《身后空间与居所设计 V1.1》第十一章，不重复设计：</w:t>
      </w:r>
    </w:p>
    <w:p>
      <w:pPr>
        <w:pStyle w:val="ListBullet"/>
      </w:pPr>
      <w:r>
        <w:t>访谈 10 位 60 岁以上老人 + 10 位 35–50 岁子女，各 20 分钟；</w:t>
      </w:r>
    </w:p>
    <w:p>
      <w:pPr>
        <w:pStyle w:val="ListBullet"/>
      </w:pPr>
      <w:r>
        <w:t>用 prototype/（端口 5190）做 10 人原型评审，替代静态场景图；</w:t>
      </w:r>
    </w:p>
    <w:p>
      <w:pPr>
        <w:pStyle w:val="ListBullet"/>
      </w:pPr>
      <w:r>
        <w:t>原有验收标准保留：</w:t>
      </w:r>
      <w:r>
        <w:rPr>
          <w:b/>
        </w:rPr>
        <w:t>≥6 人能立即说出具体收件人</w:t>
      </w:r>
      <w:r>
        <w:t>。</w:t>
      </w:r>
    </w:p>
    <w:p>
      <w:r>
        <w:t>需要补一条</w:t>
      </w:r>
      <w:r>
        <w:rPr>
          <w:b/>
        </w:rPr>
        <w:t>与本次更正对应的验证</w:t>
      </w:r>
      <w:r>
        <w:t>：真人是否真的需要"单人即可成立"的入口。测法是从访谈里找"家里其他人不肯用"的人，问他们：如果这个产品只能自己用，你还会用吗？</w:t>
      </w:r>
    </w:p>
    <w:p>
      <w:r>
        <w:t>---</w:t>
      </w:r>
    </w:p>
    <w:p>
      <w:pPr>
        <w:pStyle w:val="Heading2"/>
        <w:jc w:val="left"/>
      </w:pPr>
      <w:r>
        <w:t>六、纪律（违反任何一条，这轮数据就废了）</w:t>
      </w:r>
    </w:p>
    <w:p>
      <w:pPr>
        <w:pStyle w:val="ListNumber"/>
      </w:pPr>
      <w:r>
        <w:rPr>
          <w:b/>
        </w:rPr>
        <w:t>测试账号与真实账号必须物理隔离</w:t>
      </w:r>
      <w:r>
        <w:t>（来源标记或独立库），否则会和这次一样，把测试数据当结论。</w:t>
      </w:r>
    </w:p>
    <w:p>
      <w:pPr>
        <w:pStyle w:val="ListNumber"/>
      </w:pPr>
      <w:r>
        <w:rPr>
          <w:b/>
        </w:rPr>
        <w:t>不给操作指引</w:t>
      </w:r>
      <w:r>
        <w:t>。给了就等于替用户跳过了我们要测的摩擦。</w:t>
      </w:r>
    </w:p>
    <w:p>
      <w:pPr>
        <w:pStyle w:val="ListNumber"/>
      </w:pPr>
      <w:r>
        <w:t>不在测试期收费、不承诺尚未实现的功能。</w:t>
      </w:r>
    </w:p>
    <w:p>
      <w:pPr>
        <w:pStyle w:val="ListNumber"/>
      </w:pPr>
      <w:r>
        <w:t>不把用户的照片、语音、讲述用于对外宣传，除非逐一取得明确同意。</w:t>
      </w:r>
    </w:p>
    <w:p>
      <w:pPr>
        <w:pStyle w:val="ListNumber"/>
      </w:pPr>
      <w:r>
        <w:t>真实用户的照片与语音按敏感个人信息处理：告知用途、告知可随时删除、注销即物理删除（系统已有该能力）。</w:t>
      </w:r>
    </w:p>
    <w:p>
      <w:pPr>
        <w:pStyle w:val="ListNumber"/>
      </w:pPr>
      <w:r>
        <w:t>未成年人不出个人分享卡（沿用既有规则）。</w:t>
      </w:r>
    </w:p>
    <w:p>
      <w:pPr>
        <w:pStyle w:val="ListNumber"/>
      </w:pPr>
      <w:r>
        <w:t>本轮不改产品功能——先测现状。</w:t>
      </w:r>
    </w:p>
    <w:p>
      <w:r>
        <w:t>---</w:t>
      </w:r>
    </w:p>
    <w:p>
      <w:pPr>
        <w:pStyle w:val="Heading2"/>
        <w:jc w:val="left"/>
      </w:pPr>
      <w:r>
        <w:t>七、本轮产出</w:t>
      </w:r>
    </w:p>
    <w:p>
      <w:pPr>
        <w:pStyle w:val="ListNumber"/>
      </w:pPr>
      <w:r>
        <w:t>一份结论文档：每条假设 → 支持 / 不支持 → 证据 → 下一步；含上面六项指标的实测值。</w:t>
      </w:r>
    </w:p>
    <w:p>
      <w:pPr>
        <w:pStyle w:val="ListNumber"/>
      </w:pPr>
      <w:r>
        <w:t>匿名化后的原始行为数据，随文档归档。</w:t>
      </w:r>
    </w:p>
    <w:p>
      <w:pPr>
        <w:pStyle w:val="ListNumber"/>
      </w:pPr>
      <w:r>
        <w:t>同步更新《开发进度跟踪》以及所有引用了相关数字的文档。</w:t>
      </w:r>
    </w:p>
    <w:p>
      <w:pPr>
        <w:pStyle w:val="ListNumber"/>
      </w:pPr>
      <w:r>
        <w:t>一个明确的决定：继续推进 MVP、回到回报设计、回到邀请设计，还是换人群。</w:t>
      </w:r>
    </w:p>
    <w:p>
      <w:r>
        <w:t>---</w:t>
      </w:r>
    </w:p>
    <w:p>
      <w:pPr>
        <w:pStyle w:val="Heading2"/>
        <w:jc w:val="left"/>
      </w:pPr>
      <w:r>
        <w:t>八、这份方案的局限（先写在这里，免得事后找补）</w:t>
      </w:r>
    </w:p>
    <w:p>
      <w:pPr>
        <w:pStyle w:val="ListBullet"/>
      </w:pPr>
      <w:r>
        <w:t>10–20 户的样本量在统计上很小，</w:t>
      </w:r>
      <w:r>
        <w:rPr>
          <w:b/>
        </w:rPr>
        <w:t>只能给方向，不能给比例</w:t>
      </w:r>
      <w:r>
        <w:t>。任何"转化率是百分之多少"的说法都只能限定在这批人里。</w:t>
      </w:r>
    </w:p>
    <w:p>
      <w:pPr>
        <w:pStyle w:val="ListBullet"/>
      </w:pPr>
      <w:r>
        <w:t>亲友样本天然偏"愿意配合"，用"不给操作指引"只能降低偏差，不能消除。</w:t>
      </w:r>
    </w:p>
    <w:p>
      <w:pPr>
        <w:pStyle w:val="ListBullet"/>
      </w:pPr>
      <w:r>
        <w:t>本轮不回答规模化获客：一个渠道能不能持续带来人，和这 20 户愿不愿意用，是两件事。</w:t>
      </w:r>
    </w:p>
    <w:p>
      <w:pPr>
        <w:pStyle w:val="ListBullet"/>
      </w:pPr>
      <w:r>
        <w:t>如果 A 线与 B 线结论冲突（例如真人愿意用但说不清为什么），以 A 线的行为数据为准，B 线的定性结论用于解释原因。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