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74" w:rsidRDefault="00D21B74" w:rsidP="00D21B74">
      <w:pPr>
        <w:pStyle w:val="7"/>
        <w:spacing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ООО «ПРОГРЕСС»</w:t>
      </w:r>
    </w:p>
    <w:p w:rsidR="00D21B74" w:rsidRDefault="00D21B74" w:rsidP="00D21B74"/>
    <w:p w:rsidR="00D21B74" w:rsidRPr="00D21B74" w:rsidRDefault="00D21B74" w:rsidP="00D21B74">
      <w:pPr>
        <w:pStyle w:val="7"/>
        <w:spacing w:before="0" w:after="0" w:line="360" w:lineRule="auto"/>
        <w:rPr>
          <w:rFonts w:ascii="Arial" w:hAnsi="Arial" w:cs="Arial"/>
          <w:color w:val="000000"/>
          <w:spacing w:val="-5"/>
        </w:rPr>
      </w:pPr>
      <w:r w:rsidRPr="00D21B74">
        <w:rPr>
          <w:rFonts w:ascii="Arial" w:hAnsi="Arial" w:cs="Arial"/>
          <w:color w:val="000000"/>
          <w:spacing w:val="-5"/>
        </w:rPr>
        <w:t>Полное название, соответствующее записям в учредительных документах:</w:t>
      </w:r>
    </w:p>
    <w:p w:rsidR="00D21B74" w:rsidRDefault="00D21B74" w:rsidP="00D21B74">
      <w:pPr>
        <w:pStyle w:val="7"/>
        <w:spacing w:before="0" w:after="0"/>
        <w:rPr>
          <w:rFonts w:ascii="Arial" w:hAnsi="Arial" w:cs="Arial"/>
          <w:color w:val="000000"/>
          <w:spacing w:val="-5"/>
        </w:rPr>
      </w:pPr>
      <w:r w:rsidRPr="00D21B74">
        <w:rPr>
          <w:rFonts w:ascii="Arial" w:hAnsi="Arial" w:cs="Arial"/>
          <w:color w:val="000000"/>
          <w:spacing w:val="-5"/>
        </w:rPr>
        <w:t>Общество с ограниченной ответственностью «ПРОГРЕСС»</w:t>
      </w:r>
    </w:p>
    <w:p w:rsidR="00D21B74" w:rsidRPr="00D21B74" w:rsidRDefault="00D21B74" w:rsidP="00D21B74"/>
    <w:p w:rsidR="00D21B74" w:rsidRDefault="00D21B74" w:rsidP="00D21B74">
      <w:pPr>
        <w:pStyle w:val="7"/>
        <w:spacing w:before="0" w:after="0"/>
        <w:rPr>
          <w:rFonts w:ascii="Arial" w:hAnsi="Arial" w:cs="Arial"/>
          <w:color w:val="000000"/>
          <w:spacing w:val="-5"/>
        </w:rPr>
      </w:pPr>
      <w:r w:rsidRPr="00D21B74">
        <w:rPr>
          <w:rFonts w:ascii="Arial" w:hAnsi="Arial" w:cs="Arial"/>
          <w:color w:val="000000"/>
          <w:spacing w:val="-5"/>
        </w:rPr>
        <w:t>Сокращенное наименование: ООО «ПРОГРЕСС»</w:t>
      </w:r>
    </w:p>
    <w:p w:rsidR="00D21B74" w:rsidRPr="00D21B74" w:rsidRDefault="00D21B74" w:rsidP="00D21B74"/>
    <w:p w:rsidR="00D21B74" w:rsidRDefault="00D21B74" w:rsidP="00D21B74">
      <w:pPr>
        <w:pStyle w:val="a3"/>
        <w:ind w:left="0"/>
        <w:rPr>
          <w:rFonts w:ascii="Arial" w:hAnsi="Arial" w:cs="Arial"/>
          <w:color w:val="000000"/>
          <w:spacing w:val="-5"/>
          <w:szCs w:val="24"/>
        </w:rPr>
      </w:pPr>
      <w:r w:rsidRPr="00D21B74">
        <w:rPr>
          <w:rFonts w:ascii="Arial" w:hAnsi="Arial" w:cs="Arial"/>
          <w:color w:val="000000"/>
          <w:spacing w:val="-5"/>
          <w:szCs w:val="24"/>
        </w:rPr>
        <w:t>Адрес: 121351, Россия, г. Москва, ул. Ивана Франко, д. 41, стр. 4</w:t>
      </w:r>
    </w:p>
    <w:p w:rsidR="00D21B74" w:rsidRPr="00D21B74" w:rsidRDefault="00D21B74" w:rsidP="00D21B74">
      <w:pPr>
        <w:pStyle w:val="a3"/>
        <w:ind w:left="0"/>
        <w:rPr>
          <w:rFonts w:ascii="Arial" w:hAnsi="Arial" w:cs="Arial"/>
          <w:color w:val="000000"/>
          <w:spacing w:val="-5"/>
          <w:szCs w:val="24"/>
        </w:rPr>
      </w:pPr>
    </w:p>
    <w:p w:rsidR="00D21B74" w:rsidRDefault="00D21B74" w:rsidP="00D21B74">
      <w:pPr>
        <w:pStyle w:val="a3"/>
        <w:ind w:left="0"/>
        <w:rPr>
          <w:rFonts w:ascii="Arial" w:hAnsi="Arial" w:cs="Arial"/>
          <w:color w:val="000000"/>
          <w:spacing w:val="-5"/>
          <w:szCs w:val="24"/>
        </w:rPr>
      </w:pPr>
      <w:r w:rsidRPr="00D21B74">
        <w:rPr>
          <w:rFonts w:ascii="Arial" w:hAnsi="Arial" w:cs="Arial"/>
          <w:color w:val="000000"/>
          <w:spacing w:val="-5"/>
          <w:szCs w:val="24"/>
        </w:rPr>
        <w:t>Идентификационный номер (ИНН): 7731308509</w:t>
      </w:r>
    </w:p>
    <w:p w:rsidR="00D21B74" w:rsidRPr="00D21B74" w:rsidRDefault="00D21B74" w:rsidP="00D21B74">
      <w:pPr>
        <w:pStyle w:val="a3"/>
        <w:ind w:left="0"/>
        <w:rPr>
          <w:rFonts w:ascii="Arial" w:hAnsi="Arial" w:cs="Arial"/>
          <w:color w:val="000000"/>
          <w:spacing w:val="-5"/>
          <w:szCs w:val="24"/>
        </w:rPr>
      </w:pPr>
    </w:p>
    <w:p w:rsidR="00D21B74" w:rsidRPr="00D21B74" w:rsidRDefault="00D21B74" w:rsidP="00D21B74">
      <w:pPr>
        <w:spacing w:line="360" w:lineRule="auto"/>
        <w:rPr>
          <w:rFonts w:ascii="Arial" w:hAnsi="Arial" w:cs="Arial"/>
          <w:color w:val="000000"/>
          <w:spacing w:val="-5"/>
          <w:szCs w:val="24"/>
        </w:rPr>
      </w:pPr>
      <w:r w:rsidRPr="00D21B74">
        <w:rPr>
          <w:rFonts w:ascii="Arial" w:hAnsi="Arial" w:cs="Arial"/>
          <w:color w:val="000000"/>
          <w:spacing w:val="-5"/>
          <w:szCs w:val="24"/>
        </w:rPr>
        <w:t xml:space="preserve">Код причины постановки на учет </w:t>
      </w:r>
      <w:proofErr w:type="gramStart"/>
      <w:r w:rsidRPr="00D21B74">
        <w:rPr>
          <w:rFonts w:ascii="Arial" w:hAnsi="Arial" w:cs="Arial"/>
          <w:color w:val="000000"/>
          <w:spacing w:val="-5"/>
          <w:szCs w:val="24"/>
        </w:rPr>
        <w:t>( КПП</w:t>
      </w:r>
      <w:proofErr w:type="gramEnd"/>
      <w:r w:rsidRPr="00D21B74">
        <w:rPr>
          <w:rFonts w:ascii="Arial" w:hAnsi="Arial" w:cs="Arial"/>
          <w:color w:val="000000"/>
          <w:spacing w:val="-5"/>
          <w:szCs w:val="24"/>
        </w:rPr>
        <w:t xml:space="preserve"> ):</w:t>
      </w:r>
      <w:r w:rsidRPr="00D21B74">
        <w:rPr>
          <w:color w:val="000000"/>
          <w:spacing w:val="-5"/>
          <w:szCs w:val="24"/>
        </w:rPr>
        <w:t xml:space="preserve"> </w:t>
      </w:r>
      <w:r w:rsidRPr="00D21B74">
        <w:rPr>
          <w:rFonts w:ascii="Arial" w:hAnsi="Arial" w:cs="Arial"/>
          <w:color w:val="000000"/>
          <w:spacing w:val="-5"/>
          <w:szCs w:val="24"/>
        </w:rPr>
        <w:t>773101001</w:t>
      </w:r>
    </w:p>
    <w:p w:rsidR="00D21B74" w:rsidRPr="00D21B74" w:rsidRDefault="00D21B74" w:rsidP="00D21B74">
      <w:pPr>
        <w:spacing w:line="360" w:lineRule="auto"/>
        <w:rPr>
          <w:rFonts w:ascii="Arial" w:hAnsi="Arial" w:cs="Arial"/>
          <w:color w:val="000000"/>
          <w:spacing w:val="-5"/>
          <w:szCs w:val="24"/>
        </w:rPr>
      </w:pPr>
      <w:r w:rsidRPr="00D21B74">
        <w:rPr>
          <w:rFonts w:ascii="Arial" w:hAnsi="Arial" w:cs="Arial"/>
          <w:color w:val="000000"/>
          <w:spacing w:val="-5"/>
          <w:szCs w:val="24"/>
        </w:rPr>
        <w:t>Код отрасли (ОКПО): 53790858</w:t>
      </w:r>
    </w:p>
    <w:p w:rsidR="00D21B74" w:rsidRPr="00D21B74" w:rsidRDefault="00D21B74" w:rsidP="00D21B74">
      <w:pPr>
        <w:spacing w:line="360" w:lineRule="auto"/>
        <w:rPr>
          <w:rFonts w:ascii="Arial" w:hAnsi="Arial" w:cs="Arial"/>
          <w:color w:val="000000"/>
          <w:spacing w:val="-5"/>
          <w:szCs w:val="24"/>
        </w:rPr>
      </w:pPr>
      <w:r w:rsidRPr="00D21B74">
        <w:rPr>
          <w:rFonts w:ascii="Arial" w:hAnsi="Arial" w:cs="Arial"/>
          <w:color w:val="000000"/>
          <w:spacing w:val="-5"/>
          <w:szCs w:val="24"/>
        </w:rPr>
        <w:t>ОГРН: 1167746176377</w:t>
      </w:r>
    </w:p>
    <w:p w:rsidR="00D21B74" w:rsidRPr="00D21B74" w:rsidRDefault="00D21B74" w:rsidP="00D21B74">
      <w:pPr>
        <w:spacing w:line="360" w:lineRule="auto"/>
        <w:rPr>
          <w:rFonts w:ascii="Arial" w:hAnsi="Arial" w:cs="Arial"/>
          <w:color w:val="000000"/>
          <w:spacing w:val="-5"/>
          <w:szCs w:val="24"/>
        </w:rPr>
      </w:pPr>
      <w:r>
        <w:rPr>
          <w:rFonts w:ascii="Arial" w:hAnsi="Arial" w:cs="Arial"/>
          <w:color w:val="000000"/>
          <w:spacing w:val="-5"/>
          <w:szCs w:val="24"/>
        </w:rPr>
        <w:t>Т</w:t>
      </w:r>
      <w:r w:rsidRPr="00D21B74">
        <w:rPr>
          <w:rFonts w:ascii="Arial" w:hAnsi="Arial" w:cs="Arial"/>
          <w:color w:val="000000"/>
          <w:spacing w:val="-5"/>
          <w:szCs w:val="24"/>
        </w:rPr>
        <w:t>ел</w:t>
      </w:r>
      <w:r>
        <w:rPr>
          <w:rFonts w:ascii="Arial" w:hAnsi="Arial" w:cs="Arial"/>
          <w:color w:val="000000"/>
          <w:spacing w:val="-5"/>
          <w:szCs w:val="24"/>
        </w:rPr>
        <w:t>ефон</w:t>
      </w:r>
      <w:r w:rsidRPr="00D21B74">
        <w:rPr>
          <w:rFonts w:ascii="Arial" w:hAnsi="Arial" w:cs="Arial"/>
          <w:color w:val="000000"/>
          <w:spacing w:val="-5"/>
          <w:szCs w:val="24"/>
        </w:rPr>
        <w:t>: +7 (901) 743 59 50</w:t>
      </w:r>
    </w:p>
    <w:p w:rsidR="00D21B74" w:rsidRPr="00D21B74" w:rsidRDefault="00D21B74" w:rsidP="00D21B74">
      <w:pPr>
        <w:spacing w:line="360" w:lineRule="auto"/>
        <w:rPr>
          <w:rFonts w:ascii="Arial" w:hAnsi="Arial" w:cs="Arial"/>
          <w:color w:val="000000"/>
          <w:spacing w:val="-5"/>
          <w:szCs w:val="24"/>
        </w:rPr>
      </w:pPr>
      <w:r w:rsidRPr="00D21B74">
        <w:rPr>
          <w:rFonts w:ascii="Arial" w:hAnsi="Arial" w:cs="Arial"/>
          <w:color w:val="000000"/>
          <w:spacing w:val="-5"/>
          <w:szCs w:val="24"/>
        </w:rPr>
        <w:t xml:space="preserve">Адрес электронной почты: </w:t>
      </w:r>
      <w:r w:rsidRPr="00D21B74">
        <w:rPr>
          <w:rFonts w:ascii="Arial" w:hAnsi="Arial" w:cs="Arial"/>
          <w:color w:val="000000"/>
          <w:spacing w:val="-5"/>
          <w:szCs w:val="24"/>
          <w:lang w:val="en-US"/>
        </w:rPr>
        <w:t>info</w:t>
      </w:r>
      <w:r w:rsidRPr="00D21B74">
        <w:rPr>
          <w:rFonts w:ascii="Arial" w:hAnsi="Arial" w:cs="Arial"/>
          <w:color w:val="000000"/>
          <w:spacing w:val="-5"/>
          <w:szCs w:val="24"/>
        </w:rPr>
        <w:t>@</w:t>
      </w:r>
      <w:proofErr w:type="spellStart"/>
      <w:r w:rsidRPr="00D21B74">
        <w:rPr>
          <w:rFonts w:ascii="Arial" w:hAnsi="Arial" w:cs="Arial"/>
          <w:color w:val="000000"/>
          <w:spacing w:val="-5"/>
          <w:szCs w:val="24"/>
          <w:lang w:val="en-US"/>
        </w:rPr>
        <w:t>tdprogress</w:t>
      </w:r>
      <w:proofErr w:type="spellEnd"/>
      <w:r w:rsidRPr="00D21B74">
        <w:rPr>
          <w:rFonts w:ascii="Arial" w:hAnsi="Arial" w:cs="Arial"/>
          <w:color w:val="000000"/>
          <w:spacing w:val="-5"/>
          <w:szCs w:val="24"/>
        </w:rPr>
        <w:t>.</w:t>
      </w:r>
      <w:proofErr w:type="spellStart"/>
      <w:r w:rsidRPr="00D21B74">
        <w:rPr>
          <w:rFonts w:ascii="Arial" w:hAnsi="Arial" w:cs="Arial"/>
          <w:color w:val="000000"/>
          <w:spacing w:val="-5"/>
          <w:szCs w:val="24"/>
          <w:lang w:val="en-US"/>
        </w:rPr>
        <w:t>ru</w:t>
      </w:r>
      <w:proofErr w:type="spellEnd"/>
    </w:p>
    <w:p w:rsidR="00D21B74" w:rsidRPr="00D21B74" w:rsidRDefault="00D21B74" w:rsidP="00D21B74">
      <w:pPr>
        <w:spacing w:line="360" w:lineRule="auto"/>
        <w:rPr>
          <w:rFonts w:ascii="Arial" w:hAnsi="Arial" w:cs="Arial"/>
          <w:color w:val="000000"/>
          <w:spacing w:val="-5"/>
          <w:szCs w:val="24"/>
        </w:rPr>
      </w:pPr>
      <w:r w:rsidRPr="00D21B74">
        <w:rPr>
          <w:rFonts w:ascii="Arial" w:hAnsi="Arial" w:cs="Arial"/>
          <w:color w:val="000000"/>
          <w:spacing w:val="-5"/>
          <w:szCs w:val="24"/>
        </w:rPr>
        <w:t>Генеральный директор: Ядрышников Дмитрий Георгиевич</w:t>
      </w:r>
    </w:p>
    <w:p w:rsidR="00D21B74" w:rsidRDefault="00D21B74" w:rsidP="00D21B74">
      <w:pPr>
        <w:spacing w:line="360" w:lineRule="auto"/>
        <w:ind w:left="644"/>
        <w:rPr>
          <w:color w:val="000000"/>
          <w:spacing w:val="-5"/>
          <w:sz w:val="26"/>
          <w:szCs w:val="26"/>
        </w:rPr>
      </w:pPr>
    </w:p>
    <w:p w:rsidR="00D21B74" w:rsidRPr="00D21B74" w:rsidRDefault="00D21B74" w:rsidP="00D21B74">
      <w:pPr>
        <w:spacing w:line="360" w:lineRule="auto"/>
        <w:rPr>
          <w:rFonts w:ascii="Arial" w:hAnsi="Arial" w:cs="Arial"/>
          <w:b/>
          <w:color w:val="000000"/>
          <w:spacing w:val="-5"/>
          <w:sz w:val="28"/>
          <w:szCs w:val="28"/>
        </w:rPr>
      </w:pPr>
      <w:r w:rsidRPr="00D21B74">
        <w:rPr>
          <w:rFonts w:ascii="Arial" w:hAnsi="Arial" w:cs="Arial"/>
          <w:b/>
          <w:color w:val="000000"/>
          <w:spacing w:val="-5"/>
          <w:sz w:val="28"/>
          <w:szCs w:val="28"/>
        </w:rPr>
        <w:t>Расчетный счет</w:t>
      </w:r>
    </w:p>
    <w:p w:rsidR="00D21B74" w:rsidRPr="00D21B74" w:rsidRDefault="00D21B74" w:rsidP="00D21B74">
      <w:pPr>
        <w:spacing w:line="360" w:lineRule="auto"/>
        <w:rPr>
          <w:rFonts w:ascii="Arial" w:hAnsi="Arial" w:cs="Arial"/>
          <w:color w:val="000000"/>
          <w:spacing w:val="-5"/>
          <w:sz w:val="22"/>
          <w:szCs w:val="22"/>
        </w:rPr>
      </w:pPr>
      <w:r w:rsidRPr="00D21B74">
        <w:rPr>
          <w:rFonts w:ascii="Arial" w:hAnsi="Arial" w:cs="Arial"/>
          <w:color w:val="000000"/>
          <w:spacing w:val="-5"/>
          <w:szCs w:val="24"/>
        </w:rPr>
        <w:t>Название банка:</w:t>
      </w:r>
      <w:r>
        <w:rPr>
          <w:rFonts w:ascii="Arial" w:hAnsi="Arial" w:cs="Arial"/>
          <w:color w:val="000000"/>
          <w:spacing w:val="-5"/>
          <w:szCs w:val="24"/>
        </w:rPr>
        <w:t xml:space="preserve"> </w:t>
      </w:r>
      <w:r w:rsidRPr="00D21B74">
        <w:rPr>
          <w:rFonts w:ascii="Arial" w:hAnsi="Arial" w:cs="Arial"/>
          <w:color w:val="000000"/>
          <w:spacing w:val="-5"/>
          <w:sz w:val="22"/>
          <w:szCs w:val="22"/>
        </w:rPr>
        <w:t>ПАО "ПРОМСВЯЗЬБАНК" г. Москва, Доп. Офис № 109 «Молодежный»</w:t>
      </w:r>
    </w:p>
    <w:p w:rsidR="00D21B74" w:rsidRDefault="00D21B74" w:rsidP="00D21B74">
      <w:pPr>
        <w:spacing w:line="360" w:lineRule="auto"/>
        <w:rPr>
          <w:rFonts w:ascii="Arial" w:hAnsi="Arial" w:cs="Arial"/>
          <w:color w:val="000000"/>
          <w:spacing w:val="-5"/>
          <w:sz w:val="22"/>
          <w:szCs w:val="22"/>
        </w:rPr>
      </w:pPr>
      <w:r w:rsidRPr="00D21B74">
        <w:rPr>
          <w:rFonts w:ascii="Arial" w:hAnsi="Arial" w:cs="Arial"/>
          <w:color w:val="000000"/>
          <w:spacing w:val="-5"/>
          <w:sz w:val="22"/>
          <w:szCs w:val="22"/>
        </w:rPr>
        <w:t xml:space="preserve">Адрес банка: 121552, г. Москва, ул. </w:t>
      </w:r>
      <w:proofErr w:type="spellStart"/>
      <w:r w:rsidRPr="00D21B74">
        <w:rPr>
          <w:rFonts w:ascii="Arial" w:hAnsi="Arial" w:cs="Arial"/>
          <w:color w:val="000000"/>
          <w:spacing w:val="-5"/>
          <w:sz w:val="22"/>
          <w:szCs w:val="22"/>
        </w:rPr>
        <w:t>Ярцевская</w:t>
      </w:r>
      <w:proofErr w:type="spellEnd"/>
      <w:r w:rsidRPr="00D21B74">
        <w:rPr>
          <w:rFonts w:ascii="Arial" w:hAnsi="Arial" w:cs="Arial"/>
          <w:color w:val="000000"/>
          <w:spacing w:val="-5"/>
          <w:sz w:val="22"/>
          <w:szCs w:val="22"/>
        </w:rPr>
        <w:t xml:space="preserve"> д. 32</w:t>
      </w:r>
    </w:p>
    <w:p w:rsidR="00D21B74" w:rsidRDefault="00D21B74" w:rsidP="00D21B74">
      <w:pPr>
        <w:spacing w:line="360" w:lineRule="auto"/>
        <w:rPr>
          <w:rFonts w:ascii="Arial" w:hAnsi="Arial" w:cs="Arial"/>
          <w:color w:val="000000"/>
          <w:spacing w:val="-5"/>
          <w:sz w:val="22"/>
          <w:szCs w:val="22"/>
        </w:rPr>
      </w:pPr>
      <w:r w:rsidRPr="00D21B74">
        <w:rPr>
          <w:rFonts w:ascii="Arial" w:hAnsi="Arial" w:cs="Arial"/>
          <w:color w:val="000000"/>
          <w:spacing w:val="-5"/>
          <w:sz w:val="22"/>
          <w:szCs w:val="22"/>
        </w:rPr>
        <w:t>Расчетный счет: 40702810800000052293</w:t>
      </w:r>
    </w:p>
    <w:p w:rsidR="00D21B74" w:rsidRDefault="00D21B74" w:rsidP="00D21B74">
      <w:pPr>
        <w:spacing w:line="360" w:lineRule="auto"/>
        <w:rPr>
          <w:rFonts w:ascii="Arial" w:hAnsi="Arial" w:cs="Arial"/>
          <w:color w:val="000000"/>
          <w:spacing w:val="-5"/>
          <w:sz w:val="22"/>
          <w:szCs w:val="22"/>
        </w:rPr>
      </w:pPr>
      <w:r>
        <w:rPr>
          <w:rFonts w:ascii="Arial" w:hAnsi="Arial" w:cs="Arial"/>
          <w:color w:val="000000"/>
          <w:spacing w:val="-5"/>
          <w:sz w:val="22"/>
          <w:szCs w:val="22"/>
        </w:rPr>
        <w:t>К</w:t>
      </w:r>
      <w:r w:rsidRPr="00D21B74">
        <w:rPr>
          <w:rFonts w:ascii="Arial" w:hAnsi="Arial" w:cs="Arial"/>
          <w:color w:val="000000"/>
          <w:spacing w:val="-5"/>
          <w:sz w:val="22"/>
          <w:szCs w:val="22"/>
        </w:rPr>
        <w:t>орреспондентский счет: 30101810400000000555 в ГУ БАНКА РОССИИ ПО ЦФО</w:t>
      </w:r>
    </w:p>
    <w:p w:rsidR="00D21B74" w:rsidRPr="00D21B74" w:rsidRDefault="00D21B74" w:rsidP="00D21B74">
      <w:pPr>
        <w:spacing w:line="360" w:lineRule="auto"/>
        <w:rPr>
          <w:rFonts w:ascii="Arial" w:hAnsi="Arial" w:cs="Arial"/>
          <w:color w:val="000000"/>
          <w:spacing w:val="-5"/>
          <w:sz w:val="22"/>
          <w:szCs w:val="22"/>
        </w:rPr>
      </w:pPr>
      <w:r w:rsidRPr="00D21B74">
        <w:rPr>
          <w:rFonts w:ascii="Arial" w:hAnsi="Arial" w:cs="Arial"/>
          <w:color w:val="000000"/>
          <w:spacing w:val="-5"/>
          <w:sz w:val="22"/>
          <w:szCs w:val="22"/>
        </w:rPr>
        <w:t xml:space="preserve">Банка России </w:t>
      </w:r>
      <w:r w:rsidRPr="00D21B74">
        <w:rPr>
          <w:rFonts w:ascii="Arial" w:hAnsi="Arial" w:cs="Arial"/>
          <w:color w:val="000000"/>
          <w:spacing w:val="-5"/>
          <w:sz w:val="22"/>
          <w:szCs w:val="22"/>
        </w:rPr>
        <w:br w:type="textWrapping" w:clear="all"/>
        <w:t xml:space="preserve">БИК 044525555 </w:t>
      </w:r>
      <w:r w:rsidRPr="00D21B74">
        <w:rPr>
          <w:rFonts w:ascii="Arial" w:hAnsi="Arial" w:cs="Arial"/>
          <w:color w:val="000000"/>
          <w:spacing w:val="-5"/>
          <w:sz w:val="22"/>
          <w:szCs w:val="22"/>
        </w:rPr>
        <w:br w:type="textWrapping" w:clear="all"/>
        <w:t xml:space="preserve">ИНН 7744000912 </w:t>
      </w:r>
      <w:r w:rsidRPr="00D21B74">
        <w:rPr>
          <w:rFonts w:ascii="Arial" w:hAnsi="Arial" w:cs="Arial"/>
          <w:color w:val="000000"/>
          <w:spacing w:val="-5"/>
          <w:sz w:val="22"/>
          <w:szCs w:val="22"/>
        </w:rPr>
        <w:br w:type="textWrapping" w:clear="all"/>
        <w:t>КПП 775001001</w:t>
      </w:r>
    </w:p>
    <w:p w:rsidR="008A59C7" w:rsidRDefault="008A59C7" w:rsidP="009455F5">
      <w:pPr>
        <w:spacing w:line="360" w:lineRule="auto"/>
        <w:rPr>
          <w:rFonts w:ascii="Arial" w:hAnsi="Arial" w:cs="Arial"/>
          <w:color w:val="000000"/>
          <w:spacing w:val="-5"/>
          <w:szCs w:val="24"/>
        </w:rPr>
      </w:pPr>
    </w:p>
    <w:p w:rsidR="009455F5" w:rsidRPr="00D21B74" w:rsidRDefault="009455F5" w:rsidP="009455F5">
      <w:pPr>
        <w:spacing w:line="360" w:lineRule="auto"/>
        <w:rPr>
          <w:rFonts w:ascii="Arial" w:hAnsi="Arial" w:cs="Arial"/>
          <w:color w:val="000000"/>
          <w:spacing w:val="-5"/>
          <w:szCs w:val="24"/>
        </w:rPr>
      </w:pPr>
      <w:bookmarkStart w:id="0" w:name="_GoBack"/>
      <w:bookmarkEnd w:id="0"/>
    </w:p>
    <w:sectPr w:rsidR="009455F5" w:rsidRPr="00D21B74" w:rsidSect="008A5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3098B"/>
    <w:multiLevelType w:val="hybridMultilevel"/>
    <w:tmpl w:val="8788D980"/>
    <w:lvl w:ilvl="0" w:tplc="B040202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1B74"/>
    <w:rsid w:val="008A59C7"/>
    <w:rsid w:val="009455F5"/>
    <w:rsid w:val="00D2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55BDA3-A076-4112-B8DE-18799B6F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B7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D21B74"/>
    <w:pPr>
      <w:spacing w:before="240" w:after="60"/>
      <w:outlineLvl w:val="6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semiHidden/>
    <w:rsid w:val="00D21B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21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8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MaxIT</cp:lastModifiedBy>
  <cp:revision>2</cp:revision>
  <dcterms:created xsi:type="dcterms:W3CDTF">2016-06-02T07:49:00Z</dcterms:created>
  <dcterms:modified xsi:type="dcterms:W3CDTF">2016-06-23T06:52:00Z</dcterms:modified>
</cp:coreProperties>
</file>