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78724" w14:textId="0E9C7674" w:rsidR="003D12B5" w:rsidRPr="00676BDF" w:rsidRDefault="00380944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76BDF">
        <w:rPr>
          <w:rFonts w:ascii="Times New Roman" w:hAnsi="Times New Roman" w:cs="Times New Roman"/>
          <w:sz w:val="24"/>
          <w:szCs w:val="24"/>
          <w:u w:val="single"/>
        </w:rPr>
        <w:t>________Инженер по качеству</w:t>
      </w:r>
      <w:r w:rsidR="00A93E76" w:rsidRPr="00676BDF">
        <w:rPr>
          <w:rFonts w:ascii="Times New Roman" w:hAnsi="Times New Roman" w:cs="Times New Roman"/>
          <w:sz w:val="24"/>
          <w:szCs w:val="24"/>
          <w:u w:val="single"/>
        </w:rPr>
        <w:t xml:space="preserve"> Беззубов Ан.</w:t>
      </w:r>
      <w:r w:rsidRPr="00676BD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93E76" w:rsidRPr="00676BDF">
        <w:rPr>
          <w:rFonts w:ascii="Times New Roman" w:hAnsi="Times New Roman" w:cs="Times New Roman"/>
          <w:sz w:val="24"/>
          <w:szCs w:val="24"/>
          <w:u w:val="single"/>
        </w:rPr>
        <w:t>Г</w:t>
      </w:r>
      <w:r w:rsidRPr="00676BDF">
        <w:rPr>
          <w:rFonts w:ascii="Times New Roman" w:hAnsi="Times New Roman" w:cs="Times New Roman"/>
          <w:sz w:val="24"/>
          <w:szCs w:val="24"/>
          <w:u w:val="single"/>
        </w:rPr>
        <w:t>._____</w:t>
      </w:r>
    </w:p>
    <w:p w14:paraId="293836F6" w14:textId="42B37E1B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 xml:space="preserve">наименование организации - разработчика ТЗ на </w:t>
      </w:r>
      <w:r w:rsidR="0049272C" w:rsidRPr="00676BDF">
        <w:rPr>
          <w:rFonts w:ascii="Times New Roman" w:hAnsi="Times New Roman" w:cs="Times New Roman"/>
          <w:sz w:val="24"/>
          <w:szCs w:val="24"/>
        </w:rPr>
        <w:t>ИСУК (QMIS)</w:t>
      </w:r>
    </w:p>
    <w:p w14:paraId="74F18FEA" w14:textId="5AB3222B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CC706" w14:textId="486DE374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BBC6E9" w14:textId="50CAB674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669DE" w14:textId="55D82870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432C4" w14:textId="77777777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41C251" w14:textId="77777777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CD444" w14:textId="675A6E45" w:rsidR="003D12B5" w:rsidRPr="00676BDF" w:rsidRDefault="00480DD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76BDF">
        <w:rPr>
          <w:rFonts w:ascii="Times New Roman" w:hAnsi="Times New Roman" w:cs="Times New Roman"/>
          <w:sz w:val="36"/>
          <w:szCs w:val="36"/>
          <w:u w:val="single"/>
        </w:rPr>
        <w:t>QUALITY MANAGEMENT INFORMATION SYSTEM</w:t>
      </w:r>
      <w:r w:rsidRPr="00676BDF">
        <w:rPr>
          <w:rFonts w:ascii="Times New Roman" w:hAnsi="Times New Roman" w:cs="Times New Roman"/>
          <w:u w:val="single"/>
        </w:rPr>
        <w:t xml:space="preserve"> </w:t>
      </w:r>
      <w:r w:rsidR="00A93E76" w:rsidRPr="00676BDF">
        <w:rPr>
          <w:rFonts w:ascii="Times New Roman" w:hAnsi="Times New Roman" w:cs="Times New Roman"/>
          <w:u w:val="single"/>
        </w:rPr>
        <w:t>(</w:t>
      </w:r>
      <w:r w:rsidRPr="00676BDF">
        <w:rPr>
          <w:rFonts w:ascii="Times New Roman" w:hAnsi="Times New Roman" w:cs="Times New Roman"/>
          <w:sz w:val="24"/>
          <w:szCs w:val="24"/>
          <w:u w:val="single"/>
        </w:rPr>
        <w:t>ИНФОРМАЦИОННАЯ СИСТЕМА УПРАВЛЕНИЯ КАЧЕСТВОМ</w:t>
      </w:r>
      <w:r w:rsidR="00A93E76" w:rsidRPr="00676BDF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7B2D66DC" w14:textId="5181D14B" w:rsidR="00517A09" w:rsidRPr="00676BDF" w:rsidRDefault="003D12B5" w:rsidP="00517A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 xml:space="preserve">наименование вида </w:t>
      </w:r>
      <w:r w:rsidR="00480865" w:rsidRPr="00676BDF">
        <w:rPr>
          <w:rFonts w:ascii="Times New Roman" w:hAnsi="Times New Roman" w:cs="Times New Roman"/>
          <w:sz w:val="24"/>
          <w:szCs w:val="24"/>
        </w:rPr>
        <w:t>автоматизированной системы</w:t>
      </w:r>
    </w:p>
    <w:p w14:paraId="65441F67" w14:textId="660D0B9D" w:rsidR="00B54FC5" w:rsidRPr="00676BDF" w:rsidRDefault="00B54FC5" w:rsidP="00517A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76BDF">
        <w:rPr>
          <w:rFonts w:ascii="Times New Roman" w:hAnsi="Times New Roman" w:cs="Times New Roman"/>
          <w:sz w:val="24"/>
          <w:szCs w:val="24"/>
        </w:rPr>
        <w:t>___</w:t>
      </w:r>
      <w:r w:rsidRPr="00676BDF">
        <w:rPr>
          <w:rFonts w:ascii="Times New Roman" w:hAnsi="Times New Roman" w:cs="Times New Roman"/>
          <w:sz w:val="24"/>
          <w:szCs w:val="24"/>
          <w:u w:val="single"/>
        </w:rPr>
        <w:t>ЗАО «Промизоляция»</w:t>
      </w:r>
      <w:r w:rsidRPr="00676BDF">
        <w:rPr>
          <w:rFonts w:ascii="Times New Roman" w:hAnsi="Times New Roman" w:cs="Times New Roman"/>
          <w:sz w:val="24"/>
          <w:szCs w:val="24"/>
        </w:rPr>
        <w:t>___</w:t>
      </w:r>
    </w:p>
    <w:p w14:paraId="2D59B0BB" w14:textId="6D46B2B2" w:rsidR="003D12B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_____</w:t>
      </w:r>
      <w:r w:rsidRPr="00676BDF">
        <w:rPr>
          <w:rFonts w:ascii="Times New Roman" w:hAnsi="Times New Roman" w:cs="Times New Roman"/>
          <w:sz w:val="24"/>
          <w:szCs w:val="24"/>
          <w:u w:val="single"/>
        </w:rPr>
        <w:t xml:space="preserve">ОКиК, РМ </w:t>
      </w:r>
      <w:r w:rsidR="00517A09" w:rsidRPr="00676BDF">
        <w:rPr>
          <w:rFonts w:ascii="Times New Roman" w:hAnsi="Times New Roman" w:cs="Times New Roman"/>
          <w:sz w:val="24"/>
          <w:szCs w:val="24"/>
          <w:u w:val="single"/>
        </w:rPr>
        <w:t>инженера по качеству</w:t>
      </w:r>
      <w:r w:rsidRPr="00676BDF">
        <w:rPr>
          <w:rFonts w:ascii="Times New Roman" w:hAnsi="Times New Roman" w:cs="Times New Roman"/>
          <w:sz w:val="24"/>
          <w:szCs w:val="24"/>
        </w:rPr>
        <w:t>______</w:t>
      </w:r>
    </w:p>
    <w:p w14:paraId="203C28DB" w14:textId="205FE434" w:rsidR="00A93E76" w:rsidRPr="00676BDF" w:rsidRDefault="003D12B5" w:rsidP="00517A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наименование объекта автоматизации</w:t>
      </w:r>
    </w:p>
    <w:p w14:paraId="2CE02BF3" w14:textId="5842D27E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___________</w:t>
      </w:r>
      <w:r w:rsidR="00517A09" w:rsidRPr="00676BDF">
        <w:rPr>
          <w:rFonts w:ascii="Times New Roman" w:hAnsi="Times New Roman" w:cs="Times New Roman"/>
          <w:sz w:val="24"/>
          <w:szCs w:val="24"/>
        </w:rPr>
        <w:t>_______</w:t>
      </w:r>
      <w:r w:rsidRPr="00676BDF">
        <w:rPr>
          <w:rFonts w:ascii="Times New Roman" w:hAnsi="Times New Roman" w:cs="Times New Roman"/>
          <w:sz w:val="24"/>
          <w:szCs w:val="24"/>
        </w:rPr>
        <w:t>_____</w:t>
      </w:r>
      <w:r w:rsidR="003158D2" w:rsidRPr="00676BDF">
        <w:rPr>
          <w:rFonts w:ascii="Times New Roman" w:hAnsi="Times New Roman" w:cs="Times New Roman"/>
          <w:sz w:val="24"/>
          <w:szCs w:val="24"/>
          <w:u w:val="single"/>
          <w:lang w:val="en-US"/>
        </w:rPr>
        <w:t>TENDENCY</w:t>
      </w:r>
      <w:r w:rsidR="003158D2" w:rsidRPr="00676BDF">
        <w:rPr>
          <w:rFonts w:ascii="Times New Roman" w:hAnsi="Times New Roman" w:cs="Times New Roman"/>
          <w:sz w:val="24"/>
          <w:szCs w:val="24"/>
          <w:u w:val="single"/>
        </w:rPr>
        <w:t xml:space="preserve"> (ТЕНДЕНЦИИ)</w:t>
      </w:r>
      <w:r w:rsidRPr="00676BDF">
        <w:rPr>
          <w:rFonts w:ascii="Times New Roman" w:hAnsi="Times New Roman" w:cs="Times New Roman"/>
          <w:sz w:val="24"/>
          <w:szCs w:val="24"/>
        </w:rPr>
        <w:t>___________</w:t>
      </w:r>
      <w:r w:rsidR="00517A09" w:rsidRPr="00676BDF">
        <w:rPr>
          <w:rFonts w:ascii="Times New Roman" w:hAnsi="Times New Roman" w:cs="Times New Roman"/>
          <w:sz w:val="24"/>
          <w:szCs w:val="24"/>
        </w:rPr>
        <w:t>______</w:t>
      </w:r>
      <w:r w:rsidRPr="00676BDF">
        <w:rPr>
          <w:rFonts w:ascii="Times New Roman" w:hAnsi="Times New Roman" w:cs="Times New Roman"/>
          <w:sz w:val="24"/>
          <w:szCs w:val="24"/>
        </w:rPr>
        <w:t>____</w:t>
      </w:r>
    </w:p>
    <w:p w14:paraId="2F02C166" w14:textId="4C08AB71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сокращённое наименование</w:t>
      </w:r>
      <w:r w:rsidR="00480865" w:rsidRPr="00676BDF">
        <w:rPr>
          <w:rFonts w:ascii="Times New Roman" w:hAnsi="Times New Roman" w:cs="Times New Roman"/>
          <w:sz w:val="24"/>
          <w:szCs w:val="24"/>
        </w:rPr>
        <w:t xml:space="preserve"> автоматизированной системы</w:t>
      </w:r>
    </w:p>
    <w:p w14:paraId="09ADF149" w14:textId="253C2A21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709D2F" w14:textId="1D837143" w:rsidR="00517A09" w:rsidRPr="00676BDF" w:rsidRDefault="00517A09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69CC80B" w14:textId="57B32A62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F6DCA05" w14:textId="3C9B9D18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8E66D66" w14:textId="77777777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736FC8" w14:textId="77777777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C241C5" w14:textId="19C270DD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6BDF"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7F89B2FC" w14:textId="77777777" w:rsidR="00A93E76" w:rsidRPr="00676BDF" w:rsidRDefault="00A93E76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7615C9D" w14:textId="22C59BDD" w:rsidR="003158D2" w:rsidRPr="00676BDF" w:rsidRDefault="00517A09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6BDF">
        <w:rPr>
          <w:rFonts w:ascii="Times New Roman" w:hAnsi="Times New Roman" w:cs="Times New Roman"/>
          <w:b/>
          <w:bCs/>
          <w:sz w:val="32"/>
          <w:szCs w:val="32"/>
          <w:lang w:val="en-US"/>
        </w:rPr>
        <w:t>Wheel</w:t>
      </w:r>
      <w:r w:rsidRPr="00676BD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6BDF">
        <w:rPr>
          <w:rFonts w:ascii="Times New Roman" w:hAnsi="Times New Roman" w:cs="Times New Roman"/>
          <w:b/>
          <w:bCs/>
          <w:sz w:val="32"/>
          <w:szCs w:val="32"/>
          <w:lang w:val="en-US"/>
        </w:rPr>
        <w:t>package</w:t>
      </w:r>
    </w:p>
    <w:p w14:paraId="59A7F429" w14:textId="48B4AB48" w:rsidR="003158D2" w:rsidRPr="00676BDF" w:rsidRDefault="003158D2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6BDF">
        <w:rPr>
          <w:rFonts w:ascii="Times New Roman" w:hAnsi="Times New Roman" w:cs="Times New Roman"/>
          <w:sz w:val="32"/>
          <w:szCs w:val="32"/>
        </w:rPr>
        <w:t>(</w:t>
      </w:r>
      <w:r w:rsidR="00517A09" w:rsidRPr="00676BDF">
        <w:rPr>
          <w:rFonts w:ascii="Times New Roman" w:hAnsi="Times New Roman" w:cs="Times New Roman"/>
          <w:sz w:val="32"/>
          <w:szCs w:val="32"/>
        </w:rPr>
        <w:t xml:space="preserve">Пакет в формате </w:t>
      </w:r>
      <w:r w:rsidR="00517A09" w:rsidRPr="00676BDF">
        <w:rPr>
          <w:rFonts w:ascii="Times New Roman" w:hAnsi="Times New Roman" w:cs="Times New Roman"/>
          <w:sz w:val="32"/>
          <w:szCs w:val="32"/>
          <w:lang w:val="en-US"/>
        </w:rPr>
        <w:t>wheel</w:t>
      </w:r>
      <w:r w:rsidRPr="00676BDF">
        <w:rPr>
          <w:rFonts w:ascii="Times New Roman" w:hAnsi="Times New Roman" w:cs="Times New Roman"/>
          <w:sz w:val="32"/>
          <w:szCs w:val="32"/>
        </w:rPr>
        <w:t>)</w:t>
      </w:r>
    </w:p>
    <w:p w14:paraId="1261E2A2" w14:textId="75422A91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76BDF">
        <w:rPr>
          <w:rFonts w:ascii="Times New Roman" w:hAnsi="Times New Roman" w:cs="Times New Roman"/>
          <w:sz w:val="32"/>
          <w:szCs w:val="32"/>
        </w:rPr>
        <w:t>На</w:t>
      </w:r>
      <w:r w:rsidR="00654EA7" w:rsidRPr="00676BDF">
        <w:rPr>
          <w:rFonts w:ascii="Times New Roman" w:hAnsi="Times New Roman" w:cs="Times New Roman"/>
          <w:sz w:val="32"/>
          <w:szCs w:val="32"/>
        </w:rPr>
        <w:t xml:space="preserve"> </w:t>
      </w:r>
      <w:r w:rsidR="007667F3" w:rsidRPr="00676BDF">
        <w:rPr>
          <w:rFonts w:ascii="Times New Roman" w:hAnsi="Times New Roman" w:cs="Times New Roman"/>
          <w:sz w:val="32"/>
          <w:szCs w:val="32"/>
        </w:rPr>
        <w:t>_______</w:t>
      </w:r>
      <w:r w:rsidR="00654EA7" w:rsidRPr="00676BDF">
        <w:rPr>
          <w:rFonts w:ascii="Times New Roman" w:hAnsi="Times New Roman" w:cs="Times New Roman"/>
          <w:sz w:val="32"/>
          <w:szCs w:val="32"/>
        </w:rPr>
        <w:t xml:space="preserve"> </w:t>
      </w:r>
      <w:r w:rsidRPr="00676BDF">
        <w:rPr>
          <w:rFonts w:ascii="Times New Roman" w:hAnsi="Times New Roman" w:cs="Times New Roman"/>
          <w:sz w:val="32"/>
          <w:szCs w:val="32"/>
        </w:rPr>
        <w:t>листах</w:t>
      </w:r>
    </w:p>
    <w:p w14:paraId="3A568BC0" w14:textId="260AA642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8EDA0" w14:textId="62E0B6B7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E6F09" w14:textId="4786886E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2CCDD7" w14:textId="44E15778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E57070" w14:textId="33941563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05469D" w14:textId="0C72D219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F2D37D" w14:textId="1DA8240D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7BBEB1" w14:textId="644F8070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FF375B" w14:textId="51FB82C3" w:rsidR="00B54FC5" w:rsidRPr="00676BDF" w:rsidRDefault="00B54FC5" w:rsidP="003D12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CB708A" w14:textId="224AF82E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FC9F7" w14:textId="7476FEC3" w:rsidR="00517A09" w:rsidRPr="00676BDF" w:rsidRDefault="00517A09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186904" w14:textId="078180C5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5AF88" w14:textId="77777777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79CF3" w14:textId="31112CE4" w:rsidR="00517A09" w:rsidRPr="00676BDF" w:rsidRDefault="00517A09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3EBFC" w14:textId="7AB1157C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22876" w14:textId="60271ECB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52930" w14:textId="77777777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7DCD3" w14:textId="77777777" w:rsidR="00517A09" w:rsidRPr="00676BDF" w:rsidRDefault="00517A09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CBDE8" w14:textId="77777777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01FF1" w14:textId="03CFBC9E" w:rsidR="003D12B5" w:rsidRPr="00676BDF" w:rsidRDefault="003D12B5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Действует с</w:t>
      </w:r>
      <w:r w:rsidR="00B54FC5" w:rsidRPr="00676BDF">
        <w:rPr>
          <w:rFonts w:ascii="Times New Roman" w:hAnsi="Times New Roman" w:cs="Times New Roman"/>
          <w:sz w:val="24"/>
          <w:szCs w:val="24"/>
        </w:rPr>
        <w:t xml:space="preserve"> </w:t>
      </w:r>
      <w:r w:rsidR="005A2BE3" w:rsidRPr="00676BDF">
        <w:rPr>
          <w:rFonts w:ascii="Times New Roman" w:hAnsi="Times New Roman" w:cs="Times New Roman"/>
          <w:sz w:val="24"/>
          <w:szCs w:val="24"/>
        </w:rPr>
        <w:t xml:space="preserve">января </w:t>
      </w:r>
      <w:r w:rsidR="00B54FC5" w:rsidRPr="00676BDF">
        <w:rPr>
          <w:rFonts w:ascii="Times New Roman" w:hAnsi="Times New Roman" w:cs="Times New Roman"/>
          <w:sz w:val="24"/>
          <w:szCs w:val="24"/>
        </w:rPr>
        <w:t>2021 года</w:t>
      </w:r>
    </w:p>
    <w:p w14:paraId="5891C974" w14:textId="60504E11" w:rsidR="005A2BE3" w:rsidRPr="00676BDF" w:rsidRDefault="005A2BE3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hAnsi="Times New Roman" w:cs="Times New Roman"/>
          <w:sz w:val="24"/>
          <w:szCs w:val="24"/>
        </w:rPr>
        <w:t>Срок выполнения ТЗ неограничен</w:t>
      </w:r>
    </w:p>
    <w:p w14:paraId="5AF4AD90" w14:textId="77777777" w:rsidR="00380944" w:rsidRPr="00676BDF" w:rsidRDefault="00380944" w:rsidP="003D12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117569" w14:textId="3BD4C920" w:rsidR="003B2E50" w:rsidRPr="00676BDF" w:rsidRDefault="003B2E50" w:rsidP="0095701C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6"/>
          <w:szCs w:val="36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6"/>
          <w:szCs w:val="36"/>
          <w:lang w:eastAsia="ru-RU"/>
        </w:rPr>
        <w:lastRenderedPageBreak/>
        <w:t>ИСПОЛЬЗУЕМЫЕ В ДОКУМЕНТЕ ТЕРМИНЫ И СОКРАЩЕНИЯ</w:t>
      </w:r>
    </w:p>
    <w:p w14:paraId="1A5012FD" w14:textId="77777777" w:rsidR="00EB54CB" w:rsidRPr="00676BDF" w:rsidRDefault="00EB54CB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</w:pPr>
    </w:p>
    <w:p w14:paraId="7FD23327" w14:textId="57A9708F" w:rsidR="003B2E50" w:rsidRPr="00676BDF" w:rsidRDefault="003B2E50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1 Названия подразделений, отделов и служб предприятия</w:t>
      </w:r>
    </w:p>
    <w:p w14:paraId="4CEB1A41" w14:textId="7CA3241E" w:rsidR="00C77091" w:rsidRPr="00676BDF" w:rsidRDefault="00C77091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ПЛ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- производственная лаборатория.</w:t>
      </w:r>
    </w:p>
    <w:p w14:paraId="1B91048C" w14:textId="77777777" w:rsidR="00676BDF" w:rsidRPr="00676BDF" w:rsidRDefault="00676BDF" w:rsidP="00676BDF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КТО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конструкторско-технологический отдел;</w:t>
      </w:r>
    </w:p>
    <w:p w14:paraId="25684268" w14:textId="77777777" w:rsidR="00676BDF" w:rsidRPr="00676BDF" w:rsidRDefault="00676BDF" w:rsidP="00676BDF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КО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коммерческий отдел;</w:t>
      </w:r>
    </w:p>
    <w:p w14:paraId="2BC85790" w14:textId="77777777" w:rsidR="00676BDF" w:rsidRPr="00676BDF" w:rsidRDefault="00676BDF" w:rsidP="00676BDF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ОМ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отдел маркетинга;</w:t>
      </w:r>
    </w:p>
    <w:p w14:paraId="3FD4099A" w14:textId="2F66C294" w:rsidR="00676BDF" w:rsidRDefault="00676BDF" w:rsidP="00676BDF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ОРиК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 отдел режима и кадров;</w:t>
      </w:r>
    </w:p>
    <w:p w14:paraId="7D48A38C" w14:textId="77777777" w:rsidR="00676BDF" w:rsidRPr="00676BDF" w:rsidRDefault="00676BDF" w:rsidP="00676BDF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ОКиК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отдел контроля и качества;</w:t>
      </w:r>
    </w:p>
    <w:p w14:paraId="44812E10" w14:textId="502EBA34" w:rsidR="00676BDF" w:rsidRPr="00676BDF" w:rsidRDefault="00676BDF" w:rsidP="00676BDF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ЭМО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энерго-механический отдел</w:t>
      </w:r>
      <w:r w:rsidR="00DB746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45F7E1B2" w14:textId="77777777" w:rsidR="00EB54CB" w:rsidRPr="00676BDF" w:rsidRDefault="00EB54CB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</w:pPr>
    </w:p>
    <w:p w14:paraId="1F4F2D2A" w14:textId="0FF35ACD" w:rsidR="006A3DC4" w:rsidRPr="00676BDF" w:rsidRDefault="003B2E50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>2 Специализированные термины и сокращения</w:t>
      </w:r>
    </w:p>
    <w:p w14:paraId="10BB7998" w14:textId="52858784" w:rsidR="006C3A08" w:rsidRDefault="006C3A08" w:rsidP="006C3A0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ИСУК</w:t>
      </w:r>
      <w:r w:rsidR="00FF3A94"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 (</w:t>
      </w:r>
      <w:r w:rsidR="00FF3A94"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val="en-US" w:eastAsia="ru-RU"/>
        </w:rPr>
        <w:t>QMIS</w:t>
      </w:r>
      <w:r w:rsidR="00FF3A94"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)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информационная система управления качеством;</w:t>
      </w:r>
    </w:p>
    <w:p w14:paraId="4F4CE499" w14:textId="77777777" w:rsidR="00676BDF" w:rsidRPr="00676BDF" w:rsidRDefault="00676BDF" w:rsidP="00676BDF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ПЭО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планово-экономический отдел;</w:t>
      </w:r>
    </w:p>
    <w:p w14:paraId="4103A8F5" w14:textId="3F538B5B" w:rsidR="006C3A08" w:rsidRDefault="006C3A08" w:rsidP="006C3A0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РМ</w:t>
      </w:r>
      <w:r w:rsidRPr="00676BDF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 рабочее место;</w:t>
      </w:r>
    </w:p>
    <w:p w14:paraId="639D6106" w14:textId="5BE596F8" w:rsidR="00C75E5F" w:rsidRDefault="00C75E5F" w:rsidP="00C75E5F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А</w:t>
      </w: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РМ</w:t>
      </w:r>
      <w:r w:rsidRPr="00676BDF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автоматизированное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рабочее место;</w:t>
      </w:r>
    </w:p>
    <w:p w14:paraId="321295F0" w14:textId="77777777" w:rsidR="00676BDF" w:rsidRPr="00676BDF" w:rsidRDefault="00676BDF" w:rsidP="00676BDF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 xml:space="preserve">РКМ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рулонно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-конструкционные материалы;</w:t>
      </w:r>
    </w:p>
    <w:p w14:paraId="3F8108DF" w14:textId="76DCA64C" w:rsidR="006C3A08" w:rsidRDefault="006C3A08" w:rsidP="006C3A08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СМК</w:t>
      </w:r>
      <w:r w:rsidRPr="00676BDF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 система менеджмента качества;</w:t>
      </w:r>
    </w:p>
    <w:p w14:paraId="2E411D7C" w14:textId="35CED9B4" w:rsidR="00EF1B33" w:rsidRDefault="00EF1B33" w:rsidP="00EF1B33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ИАС</w:t>
      </w:r>
      <w:r w:rsidRPr="00676BDF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информационная автоматизированная система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30E1A805" w14:textId="3FCA4A5A" w:rsidR="00CA6DF5" w:rsidRPr="00676BDF" w:rsidRDefault="00CA6DF5" w:rsidP="00CA6DF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ТЗ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техническое задание;</w:t>
      </w:r>
    </w:p>
    <w:p w14:paraId="5CA9C65E" w14:textId="7613B048" w:rsidR="00D33711" w:rsidRPr="00676BDF" w:rsidRDefault="00D33711" w:rsidP="00D3371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ТУ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технические условия;</w:t>
      </w:r>
    </w:p>
    <w:p w14:paraId="6AEBE94F" w14:textId="77777777" w:rsidR="00676BDF" w:rsidRPr="00676BDF" w:rsidRDefault="00676BDF" w:rsidP="00676BDF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eastAsia="ru-RU"/>
        </w:rPr>
        <w:t>*.</w:t>
      </w:r>
      <w:r w:rsidRPr="00676BDF">
        <w:rPr>
          <w:rFonts w:ascii="Times New Roman" w:eastAsia="Times New Roman" w:hAnsi="Times New Roman" w:cs="Times New Roman"/>
          <w:b/>
          <w:bCs/>
          <w:i/>
          <w:iCs/>
          <w:color w:val="424242"/>
          <w:sz w:val="24"/>
          <w:szCs w:val="24"/>
          <w:lang w:val="en-US" w:eastAsia="ru-RU"/>
        </w:rPr>
        <w:t>whl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wheel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формат распространения пакетов в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Python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среде.</w:t>
      </w:r>
    </w:p>
    <w:p w14:paraId="7332F882" w14:textId="77777777" w:rsidR="00EB54CB" w:rsidRPr="00676BDF" w:rsidRDefault="00EB54CB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2D678345" w14:textId="77777777" w:rsidR="003B2E50" w:rsidRPr="00676BDF" w:rsidRDefault="003B2E50" w:rsidP="0095701C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0" w:name="1_obshchie_svedeniya"/>
      <w:bookmarkEnd w:id="0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1. ОБЩИЕ СВЕДЕНИЯ</w:t>
      </w:r>
    </w:p>
    <w:p w14:paraId="7723B8C4" w14:textId="5D5FD738" w:rsidR="003B2E50" w:rsidRPr="00676BDF" w:rsidRDefault="003B2E50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1" w:name="1_1_polnoe_naimenovanie_sistemy_i_ee_usl"/>
      <w:bookmarkEnd w:id="1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1.1. Полное наименование системы и е</w:t>
      </w:r>
      <w:r w:rsidR="00E72915"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ё</w:t>
      </w: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 условное обозначение</w:t>
      </w:r>
    </w:p>
    <w:p w14:paraId="40D06446" w14:textId="77777777" w:rsidR="0095701C" w:rsidRPr="00676BDF" w:rsidRDefault="0095701C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30743B14" w14:textId="47E088F8" w:rsidR="003B2E50" w:rsidRPr="00676BDF" w:rsidRDefault="006C0E18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Информационная система управления качеством “Тенденции”.</w:t>
      </w:r>
    </w:p>
    <w:p w14:paraId="731D383C" w14:textId="7A7BCAA6" w:rsidR="006C0E18" w:rsidRPr="00676BDF" w:rsidRDefault="006C0E18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Краткое наименование системы: Тенденции.</w:t>
      </w:r>
    </w:p>
    <w:p w14:paraId="7A1A2AC0" w14:textId="77777777" w:rsidR="0095701C" w:rsidRPr="00676BDF" w:rsidRDefault="0095701C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760B3C1D" w14:textId="2EC21B56" w:rsidR="003B2E50" w:rsidRPr="00676BDF" w:rsidRDefault="003B2E50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2" w:name="1_2_shifr_nomer_dogovora"/>
      <w:bookmarkEnd w:id="2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1.2. Шифр (номер) договора</w:t>
      </w:r>
    </w:p>
    <w:p w14:paraId="679F82DD" w14:textId="77777777" w:rsidR="0095701C" w:rsidRPr="00676BDF" w:rsidRDefault="0095701C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53EC0A5E" w14:textId="58E7100B" w:rsidR="00E72915" w:rsidRPr="00676BDF" w:rsidRDefault="00E72915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Выполнение работ в рамках должностных обязанностей (мероприятия по улучшению качества выпускаемой продукции) и заключённого трудового договора</w:t>
      </w:r>
      <w:r w:rsidR="00C251F6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 инженером по качеству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. </w:t>
      </w:r>
    </w:p>
    <w:p w14:paraId="335F5F6C" w14:textId="77777777" w:rsidR="0095701C" w:rsidRPr="00676BDF" w:rsidRDefault="0095701C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400EEAB8" w14:textId="460ACC8D" w:rsidR="003B2E50" w:rsidRPr="00676BDF" w:rsidRDefault="003B2E50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3" w:name="1_3_naimenovanie_predpriyatiy_razrabotch"/>
      <w:bookmarkEnd w:id="3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1.3. Наименование предприятий разработчика и заказчика системы и их реквизиты</w:t>
      </w:r>
    </w:p>
    <w:p w14:paraId="2756247A" w14:textId="77777777" w:rsidR="0095701C" w:rsidRPr="00676BDF" w:rsidRDefault="0095701C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12CA5961" w14:textId="77777777" w:rsidR="003B2E50" w:rsidRPr="00676BDF" w:rsidRDefault="003B2E50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bookmarkStart w:id="4" w:name="_Hlk61854622"/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Заказчик</w:t>
      </w:r>
      <w:bookmarkEnd w:id="4"/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:</w:t>
      </w:r>
    </w:p>
    <w:p w14:paraId="29A22C7F" w14:textId="77777777" w:rsidR="001840CD" w:rsidRPr="00676BDF" w:rsidRDefault="001840CD" w:rsidP="00957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1_4_sroki_vypolneniya_rabot"/>
      <w:bookmarkEnd w:id="5"/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Адрес</w:t>
      </w:r>
      <w:r w:rsidRPr="00676BD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76BDF">
        <w:rPr>
          <w:rFonts w:ascii="Times New Roman" w:hAnsi="Times New Roman" w:cs="Times New Roman"/>
          <w:sz w:val="24"/>
          <w:szCs w:val="24"/>
        </w:rPr>
        <w:t>603058 г. Нижний Новгород, ул. Новикова-Прибоя, 4</w:t>
      </w:r>
    </w:p>
    <w:p w14:paraId="4D91C254" w14:textId="77777777" w:rsidR="001840CD" w:rsidRPr="00676BDF" w:rsidRDefault="001840CD" w:rsidP="00957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Тел/факс:</w:t>
      </w:r>
      <w:r w:rsidRPr="00676B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6BDF">
        <w:rPr>
          <w:rFonts w:ascii="Times New Roman" w:hAnsi="Times New Roman" w:cs="Times New Roman"/>
          <w:sz w:val="24"/>
          <w:szCs w:val="24"/>
          <w:u w:val="single"/>
        </w:rPr>
        <w:t>(831) 274-69-40</w:t>
      </w:r>
    </w:p>
    <w:p w14:paraId="6BD8E136" w14:textId="77777777" w:rsidR="001840CD" w:rsidRPr="00676BDF" w:rsidRDefault="001840CD" w:rsidP="00957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Е-mail:</w:t>
      </w:r>
      <w:r w:rsidRPr="00676BD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pi</w:t>
        </w:r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</w:rPr>
          <w:t>@</w:t>
        </w:r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ruiz</w:t>
        </w:r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</w:p>
    <w:p w14:paraId="7A44C681" w14:textId="77777777" w:rsidR="001840CD" w:rsidRPr="00676BDF" w:rsidRDefault="001840CD" w:rsidP="009570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URL:</w:t>
      </w:r>
      <w:r w:rsidRPr="00676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676BDF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www.ruiz.ru</w:t>
        </w:r>
      </w:hyperlink>
    </w:p>
    <w:p w14:paraId="3B8046AA" w14:textId="6CDC7B83" w:rsidR="001840CD" w:rsidRPr="00676BDF" w:rsidRDefault="001840CD" w:rsidP="009570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ИНН</w:t>
      </w: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val="en-US" w:eastAsia="ru-RU"/>
        </w:rPr>
        <w:t>/</w:t>
      </w: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КПП</w:t>
      </w:r>
      <w:r w:rsidRPr="00676B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76BDF">
        <w:rPr>
          <w:rFonts w:ascii="Times New Roman" w:hAnsi="Times New Roman" w:cs="Times New Roman"/>
          <w:sz w:val="24"/>
          <w:szCs w:val="24"/>
          <w:lang w:val="en-US"/>
        </w:rPr>
        <w:t>5260093454/525801001</w:t>
      </w:r>
    </w:p>
    <w:p w14:paraId="617B4327" w14:textId="77777777" w:rsidR="0095701C" w:rsidRPr="00676BDF" w:rsidRDefault="0095701C" w:rsidP="009570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9DDEBE" w14:textId="50CC2508" w:rsidR="003B2E50" w:rsidRPr="00676BDF" w:rsidRDefault="003B2E50" w:rsidP="0095701C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1.4. Сроки выполнения работ</w:t>
      </w:r>
    </w:p>
    <w:p w14:paraId="4276C636" w14:textId="07FE2BF9" w:rsidR="003B2E50" w:rsidRPr="00676BDF" w:rsidRDefault="003B2E50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>Дата начала работ —</w:t>
      </w:r>
      <w:r w:rsidR="009C1FE0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2021 год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Дата окончания работ —</w:t>
      </w:r>
      <w:r w:rsidR="001840CD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неограничен</w:t>
      </w:r>
    </w:p>
    <w:p w14:paraId="35BD33EE" w14:textId="77777777" w:rsidR="00C658AA" w:rsidRPr="00676BDF" w:rsidRDefault="00C658AA" w:rsidP="0095701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619EDF61" w14:textId="367E0768" w:rsidR="003B2E50" w:rsidRPr="00676BDF" w:rsidRDefault="003B2E50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6" w:name="1_5_svedeniya_ob_istochnike_i_poryadke_f"/>
      <w:bookmarkEnd w:id="6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1.5. Сведения об источнике и порядке финансирования работ</w:t>
      </w:r>
    </w:p>
    <w:p w14:paraId="1BEEE15F" w14:textId="77777777" w:rsidR="00C658AA" w:rsidRPr="00676BDF" w:rsidRDefault="00C658AA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26EC7D4F" w14:textId="319DECB8" w:rsidR="003B2E50" w:rsidRPr="00676BDF" w:rsidRDefault="003B2E50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Работы по разработке и внедрению </w:t>
      </w:r>
      <w:r w:rsidR="0049272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ИСУК (QMIS)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оплачиваются в соответствие с </w:t>
      </w:r>
      <w:r w:rsidR="00383F7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трудовым договором</w:t>
      </w:r>
      <w:r w:rsidR="00263D38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Российской Федерации</w:t>
      </w:r>
      <w:r w:rsidR="00383F7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206E5190" w14:textId="7DA3EE71" w:rsidR="00C658AA" w:rsidRPr="00676BDF" w:rsidRDefault="00C658AA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22249FA9" w14:textId="483F593F" w:rsidR="008E0369" w:rsidRPr="00676BDF" w:rsidRDefault="008E0369" w:rsidP="008E0369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1.6. Порядок оформления и предъявления заказчику результатов работ по созданию системы</w:t>
      </w:r>
    </w:p>
    <w:p w14:paraId="2EF81796" w14:textId="77777777" w:rsidR="008E0369" w:rsidRPr="00676BDF" w:rsidRDefault="008E0369" w:rsidP="008E036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16FA96B2" w14:textId="41859724" w:rsidR="008E0369" w:rsidRPr="00676BDF" w:rsidRDefault="008E0369" w:rsidP="002B3AF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Система передаётся</w:t>
      </w:r>
      <w:r w:rsidR="00AF50FF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на безвозмездной основе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 виде разрабатываемого проекта на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GitHub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com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в случае заключения нового трудового договора с вновь поступившим сотрудником на должность инженера по качеству</w:t>
      </w:r>
      <w:r w:rsidR="000E5630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/начальника ОКиК</w:t>
      </w:r>
      <w:r w:rsidR="004D6719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14FF5320" w14:textId="1578A645" w:rsidR="008E0369" w:rsidRPr="00676BDF" w:rsidRDefault="002B3AF5" w:rsidP="002B3AF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Порядок предъявления системы, её испытаний и окончательной приёмки определяется в процессе </w:t>
      </w:r>
      <w:r w:rsidR="005A0A8B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разработки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на различных этапах </w:t>
      </w:r>
      <w:r w:rsidR="005A0A8B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требований к реализации, а также в процессе выполнения работ по созданию годовой и полугодовой отчётности о деятельности предприятия.</w:t>
      </w:r>
    </w:p>
    <w:p w14:paraId="6EFDA09D" w14:textId="07F7C4CA" w:rsidR="002B3AF5" w:rsidRPr="00676BDF" w:rsidRDefault="002B3AF5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0CDB1B83" w14:textId="60EFB46F" w:rsidR="00392220" w:rsidRPr="00676BDF" w:rsidRDefault="00392220" w:rsidP="00392220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1.7. Перечень нормативно-технических документов, методических материалов, использованных при разработке ТЗ</w:t>
      </w:r>
    </w:p>
    <w:p w14:paraId="4CBB39B8" w14:textId="77777777" w:rsidR="00392220" w:rsidRPr="00676BDF" w:rsidRDefault="00392220" w:rsidP="0039222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474532A1" w14:textId="67D880E5" w:rsidR="00392220" w:rsidRPr="00676BDF" w:rsidRDefault="003A0AB2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</w:t>
      </w:r>
      <w:r w:rsidR="00392220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ГОСТ 34.601-90. Комплекс стандартов на автоматизированные системы. Автоматизированные системы. Стадии создания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77D5D13E" w14:textId="63F1FAE1" w:rsidR="003A0AB2" w:rsidRPr="00676BDF" w:rsidRDefault="003A0AB2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Интернет источники.</w:t>
      </w:r>
    </w:p>
    <w:p w14:paraId="4C950B30" w14:textId="77777777" w:rsidR="00392220" w:rsidRPr="00676BDF" w:rsidRDefault="00392220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598FF6D8" w14:textId="77777777" w:rsidR="003B2E50" w:rsidRPr="00676BDF" w:rsidRDefault="003B2E50" w:rsidP="00C658AA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7" w:name="2_naznachenie_i_tseli_sozdaniya_sistemy"/>
      <w:bookmarkEnd w:id="7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2. НАЗНАЧЕНИЕ И ЦЕЛИ СОЗДАНИЯ СИСТЕМЫ</w:t>
      </w:r>
    </w:p>
    <w:p w14:paraId="02FDB0B0" w14:textId="153E9F9C" w:rsidR="003B2E50" w:rsidRPr="00676BDF" w:rsidRDefault="003B2E50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8" w:name="2_1_tseli_sozdaniya_sistemy"/>
      <w:bookmarkEnd w:id="8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 xml:space="preserve">2.1. Цели создания </w:t>
      </w:r>
      <w:r w:rsidR="0049272C"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ИСУК (QMIS)</w:t>
      </w:r>
    </w:p>
    <w:p w14:paraId="66E96027" w14:textId="77777777" w:rsidR="00C658AA" w:rsidRPr="00676BDF" w:rsidRDefault="00C658AA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596FF8D9" w14:textId="5BBF4978" w:rsidR="003B2E50" w:rsidRPr="00676BDF" w:rsidRDefault="00CB0D43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Основными целями создания </w:t>
      </w:r>
      <w:r w:rsidR="0049272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ИСУК (QMIS)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«Тенденции» являются:</w:t>
      </w:r>
    </w:p>
    <w:p w14:paraId="46D7BE16" w14:textId="6668B315" w:rsidR="00CB0D43" w:rsidRPr="00676BDF" w:rsidRDefault="00CB0D43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Формирование программного обеспечения для комплексного информационно-аналитического обеспечения процессов</w:t>
      </w:r>
      <w:r w:rsidR="00C031E2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47653D3F" w14:textId="5ED25A1C" w:rsidR="00CB0D43" w:rsidRPr="00676BDF" w:rsidRDefault="00CB0D43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Повышение эффективности предоставления информации для анализа и оценки функционирования СМК высшим руководством предприятия, путём сокращения непроизводительных и дублирующих операций, операций выполняемых «вручную», оптимизации информационного взаимодействия участников процессов;</w:t>
      </w:r>
    </w:p>
    <w:p w14:paraId="6C68653B" w14:textId="247E7208" w:rsidR="00CB0D43" w:rsidRPr="00676BDF" w:rsidRDefault="00CB0D43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 </w:t>
      </w:r>
      <w:r w:rsidR="007C2B6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Повышение качества принятия управленческих решений за счёт оперативности представления, полноты, достоверности и удобства форматов отображения информации;</w:t>
      </w:r>
    </w:p>
    <w:p w14:paraId="6CB290AF" w14:textId="30E14186" w:rsidR="00C70730" w:rsidRPr="00676BDF" w:rsidRDefault="007C2B65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Повышение информационной открытости и прозрачности о качестве выпускаемой продукции предприятием. </w:t>
      </w:r>
    </w:p>
    <w:p w14:paraId="653B81DE" w14:textId="59BBD423" w:rsidR="00C70730" w:rsidRPr="00676BDF" w:rsidRDefault="00C70730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Для реализации поставленных целей </w:t>
      </w:r>
      <w:r w:rsidR="0049272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ИСУК (QMIS)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должна решать следующие задачи:</w:t>
      </w:r>
    </w:p>
    <w:p w14:paraId="426393F9" w14:textId="7A3948A5" w:rsidR="00C70730" w:rsidRPr="00676BDF" w:rsidRDefault="00C70730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Ввод входных данных из </w:t>
      </w:r>
      <w:r w:rsidR="008559CD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следующих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нормативных документов</w:t>
      </w:r>
      <w:r w:rsidR="008559CD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 помощью графического интерфейса пользователя</w:t>
      </w:r>
      <w:r w:rsidR="000E01BF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:</w:t>
      </w:r>
    </w:p>
    <w:p w14:paraId="26191B69" w14:textId="2C213848" w:rsidR="00C70730" w:rsidRPr="00676BDF" w:rsidRDefault="00C70730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Программа разработки документации СМК на 20__ год;</w:t>
      </w:r>
    </w:p>
    <w:p w14:paraId="4E483366" w14:textId="19AA0F7F" w:rsidR="00C70730" w:rsidRPr="00676BDF" w:rsidRDefault="00C70730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 xml:space="preserve">- </w:t>
      </w:r>
      <w:r w:rsidR="000E01BF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План мероприятий по улучшению СМК предприятия на 20__ год;</w:t>
      </w:r>
    </w:p>
    <w:p w14:paraId="676883DA" w14:textId="1178DE07" w:rsidR="000E01BF" w:rsidRPr="00676BDF" w:rsidRDefault="000E01BF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Реестр рисков на 20__ год;</w:t>
      </w:r>
    </w:p>
    <w:p w14:paraId="08D153DA" w14:textId="114B2582" w:rsidR="000E01BF" w:rsidRPr="00676BDF" w:rsidRDefault="000E01BF" w:rsidP="008559CD">
      <w:pPr>
        <w:spacing w:after="0" w:line="240" w:lineRule="auto"/>
        <w:ind w:left="708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Показатели процессов из аналитических отчётов подразделений</w:t>
      </w:r>
      <w:r w:rsidR="008559CD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 формате *.</w:t>
      </w:r>
      <w:r w:rsidR="008559CD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csv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7614B845" w14:textId="18DCA9BC" w:rsidR="000E01BF" w:rsidRPr="00676BDF" w:rsidRDefault="000E01BF" w:rsidP="000E01BF">
      <w:pPr>
        <w:spacing w:after="0" w:line="240" w:lineRule="auto"/>
        <w:ind w:firstLine="708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>- Показатели качества выпускаемой продукции:</w:t>
      </w:r>
    </w:p>
    <w:p w14:paraId="6468454C" w14:textId="3F32ACBC" w:rsidR="000E01BF" w:rsidRPr="00676BDF" w:rsidRDefault="000E01BF" w:rsidP="000E01BF">
      <w:pPr>
        <w:spacing w:after="0" w:line="240" w:lineRule="auto"/>
        <w:ind w:firstLine="708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 xml:space="preserve">- Адгезия –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adhaesio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xlsx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0AE2F08B" w14:textId="776F042E" w:rsidR="000E01BF" w:rsidRPr="00676BDF" w:rsidRDefault="000E01BF" w:rsidP="000E01BF">
      <w:pPr>
        <w:spacing w:after="0" w:line="240" w:lineRule="auto"/>
        <w:ind w:firstLine="708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 xml:space="preserve">- Результаты входного контроля продукции –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control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xlsm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7414BDB8" w14:textId="04E97E94" w:rsidR="00C658AA" w:rsidRPr="00676BDF" w:rsidRDefault="000E01BF" w:rsidP="000E01BF">
      <w:pPr>
        <w:spacing w:after="0" w:line="240" w:lineRule="auto"/>
        <w:ind w:left="1410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Контроль готовой продукции по остальным показателям качества на факт соответствия или не соответствия требованиям ТУ.</w:t>
      </w:r>
    </w:p>
    <w:p w14:paraId="0CA9A06D" w14:textId="5B92249D" w:rsidR="00C7008E" w:rsidRPr="00676BDF" w:rsidRDefault="00C7008E" w:rsidP="00C7008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Редактирование входных данных;</w:t>
      </w:r>
    </w:p>
    <w:p w14:paraId="10938835" w14:textId="2371FD52" w:rsidR="00C7008E" w:rsidRPr="00676BDF" w:rsidRDefault="00C7008E" w:rsidP="00C7008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Формирование файлов, графиков и аналитического отчёта для редактирования перед </w:t>
      </w:r>
      <w:r w:rsidR="005D3FC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выводом на печать;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</w:p>
    <w:p w14:paraId="23A0F80A" w14:textId="56D8D482" w:rsidR="00FC0300" w:rsidRPr="00676BDF" w:rsidRDefault="005D3FCC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</w:t>
      </w:r>
      <w:r w:rsidR="006C6B9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Интеграция с </w:t>
      </w:r>
      <w:r w:rsidR="006C6B9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web</w:t>
      </w:r>
      <w:r w:rsidR="006C6B9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интерфейсом для получения входных данных.</w:t>
      </w:r>
    </w:p>
    <w:p w14:paraId="575D6E0C" w14:textId="77777777" w:rsidR="006C6B95" w:rsidRPr="00676BDF" w:rsidRDefault="006C6B95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37AA7D6B" w14:textId="5ABF2A5D" w:rsidR="003B2E50" w:rsidRPr="00676BDF" w:rsidRDefault="003B2E50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9" w:name="2_2_naznachenie_sistemy"/>
      <w:bookmarkEnd w:id="9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2.2. Назначение системы</w:t>
      </w:r>
    </w:p>
    <w:p w14:paraId="72C908A0" w14:textId="77777777" w:rsidR="00C658AA" w:rsidRPr="00676BDF" w:rsidRDefault="00C658AA" w:rsidP="00C658AA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229A4186" w14:textId="77BCDC92" w:rsidR="003B2E50" w:rsidRPr="00676BDF" w:rsidRDefault="0049272C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ИСУК (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QMIS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) “Тенденции”</w:t>
      </w:r>
      <w:r w:rsidR="005B75C1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предназначена для комплексного информационно-аналитического обеспечения процессов СМК предприятия</w:t>
      </w:r>
      <w:r w:rsidR="00C10108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, </w:t>
      </w:r>
      <w:r w:rsidR="005B75C1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 части исполнения следующих процессов:</w:t>
      </w:r>
    </w:p>
    <w:p w14:paraId="28BE8CCA" w14:textId="1BC849CD" w:rsidR="00875721" w:rsidRPr="00676BDF" w:rsidRDefault="00875721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У (5) Управление СМК;</w:t>
      </w:r>
    </w:p>
    <w:p w14:paraId="4F8DBC0E" w14:textId="3B5F9723" w:rsidR="00875721" w:rsidRPr="00676BDF" w:rsidRDefault="00875721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О (6.1.7) Управление финансовыми ресурсами;</w:t>
      </w:r>
    </w:p>
    <w:p w14:paraId="509BF945" w14:textId="7388339E" w:rsidR="00875721" w:rsidRPr="00676BDF" w:rsidRDefault="00875721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О (6.2) Управление человеческими ресурсами;</w:t>
      </w:r>
    </w:p>
    <w:p w14:paraId="4B3120F8" w14:textId="41384E9F" w:rsidR="00875721" w:rsidRPr="00676BDF" w:rsidRDefault="00875721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Б (7.2) Связь с потребителем;</w:t>
      </w:r>
    </w:p>
    <w:p w14:paraId="6149441E" w14:textId="77777777" w:rsidR="00875721" w:rsidRPr="00676BDF" w:rsidRDefault="00875721" w:rsidP="0087572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Б (7.3) Проектирование и разработка;</w:t>
      </w:r>
    </w:p>
    <w:p w14:paraId="3DFDE66B" w14:textId="5A39BBD6" w:rsidR="00875721" w:rsidRPr="00676BDF" w:rsidRDefault="00875721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Б (7.4) Закупки;</w:t>
      </w:r>
    </w:p>
    <w:p w14:paraId="73E7DDA7" w14:textId="2CC40D42" w:rsidR="00875721" w:rsidRPr="00676BDF" w:rsidRDefault="00875721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Б (7.5) Производство продукции;</w:t>
      </w:r>
    </w:p>
    <w:p w14:paraId="783D608F" w14:textId="459FC1F9" w:rsidR="00875721" w:rsidRPr="00676BDF" w:rsidRDefault="00875721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Б (7.7) Сбыт;</w:t>
      </w:r>
    </w:p>
    <w:p w14:paraId="55EC225C" w14:textId="7EE7F0ED" w:rsidR="00875721" w:rsidRPr="00676BDF" w:rsidRDefault="00875721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Процесс О</w:t>
      </w:r>
      <w:r w:rsidR="006C41C8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="004B4A0B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8.2) Мониторинг и измерение продукции.</w:t>
      </w:r>
    </w:p>
    <w:p w14:paraId="2312C336" w14:textId="77777777" w:rsidR="00756838" w:rsidRPr="00676BDF" w:rsidRDefault="00756838" w:rsidP="00C658A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65A90BBC" w14:textId="21D7C610" w:rsidR="00756838" w:rsidRPr="00676BDF" w:rsidRDefault="00756838" w:rsidP="00756838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3. характеристика объекта автоматизации</w:t>
      </w:r>
    </w:p>
    <w:p w14:paraId="21340AC2" w14:textId="46BD153C" w:rsidR="00756838" w:rsidRPr="00676BDF" w:rsidRDefault="0075683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 xml:space="preserve">3.1. Краткие сведения </w:t>
      </w:r>
    </w:p>
    <w:p w14:paraId="5EE48778" w14:textId="04708434" w:rsidR="00756838" w:rsidRPr="00676BDF" w:rsidRDefault="0075683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6B8C6CD2" w14:textId="41B98771" w:rsidR="00A5440A" w:rsidRPr="00676BDF" w:rsidRDefault="00A5440A" w:rsidP="00001C9E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Объектом автоматизации явл</w:t>
      </w:r>
      <w:r w:rsidR="0081660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яе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тся</w:t>
      </w:r>
      <w:r w:rsidR="0081660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анализ </w:t>
      </w:r>
      <w:r w:rsidR="00CE6639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</w:t>
      </w:r>
      <w:r w:rsidR="0081660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="00D0349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оценка данных и информации,</w:t>
      </w:r>
      <w:r w:rsidR="0081660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полученны</w:t>
      </w:r>
      <w:r w:rsidR="00377D3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х</w:t>
      </w:r>
      <w:r w:rsidR="0081660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 ходе выполнения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Процесса О (8.2) «Мониторинг и измерение продукции». </w:t>
      </w:r>
      <w:r w:rsidR="00D0349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Входные данные Процесса О (8.2) «Мониторинг и измерение продукции» </w:t>
      </w:r>
    </w:p>
    <w:p w14:paraId="6DEA7390" w14:textId="0A575791" w:rsidR="00756838" w:rsidRPr="00676BDF" w:rsidRDefault="00D0349C" w:rsidP="00001C9E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— это результаты выполнения</w:t>
      </w:r>
      <w:r w:rsidR="00377D3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процессов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указанных выше</w:t>
      </w:r>
      <w:r w:rsidR="00377D3C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кроме Процесса У (5) Управление СМК</w:t>
      </w:r>
      <w:r w:rsidR="003B592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результатом выполнения данного процесса являются мероприятия по улучшению СМК предприятия.</w:t>
      </w:r>
    </w:p>
    <w:p w14:paraId="308B96A9" w14:textId="21686463" w:rsidR="00CE6639" w:rsidRPr="00676BDF" w:rsidRDefault="00CE6639" w:rsidP="00001C9E">
      <w:pPr>
        <w:spacing w:after="0" w:line="240" w:lineRule="auto"/>
        <w:jc w:val="both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Результаты выполнения процессов включают в себя </w:t>
      </w:r>
      <w:r w:rsidR="008C1A1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показатели,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установленные в регламентах самих процессов или показатели в регламенте Р СМК</w:t>
      </w:r>
      <w:r w:rsidR="003E683F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(5.6)001 «Анализ системы менеджмента качества»</w:t>
      </w:r>
      <w:r w:rsidR="003B592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а также установленные цели и мероприятия</w:t>
      </w:r>
      <w:r w:rsidR="008C1A1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владельцами процессов</w:t>
      </w:r>
      <w:r w:rsidR="003B592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="008C1A1A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на следующий</w:t>
      </w:r>
      <w:r w:rsidR="003B592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отчётный год. </w:t>
      </w:r>
    </w:p>
    <w:p w14:paraId="3CDFFA83" w14:textId="3133ADFF" w:rsidR="00FF78FF" w:rsidRPr="00676BDF" w:rsidRDefault="00FF78FF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Данные процессы осуществляются следующими специалистами:</w:t>
      </w:r>
    </w:p>
    <w:p w14:paraId="26A6D147" w14:textId="618C438C" w:rsidR="00FF78FF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Владельцами процессов (высшим руководством предприятия):</w:t>
      </w:r>
    </w:p>
    <w:p w14:paraId="5D083EF4" w14:textId="1CC3D954" w:rsidR="001A55D8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Служба технического директора;</w:t>
      </w:r>
    </w:p>
    <w:p w14:paraId="3CCF2ACB" w14:textId="489D2329" w:rsidR="001A55D8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Служба директора по производству;</w:t>
      </w:r>
    </w:p>
    <w:p w14:paraId="72738B0A" w14:textId="660EDE10" w:rsidR="001A55D8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Служба финансового директора;</w:t>
      </w:r>
    </w:p>
    <w:p w14:paraId="2F3B9E1A" w14:textId="71F7D9B0" w:rsidR="001A55D8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Служба коммерческого директора;</w:t>
      </w:r>
    </w:p>
    <w:p w14:paraId="0981E021" w14:textId="2E60188C" w:rsidR="001A55D8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Служба директора по развитию.</w:t>
      </w:r>
    </w:p>
    <w:p w14:paraId="48E57220" w14:textId="02EC98A7" w:rsidR="001A55D8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Руководителями структурных подразделений:</w:t>
      </w:r>
    </w:p>
    <w:p w14:paraId="4D0B983B" w14:textId="76432F22" w:rsidR="0001760F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 xml:space="preserve">- </w:t>
      </w:r>
      <w:r w:rsidR="0001760F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Цех РКМ;</w:t>
      </w:r>
    </w:p>
    <w:p w14:paraId="0A742E1B" w14:textId="639E2ADA" w:rsidR="0001760F" w:rsidRPr="00676BDF" w:rsidRDefault="0001760F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КТО;</w:t>
      </w:r>
    </w:p>
    <w:p w14:paraId="45DED6D8" w14:textId="049AAE2B" w:rsidR="0001760F" w:rsidRPr="00676BDF" w:rsidRDefault="0001760F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КО;</w:t>
      </w:r>
    </w:p>
    <w:p w14:paraId="3D185D0C" w14:textId="209E0C80" w:rsidR="0001760F" w:rsidRPr="00676BDF" w:rsidRDefault="0001760F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ЭМО;</w:t>
      </w:r>
    </w:p>
    <w:p w14:paraId="6A525BF2" w14:textId="146560D3" w:rsidR="0001760F" w:rsidRPr="00676BDF" w:rsidRDefault="0001760F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ПЭО;</w:t>
      </w:r>
    </w:p>
    <w:p w14:paraId="104028EA" w14:textId="1EFF6A8C" w:rsidR="0001760F" w:rsidRPr="00676BDF" w:rsidRDefault="0001760F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ОМ;</w:t>
      </w:r>
    </w:p>
    <w:p w14:paraId="073B88FA" w14:textId="76D323EF" w:rsidR="0001760F" w:rsidRPr="00676BDF" w:rsidRDefault="0001760F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ab/>
        <w:t>- ОРиК.</w:t>
      </w:r>
    </w:p>
    <w:p w14:paraId="6A17E441" w14:textId="408FCE56" w:rsidR="001A55D8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>- Сбор и анализ информации осуществляются сотрудниками ОКиК.</w:t>
      </w:r>
    </w:p>
    <w:p w14:paraId="5F005D05" w14:textId="77777777" w:rsidR="001A55D8" w:rsidRPr="00676BDF" w:rsidRDefault="001A55D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3E67EAC1" w14:textId="477C0CA4" w:rsidR="00756838" w:rsidRDefault="00756838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3.2. Сведения о</w:t>
      </w:r>
      <w:r w:rsidR="00BF0022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характеристиках среды</w:t>
      </w:r>
    </w:p>
    <w:p w14:paraId="09C01240" w14:textId="017786D1" w:rsidR="0060620E" w:rsidRPr="00BF0022" w:rsidRDefault="0060620E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617BC083" w14:textId="5590A57B" w:rsidR="0060620E" w:rsidRPr="005A4043" w:rsidRDefault="0060620E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Программное обеспечение: Бухгалтерия 3.0 (1С: Предприятие)</w:t>
      </w:r>
      <w:r w:rsidR="005A4043" w:rsidRPr="005A4043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74FA8D44" w14:textId="4C6AAF6D" w:rsidR="0060620E" w:rsidRDefault="0060620E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Техническое обеспечение: ПК на различных 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Windows</w:t>
      </w:r>
      <w:r w:rsidRPr="0060620E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="00BF0022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системах,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объединённых в локальную сеть.</w:t>
      </w:r>
    </w:p>
    <w:p w14:paraId="312E31B6" w14:textId="0771A1D8" w:rsidR="005A4043" w:rsidRDefault="005A4043" w:rsidP="00756838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Нормативно-правовое обеспечение: Федеральные, областные нормативные правовые акты</w:t>
      </w:r>
      <w:r w:rsidR="00BF0022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и регламентирующие документы предприятия.</w:t>
      </w:r>
    </w:p>
    <w:p w14:paraId="2D5AA20D" w14:textId="0DD9C480" w:rsidR="00BF0022" w:rsidRDefault="00BF0022" w:rsidP="00756838">
      <w:pPr>
        <w:spacing w:after="0" w:line="240" w:lineRule="auto"/>
        <w:textAlignment w:val="top"/>
        <w:outlineLvl w:val="3"/>
      </w:pPr>
    </w:p>
    <w:p w14:paraId="12D06861" w14:textId="7CAA6299" w:rsidR="003B2E50" w:rsidRDefault="00C3633F" w:rsidP="00BF0022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0" w:name="3_trebovaniya_k_sisteme"/>
      <w:bookmarkEnd w:id="10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. ТРЕБОВАНИЯ К СИСТЕМЕ</w:t>
      </w:r>
    </w:p>
    <w:p w14:paraId="2F9577AD" w14:textId="77777777" w:rsidR="008A0B91" w:rsidRPr="00676BDF" w:rsidRDefault="008A0B91" w:rsidP="00BF0022">
      <w:pP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</w:p>
    <w:p w14:paraId="60411BA4" w14:textId="3AAC29CA" w:rsidR="003B2E50" w:rsidRDefault="00C3633F" w:rsidP="00BF0022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11" w:name="3_1_struktura_informatsionnoy_sistemy"/>
      <w:bookmarkEnd w:id="11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.1. Структура информационной системы</w:t>
      </w:r>
    </w:p>
    <w:p w14:paraId="79CC0F3C" w14:textId="77777777" w:rsidR="00C50300" w:rsidRDefault="00C50300" w:rsidP="00BF0022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</w:p>
    <w:p w14:paraId="076D6439" w14:textId="088DBB71" w:rsidR="009F3915" w:rsidRDefault="00907A3E" w:rsidP="00283A59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>
        <w:rPr>
          <w:rFonts w:ascii="Times New Roman" w:eastAsia="Times New Roman" w:hAnsi="Times New Roman" w:cs="Times New Roman"/>
          <w:noProof/>
          <w:color w:val="424242"/>
          <w:sz w:val="38"/>
          <w:szCs w:val="38"/>
          <w:lang w:eastAsia="ru-RU"/>
        </w:rPr>
        <w:drawing>
          <wp:inline distT="0" distB="0" distL="0" distR="0" wp14:anchorId="405C9C8B" wp14:editId="55301A27">
            <wp:extent cx="6210300" cy="64909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fo_structure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4A94" w14:textId="242FB6C3" w:rsidR="003B2E50" w:rsidRPr="00676BDF" w:rsidRDefault="00907A3E" w:rsidP="00BF0022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lastRenderedPageBreak/>
        <w:t>Рис.</w:t>
      </w:r>
      <w:r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1</w:t>
      </w:r>
      <w:r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Информационная структура</w:t>
      </w:r>
    </w:p>
    <w:p w14:paraId="21321FF3" w14:textId="77777777" w:rsidR="00907A3E" w:rsidRDefault="00907A3E" w:rsidP="006F52D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</w:p>
    <w:p w14:paraId="7CEACB79" w14:textId="77777777" w:rsidR="00907A3E" w:rsidRDefault="00907A3E" w:rsidP="006F52D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</w:p>
    <w:p w14:paraId="510FEE1A" w14:textId="1B007DE7" w:rsidR="003B2E50" w:rsidRPr="008A0B91" w:rsidRDefault="003B2E50" w:rsidP="006F52D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</w:pPr>
      <w:r w:rsidRPr="008A0B91">
        <w:rPr>
          <w:rFonts w:ascii="Times New Roman" w:eastAsia="Times New Roman" w:hAnsi="Times New Roman" w:cs="Times New Roman"/>
          <w:color w:val="424242"/>
          <w:sz w:val="28"/>
          <w:szCs w:val="28"/>
          <w:lang w:eastAsia="ru-RU"/>
        </w:rPr>
        <w:t>Элементами системы являются:</w:t>
      </w:r>
    </w:p>
    <w:p w14:paraId="4E043426" w14:textId="77777777" w:rsidR="006F52D5" w:rsidRPr="00676BDF" w:rsidRDefault="006F52D5" w:rsidP="009F3915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</w:p>
    <w:p w14:paraId="6B2E2938" w14:textId="77777777" w:rsidR="003B2E50" w:rsidRPr="00676BDF" w:rsidRDefault="003B2E50" w:rsidP="00001C9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1. Подсистема управления</w:t>
      </w:r>
    </w:p>
    <w:p w14:paraId="64F03803" w14:textId="170BE5A7" w:rsidR="003B2E50" w:rsidRPr="00676BDF" w:rsidRDefault="003B2E50" w:rsidP="00001C9E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управления</w:t>
      </w:r>
      <w:r w:rsidR="006F52D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– внешняя сущность,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включа</w:t>
      </w:r>
      <w:r w:rsidR="006F52D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ющая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 себя </w:t>
      </w:r>
      <w:r w:rsidR="006F52D5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множество </w:t>
      </w:r>
      <w:r w:rsidR="006F52D5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видов работ, выполняемых в рамках определенных в пункте 2.2 процессов.</w:t>
      </w:r>
    </w:p>
    <w:p w14:paraId="6EA1AFDE" w14:textId="6037DECC" w:rsidR="003B2E50" w:rsidRPr="00676BDF" w:rsidRDefault="003B2E50" w:rsidP="00001C9E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Основными элементами подсистемы управления являются </w:t>
      </w:r>
      <w:r w:rsidR="003804E9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процессы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.</w:t>
      </w:r>
    </w:p>
    <w:p w14:paraId="4BE4BD40" w14:textId="2706ED31" w:rsidR="003B2E50" w:rsidRDefault="003804E9" w:rsidP="00001C9E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Процесс</w:t>
      </w:r>
      <w:r w:rsidR="003B2E50"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— формальное описание последовательности работ, выполняемых на предприятии, направленных на получение определенного результата или решение отдельной задачи.</w:t>
      </w:r>
    </w:p>
    <w:p w14:paraId="213D25C8" w14:textId="77777777" w:rsidR="003B2E50" w:rsidRPr="00676BDF" w:rsidRDefault="003B2E50" w:rsidP="00001C9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2. Автоматизированное рабочее место</w:t>
      </w:r>
    </w:p>
    <w:p w14:paraId="28228AE1" w14:textId="007795AA" w:rsidR="003B2E50" w:rsidRDefault="003B2E50" w:rsidP="00001C9E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Автоматизированное рабочее место (АРМ) — программно-технический комплекс, предназначенный для автоматизации деятельности определенного вида.</w:t>
      </w:r>
      <w:r w:rsidR="00001C9E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Определяет совокупность операций, выполняемых для решения задач в рамках отдельной функциональной области предприятия, прав доступа и интерфейс пользователя.</w:t>
      </w:r>
    </w:p>
    <w:p w14:paraId="503695AE" w14:textId="77777777" w:rsidR="003B2E50" w:rsidRPr="00676BDF" w:rsidRDefault="003B2E50" w:rsidP="00001C9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3. Программно-технические средства</w:t>
      </w:r>
    </w:p>
    <w:p w14:paraId="59191A0A" w14:textId="5CE8A917" w:rsidR="003B2E50" w:rsidRDefault="003B2E50" w:rsidP="00001C9E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Совокупность программ на носителях данных и комплекса технических решений, предназначенных для функционирования системы.</w:t>
      </w:r>
    </w:p>
    <w:p w14:paraId="3308C5B4" w14:textId="77777777" w:rsidR="003B2E50" w:rsidRPr="00676BDF" w:rsidRDefault="003B2E50" w:rsidP="00001C9E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4. Организационные средства</w:t>
      </w:r>
    </w:p>
    <w:p w14:paraId="5069103A" w14:textId="689640AB" w:rsidR="003B2E50" w:rsidRDefault="003B2E50" w:rsidP="00001C9E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Совокупность документов, устанавливающих организационную структуру, права и обязанности сотрудников предприятия в условиях функционирования системы, связанные с обеспечением выполнения </w:t>
      </w:r>
      <w:r w:rsidR="00001C9E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процессов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 подсистемах управления.</w:t>
      </w:r>
      <w:r w:rsidR="00001C9E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bookmarkStart w:id="12" w:name="3_2_trebovaniya_k_strukture_i_funktsioni"/>
      <w:bookmarkEnd w:id="12"/>
    </w:p>
    <w:p w14:paraId="69A06B2B" w14:textId="55D489AF" w:rsidR="003B2E50" w:rsidRDefault="00C3633F" w:rsidP="008A0B91">
      <w:pPr>
        <w:spacing w:before="450" w:after="30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.2. Требования к структуре и функционированию системы</w:t>
      </w:r>
    </w:p>
    <w:p w14:paraId="5594D8AC" w14:textId="598167DE" w:rsidR="003A632C" w:rsidRDefault="003A632C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 состав ИСУК «Тенденции» должны входить следующие подсистемы:</w:t>
      </w:r>
    </w:p>
    <w:p w14:paraId="20BAC617" w14:textId="50BE780C" w:rsidR="003F0F89" w:rsidRDefault="003A632C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Подсистема ввода информации;</w:t>
      </w:r>
    </w:p>
    <w:p w14:paraId="547A9806" w14:textId="6BF0B4FE" w:rsidR="003A632C" w:rsidRDefault="003A632C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Подсистема хранения данных;</w:t>
      </w:r>
    </w:p>
    <w:p w14:paraId="0C5C74C7" w14:textId="2DA3FD22" w:rsidR="003F0F89" w:rsidRDefault="003F0F89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Подсистема корректировки данных;</w:t>
      </w:r>
    </w:p>
    <w:p w14:paraId="4F5E55A3" w14:textId="056E78F2" w:rsidR="003A632C" w:rsidRDefault="003A632C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Подсистема внутренней реализации («ядра»);</w:t>
      </w:r>
    </w:p>
    <w:p w14:paraId="0BC0E473" w14:textId="4D1B4FD6" w:rsidR="003A632C" w:rsidRDefault="003A632C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Подсистема обработки и анализа данных;</w:t>
      </w:r>
    </w:p>
    <w:p w14:paraId="10E55D2D" w14:textId="4B0C8C95" w:rsidR="003A632C" w:rsidRDefault="003A632C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Подсистема формирования отчётности;</w:t>
      </w:r>
    </w:p>
    <w:p w14:paraId="4496EF0C" w14:textId="5BE54498" w:rsidR="003A632C" w:rsidRDefault="003A632C" w:rsidP="003A632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- </w:t>
      </w:r>
      <w:r w:rsidR="00DA715C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внешней</w:t>
      </w:r>
      <w:r w:rsidR="00576E22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реализации («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графическ</w:t>
      </w:r>
      <w:r w:rsidR="00576E22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ий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интерфейс</w:t>
      </w:r>
      <w:r w:rsidR="00576E22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»)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;</w:t>
      </w:r>
    </w:p>
    <w:p w14:paraId="3EC33639" w14:textId="0E2647DD" w:rsidR="003A632C" w:rsidRDefault="003A632C" w:rsidP="003A632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Подсистема интеграции;</w:t>
      </w:r>
    </w:p>
    <w:p w14:paraId="49BAF693" w14:textId="718A1204" w:rsidR="003A632C" w:rsidRDefault="003A632C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- Справочная подсистема.</w:t>
      </w:r>
    </w:p>
    <w:p w14:paraId="58E21B56" w14:textId="54F8F19F" w:rsidR="0067636F" w:rsidRDefault="0067636F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ввода данных предназначена для перевода информации, полученной из аналитических отчётов подразделений в определенную подсистемой хранения данных форму и формат.</w:t>
      </w:r>
    </w:p>
    <w:p w14:paraId="6D5A4922" w14:textId="56A55A00" w:rsidR="0067636F" w:rsidRDefault="0067636F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</w:t>
      </w:r>
      <w:r w:rsidR="009207E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хранения данных предназначена для хранения данных системы, данных аналитических отчётов и данных испытаний производственной лабораторией (подсистема ввода данных), документов системы</w:t>
      </w:r>
      <w:r w:rsidR="00D03773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(Регламенты СМК и нормативная документация)</w:t>
      </w:r>
      <w:r w:rsidR="009207E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</w:t>
      </w:r>
      <w:r w:rsidR="00D03773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а также документов</w:t>
      </w:r>
      <w:r w:rsidR="009207E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сформированных по предыдущим результатам выполнения </w:t>
      </w:r>
      <w:r w:rsidR="00D03773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системы (программа разработки документации и </w:t>
      </w:r>
      <w:r w:rsidR="009207E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мероприятия по улучшению).</w:t>
      </w:r>
    </w:p>
    <w:p w14:paraId="28C57061" w14:textId="0D51A499" w:rsidR="00D03773" w:rsidRDefault="005A2B96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корректировки данных предназначена для редактирования файлов базы данных.</w:t>
      </w:r>
    </w:p>
    <w:p w14:paraId="152BE50F" w14:textId="52BFAD00" w:rsidR="003C6692" w:rsidRDefault="005A2B96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внутренней реализации («ядра») предназначена для формирования импортируемых пакетов, модулей, классов, функций для выполнения математических расчётов, построения графиков, редактирования отчётности</w:t>
      </w:r>
      <w:r w:rsidR="003C6692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, т.е. для подсистем обработки и анализа данных, формирования отчётности и подсистем внешней реализации.</w:t>
      </w:r>
    </w:p>
    <w:p w14:paraId="1E5CAA4D" w14:textId="6E619405" w:rsidR="00F060A5" w:rsidRDefault="00F060A5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обработки и анализа данных предназначена выполнения алгоритмов обработки информации.</w:t>
      </w:r>
    </w:p>
    <w:p w14:paraId="307864B3" w14:textId="6670D489" w:rsidR="00F060A5" w:rsidRDefault="00F060A5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>Подсистема формирования отчётности предназначена для создания и формирования отчётов в виде удобном для вывода на печатающие устройства на основе данных подсистемы хранения.</w:t>
      </w:r>
    </w:p>
    <w:p w14:paraId="11966DDB" w14:textId="161F9038" w:rsidR="00F060A5" w:rsidRDefault="00F060A5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внешней реализации необходима для реализации графического интерфейса пользователя.</w:t>
      </w:r>
    </w:p>
    <w:p w14:paraId="207D4EFD" w14:textId="6A6D6CE7" w:rsidR="003C6692" w:rsidRDefault="003C6692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Подсистема интеграции предназначена для определения и установки зависимостей необходимых для работы подсистемы «ядра» и «графического интерфейса».</w:t>
      </w:r>
    </w:p>
    <w:p w14:paraId="35DC0D7E" w14:textId="159C0EBF" w:rsidR="003C6692" w:rsidRPr="003C6692" w:rsidRDefault="003C6692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Справочная подсистема необходима </w:t>
      </w:r>
      <w:r w:rsidR="00E55FBD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для получения</w:t>
      </w: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справочной информации о работе ИСУК «Тенденции».</w:t>
      </w:r>
    </w:p>
    <w:p w14:paraId="00F03B74" w14:textId="3986EEF6" w:rsidR="008A0B91" w:rsidRPr="00676BDF" w:rsidRDefault="005A2B96" w:rsidP="008A0B91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="00EF1B33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Входящие в состав ИАС подсистемы</w:t>
      </w:r>
      <w:r w:rsidR="003C6EF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в процессе функционирования должны обмениваться информацией на основе открытых форматов данных, используя для этого входящие в их состав модули информационного взаимодействия. Форматы данных будут определены на втором этапе формирования требований к реализации. ИСУК «Тенденции» всегда должна оставаться </w:t>
      </w:r>
      <w:r w:rsidR="003C6EF0">
        <w:rPr>
          <w:rFonts w:ascii="Times New Roman" w:eastAsia="Times New Roman" w:hAnsi="Times New Roman" w:cs="Times New Roman"/>
          <w:color w:val="424242"/>
          <w:sz w:val="24"/>
          <w:szCs w:val="24"/>
          <w:lang w:val="en-US" w:eastAsia="ru-RU"/>
        </w:rPr>
        <w:t>OpenSource</w:t>
      </w:r>
      <w:r w:rsidR="003C6EF0" w:rsidRPr="003C6EF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 </w:t>
      </w:r>
      <w:r w:rsidR="003C6EF0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 xml:space="preserve">проектом при разработке, так и после релиза программного обеспечения. </w:t>
      </w:r>
    </w:p>
    <w:p w14:paraId="0F69EACF" w14:textId="14D5A679" w:rsidR="008A0B91" w:rsidRDefault="008A0B91" w:rsidP="008A0B91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4.</w:t>
      </w:r>
      <w:r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2</w:t>
      </w: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.</w:t>
      </w:r>
      <w:r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1</w:t>
      </w:r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 xml:space="preserve"> Структура </w:t>
      </w:r>
      <w:r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каталогов проекта</w:t>
      </w:r>
    </w:p>
    <w:p w14:paraId="63602036" w14:textId="77777777" w:rsidR="008A0B91" w:rsidRDefault="008A0B91" w:rsidP="008A0B91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</w:p>
    <w:p w14:paraId="5B377A04" w14:textId="71FA9562" w:rsidR="008A0B91" w:rsidRDefault="00F72089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>
        <w:rPr>
          <w:rFonts w:ascii="Times New Roman" w:eastAsia="Times New Roman" w:hAnsi="Times New Roman" w:cs="Times New Roman"/>
          <w:noProof/>
          <w:color w:val="424242"/>
          <w:sz w:val="38"/>
          <w:szCs w:val="38"/>
          <w:lang w:eastAsia="ru-RU"/>
        </w:rPr>
        <w:drawing>
          <wp:inline distT="0" distB="0" distL="0" distR="0" wp14:anchorId="3541CAF6" wp14:editId="1267B310">
            <wp:extent cx="6422296" cy="588053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ure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100" cy="58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D0AE" w14:textId="7E6131BE" w:rsidR="008A0B91" w:rsidRDefault="008A0B91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Рис.2 – Структура директорий и файлов проекта</w:t>
      </w:r>
    </w:p>
    <w:p w14:paraId="71BE45D9" w14:textId="74F6B9D5" w:rsidR="008A0B91" w:rsidRDefault="008A0B91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</w:p>
    <w:p w14:paraId="09628C44" w14:textId="62616ECE" w:rsidR="008A0B91" w:rsidRPr="00515F59" w:rsidRDefault="008A0B91" w:rsidP="008A0B91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13" w:name="_GoBack"/>
      <w:bookmarkEnd w:id="13"/>
      <w:r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lastRenderedPageBreak/>
        <w:t>4.2.</w:t>
      </w:r>
      <w:r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2</w:t>
      </w:r>
      <w:r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 xml:space="preserve"> Структура проекта на </w:t>
      </w:r>
      <w:r>
        <w:rPr>
          <w:rFonts w:ascii="Times New Roman" w:eastAsia="Times New Roman" w:hAnsi="Times New Roman" w:cs="Times New Roman"/>
          <w:color w:val="424242"/>
          <w:sz w:val="38"/>
          <w:szCs w:val="38"/>
          <w:lang w:val="en-US" w:eastAsia="ru-RU"/>
        </w:rPr>
        <w:t>GitHub</w:t>
      </w:r>
    </w:p>
    <w:p w14:paraId="24ABB34B" w14:textId="77777777" w:rsidR="008A0B91" w:rsidRPr="00515F59" w:rsidRDefault="008A0B91" w:rsidP="008A0B91">
      <w:pPr>
        <w:spacing w:after="0" w:line="240" w:lineRule="auto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</w:p>
    <w:p w14:paraId="6A0A0CA0" w14:textId="5D8E7B3C" w:rsidR="008A0B91" w:rsidRPr="000910E5" w:rsidRDefault="009D47E1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424242"/>
          <w:sz w:val="38"/>
          <w:szCs w:val="38"/>
          <w:lang w:val="en-US" w:eastAsia="ru-RU"/>
        </w:rPr>
        <w:drawing>
          <wp:inline distT="0" distB="0" distL="0" distR="0" wp14:anchorId="3E1A93C0" wp14:editId="75FB0858">
            <wp:extent cx="6210300" cy="67614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7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41CD" w14:textId="6ECA2B5B" w:rsidR="008A0B91" w:rsidRPr="000910E5" w:rsidRDefault="008A0B91" w:rsidP="008A0B91">
      <w:pPr>
        <w:spacing w:after="0" w:line="240" w:lineRule="auto"/>
        <w:jc w:val="center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Рис. 3 –</w:t>
      </w:r>
      <w:r>
        <w:rPr>
          <w:rFonts w:ascii="Times New Roman" w:eastAsia="Times New Roman" w:hAnsi="Times New Roman" w:cs="Times New Roman"/>
          <w:color w:val="424242"/>
          <w:sz w:val="38"/>
          <w:szCs w:val="38"/>
          <w:lang w:val="en-US" w:eastAsia="ru-RU"/>
        </w:rPr>
        <w:t xml:space="preserve"> git-</w:t>
      </w:r>
      <w:r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структура проекта</w:t>
      </w:r>
    </w:p>
    <w:p w14:paraId="0323F0B3" w14:textId="77777777" w:rsidR="008A0B91" w:rsidRDefault="008A0B91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</w:pPr>
    </w:p>
    <w:p w14:paraId="10FC0FB5" w14:textId="381B1C92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.2.1. Границы автоматизации</w:t>
      </w:r>
    </w:p>
    <w:p w14:paraId="30F342B6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этом разделе очерчиваются границы проекта автоматизации (подразделения, бизнес-процессы/подсистемы управления, информационные объекты), выделенные специалистами в ходе анализа деятельности предприятия.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6"/>
        <w:gridCol w:w="3710"/>
        <w:gridCol w:w="1717"/>
        <w:gridCol w:w="2497"/>
      </w:tblGrid>
      <w:tr w:rsidR="003B2E50" w:rsidRPr="00676BDF" w14:paraId="1F07D8CF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7F52FD2E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C7CF57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Бизнес-процесс (подсистема управления)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6569F95F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909744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Объект автоматизации</w:t>
            </w:r>
          </w:p>
        </w:tc>
      </w:tr>
      <w:tr w:rsidR="003B2E50" w:rsidRPr="00676BDF" w14:paraId="1FCF1C98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B152D28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4672149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218D0CD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3B329D73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788C88F" w14:textId="77777777" w:rsidR="003B2E50" w:rsidRPr="00676BDF" w:rsidRDefault="003B2E50" w:rsidP="003B2E50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lastRenderedPageBreak/>
        <w:t>Таблица 1</w:t>
      </w:r>
    </w:p>
    <w:p w14:paraId="058311E2" w14:textId="129C4FC7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.2.2. Требования к составу и свойствам выделяемых объектов автоматизации</w:t>
      </w:r>
    </w:p>
    <w:p w14:paraId="1051CF37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этом разделе приводится описание выделенных объектов автоматизации и их свойств и характеристик.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Описание делается для каждого выделенного объекта автоматизации, описания объектов разделяются заголовками.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В описании могут присутствовать таблицы, в которых указываются характеристики объектов автоматизации, их описание и специфика.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1607"/>
        <w:gridCol w:w="1759"/>
      </w:tblGrid>
      <w:tr w:rsidR="003B2E50" w:rsidRPr="00676BDF" w14:paraId="12B93572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8728B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53246CE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64D32181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Специфика</w:t>
            </w:r>
          </w:p>
        </w:tc>
      </w:tr>
      <w:tr w:rsidR="003B2E50" w:rsidRPr="00676BDF" w14:paraId="7843C69E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6441940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D8986FD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00C707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B27947C" w14:textId="77777777" w:rsidR="003B2E50" w:rsidRPr="00676BDF" w:rsidRDefault="003B2E50" w:rsidP="003B2E50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Таблица ХХХ</w:t>
      </w:r>
    </w:p>
    <w:p w14:paraId="18782EB1" w14:textId="3ECEFF13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.2.3. Требования к правилам обработки операций с объектами автоматизации</w:t>
      </w:r>
    </w:p>
    <w:p w14:paraId="55A40761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этом разделе приводится описание правил обработки операций с объектами автоматизации, правила изменений свойств и характеристик объектов автоматизации в ходе совершения производственно-хозяйственных операций с участием этих объектов.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Описание делается для каждого выделенного объекта, описания объектов автоматизации разделяются заголовками.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Правила обработки имеют вид нумерованного списка.</w:t>
      </w:r>
    </w:p>
    <w:p w14:paraId="10BBEE3B" w14:textId="258B68CC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.2.4. Требования к способам и составу получаемой из автоматизированной системы информации</w:t>
      </w:r>
    </w:p>
    <w:p w14:paraId="14AF06AF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этом разделе приводятся требования к составу получаемой из системы информации, ее детальности, форме и способам предоставления.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Описание делается в разрезе объектов автоматизации и разделяется заголовками с названиями.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1607"/>
        <w:gridCol w:w="1881"/>
      </w:tblGrid>
      <w:tr w:rsidR="003B2E50" w:rsidRPr="00676BDF" w14:paraId="54929355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9A0125C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Название получаемой информации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CED2266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04D67C4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Детальность</w:t>
            </w:r>
          </w:p>
        </w:tc>
      </w:tr>
      <w:tr w:rsidR="003B2E50" w:rsidRPr="00676BDF" w14:paraId="74D10D64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62B0883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BF23AE5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6CA2A9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FB9F0E" w14:textId="77777777" w:rsidR="003B2E50" w:rsidRPr="00676BDF" w:rsidRDefault="003B2E50" w:rsidP="003B2E50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Таблица ХХХ</w:t>
      </w:r>
    </w:p>
    <w:p w14:paraId="5A119AF3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Для каждого вида получаемой информации может быть приведена форма представления.</w:t>
      </w:r>
    </w:p>
    <w:p w14:paraId="70724553" w14:textId="653EDAB0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.2.5. Требования к способам и специфика регистрации, хранения, обработки и получения информация их системы пользователями</w:t>
      </w:r>
    </w:p>
    <w:p w14:paraId="6ADA7451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этом разделе приводятся требования к способам и специфика регистрации информационных событий, хранении и обработки информации, предоставления отчетных форм пользователям системы.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Описание делается в разрезе процедур и разделяется заголовками с указанием названия процедуры.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Требования представляются в виде нумерованного списка.</w:t>
      </w:r>
    </w:p>
    <w:p w14:paraId="59AD284F" w14:textId="57D4EFD3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.2.6. Требования к деятельности сотрудников и подразделений предприятия</w:t>
      </w:r>
    </w:p>
    <w:p w14:paraId="62F0334B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этом разделе приводятся требования к деятельности сотрудников и подразделений предприятия, не связанной с регистрацией, хранением, обработкой информации и получении отчетных форм в системе.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К таким требованиям может относиться регламент совершения операций, сопутствующих, но напрямую не связанных с работой с информационной системой (например, подготовка документов вручную).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Также к требованиям к деятельности сотрудников относится распределение функциональности информационной системы и прав доступа по автоматизированным рабочим местам (АРМ).</w:t>
      </w: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br/>
        <w:t>Описание делается в разрезе процедур и разделяется заголовками с указанием названия процедуры.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1801"/>
        <w:gridCol w:w="1717"/>
        <w:gridCol w:w="1998"/>
        <w:gridCol w:w="2879"/>
      </w:tblGrid>
      <w:tr w:rsidR="003B2E50" w:rsidRPr="00676BDF" w14:paraId="333E22E9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3ECA0DC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lastRenderedPageBreak/>
              <w:t>Название АРМа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7E3DEE2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BEA381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377198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B1B5951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Функциональность и права доступа</w:t>
            </w:r>
          </w:p>
        </w:tc>
      </w:tr>
      <w:tr w:rsidR="003B2E50" w:rsidRPr="00676BDF" w14:paraId="65263F8C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1CE1E1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B65ED5E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604FF6DA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6BE02E0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2814AFA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760B8E7" w14:textId="77777777" w:rsidR="003B2E50" w:rsidRPr="00676BDF" w:rsidRDefault="003B2E50" w:rsidP="003B2E50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Таблица ХХХ</w:t>
      </w:r>
    </w:p>
    <w:p w14:paraId="24A21DA2" w14:textId="103E2C80" w:rsidR="003B2E50" w:rsidRPr="00676BDF" w:rsidRDefault="00C3633F" w:rsidP="003B2E50">
      <w:pPr>
        <w:spacing w:before="450" w:after="300" w:line="525" w:lineRule="atLeast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14" w:name="3_3_trebovaniya_k_realizatsii_sistemy"/>
      <w:bookmarkEnd w:id="14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.3. Требования к реализации системы</w:t>
      </w:r>
    </w:p>
    <w:p w14:paraId="7A578DAA" w14:textId="2CBE8E64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.3.1. Требования к взаимодействию с другими информационными системами</w:t>
      </w:r>
    </w:p>
    <w:p w14:paraId="0BE2AD58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разделе приводятся требования по взаимодействию информационной системы с другими информационными системами и способов обмена данными между ними.</w:t>
      </w:r>
    </w:p>
    <w:p w14:paraId="1220C2BE" w14:textId="55036659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.3.2. Требования к защите информации</w:t>
      </w:r>
    </w:p>
    <w:p w14:paraId="0DDBA83A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разделе приводятся требования по защите находящихся в информационной системе данных от несанкционированного доступа.</w:t>
      </w:r>
    </w:p>
    <w:p w14:paraId="3ED16B33" w14:textId="35285335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.3.3. Требования к сохранности информации при авариях</w:t>
      </w:r>
    </w:p>
    <w:p w14:paraId="030A4ADD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разделе приводятся требования по обеспечению сохранности данных в информационной системе в случае аварии.</w:t>
      </w:r>
    </w:p>
    <w:p w14:paraId="3CE6B0C4" w14:textId="73017ECF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.3.4. Требования к эксплуатации, техническому обслуживанию, ремонту и хранению компонентов системы</w:t>
      </w:r>
    </w:p>
    <w:p w14:paraId="791816AF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разделе приводятся требования по эксплуатации, техническому обслуживанию, ремонту и хранению компонентов системы представителями Заказчика.</w:t>
      </w:r>
    </w:p>
    <w:p w14:paraId="2C2B335B" w14:textId="6691F3A2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.3.5. Требования к техническому обеспечению информационной системы</w:t>
      </w:r>
    </w:p>
    <w:p w14:paraId="105E0699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разделе приводятся требования к составу, количеству и конфигурации технического обеспечения, необходимого для функционирования информационной системы в полном объеме и с оптимальной производительностью</w:t>
      </w:r>
    </w:p>
    <w:p w14:paraId="022FDB93" w14:textId="15B265CE" w:rsidR="003B2E50" w:rsidRPr="00676BDF" w:rsidRDefault="00C3633F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4</w:t>
      </w:r>
      <w:r w:rsidR="003B2E50"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.3.6. Требования к численности и квалификации персонала системы и режиму его работы</w:t>
      </w:r>
    </w:p>
    <w:p w14:paraId="01074E87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разделе приводятся требования к численности и квалификации пользователей системы и режиму его работы (возможно в разрезе АРМов)</w:t>
      </w:r>
    </w:p>
    <w:p w14:paraId="105C4666" w14:textId="0B40B9F8" w:rsidR="003B2E50" w:rsidRPr="00676BDF" w:rsidRDefault="00C3633F" w:rsidP="003B2E50">
      <w:pPr>
        <w:spacing w:before="750" w:after="300" w:line="480" w:lineRule="atLeast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5" w:name="4_sostav_i_soderzhanie_rabot_po_sozdaniy"/>
      <w:bookmarkEnd w:id="15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5</w:t>
      </w:r>
      <w:r w:rsidR="003B2E50"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. СОСТАВ И СОДЕРЖАНИЕ РАБОТ ПО СОЗДАНИЮ СИСТЕМЫ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2"/>
        <w:gridCol w:w="1946"/>
        <w:gridCol w:w="2181"/>
        <w:gridCol w:w="1831"/>
        <w:gridCol w:w="2222"/>
      </w:tblGrid>
      <w:tr w:rsidR="003B2E50" w:rsidRPr="00676BDF" w14:paraId="2C8C436F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F0567C1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Этап работ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D6A2060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7B68D6F1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00AD41D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Дата начала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3A781A0D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Дата окончания</w:t>
            </w:r>
          </w:p>
        </w:tc>
      </w:tr>
      <w:tr w:rsidR="003B2E50" w:rsidRPr="00676BDF" w14:paraId="72227F51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C03D138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97E074A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2EA99B1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0D170627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4753BA65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07B4355" w14:textId="77777777" w:rsidR="003B2E50" w:rsidRPr="00676BDF" w:rsidRDefault="003B2E50" w:rsidP="003B2E50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  <w:lang w:eastAsia="ru-RU"/>
        </w:rPr>
        <w:t>Таблица ХХХ</w:t>
      </w:r>
    </w:p>
    <w:p w14:paraId="03D2E5EE" w14:textId="09B06E7D" w:rsidR="003B2E50" w:rsidRPr="00676BDF" w:rsidRDefault="00C3633F" w:rsidP="003B2E50">
      <w:pPr>
        <w:spacing w:before="750" w:after="300" w:line="480" w:lineRule="atLeast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6" w:name="5_poryadok_kontrolya_i_priemki_sistemy"/>
      <w:bookmarkEnd w:id="16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6</w:t>
      </w:r>
      <w:r w:rsidR="003B2E50"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. ПОРЯДОК КОНТРОЛЯ И ПРИЕМКИ СИСТЕМЫ</w:t>
      </w:r>
    </w:p>
    <w:p w14:paraId="4CCB8AF7" w14:textId="0FA71EC2" w:rsidR="003B2E50" w:rsidRPr="00676BDF" w:rsidRDefault="00C3633F" w:rsidP="003B2E50">
      <w:pPr>
        <w:spacing w:before="450" w:after="300" w:line="525" w:lineRule="atLeast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17" w:name="5_1_vidy_ispytaniy"/>
      <w:bookmarkEnd w:id="17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lastRenderedPageBreak/>
        <w:t>6</w:t>
      </w:r>
      <w:r w:rsidR="003B2E50"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.1. Виды испытаний</w:t>
      </w:r>
    </w:p>
    <w:p w14:paraId="379F05B7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соответствии с составом и содержанием работ по разработке информационной системы должны быть предусмотрены следующие виды испытаний:</w:t>
      </w:r>
    </w:p>
    <w:p w14:paraId="6AAB0B1B" w14:textId="77777777" w:rsidR="003B2E50" w:rsidRPr="00676BDF" w:rsidRDefault="003B2E50" w:rsidP="003B2E50">
      <w:pPr>
        <w:numPr>
          <w:ilvl w:val="0"/>
          <w:numId w:val="3"/>
        </w:numPr>
        <w:spacing w:after="60" w:line="240" w:lineRule="auto"/>
        <w:ind w:left="0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Внутренние испытания при сдаче информационной системы в опытную эксплуатацию силами Исполнителя;</w:t>
      </w:r>
    </w:p>
    <w:p w14:paraId="3ED5EB8B" w14:textId="77777777" w:rsidR="003B2E50" w:rsidRPr="00676BDF" w:rsidRDefault="003B2E50" w:rsidP="003B2E50">
      <w:pPr>
        <w:numPr>
          <w:ilvl w:val="0"/>
          <w:numId w:val="3"/>
        </w:numPr>
        <w:spacing w:after="60" w:line="240" w:lineRule="auto"/>
        <w:ind w:left="0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Испытания информационной системы в ходе опытной эксплуатации силами Заказчика.</w:t>
      </w:r>
    </w:p>
    <w:p w14:paraId="2FB9FA14" w14:textId="3D0C1DE1" w:rsidR="003B2E50" w:rsidRPr="00676BDF" w:rsidRDefault="00C3633F" w:rsidP="003B2E50">
      <w:pPr>
        <w:spacing w:before="450" w:after="300" w:line="525" w:lineRule="atLeast"/>
        <w:textAlignment w:val="top"/>
        <w:outlineLvl w:val="3"/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</w:pPr>
      <w:bookmarkStart w:id="18" w:name="5_2_obshchie_trebovaniya_k_priemke_rabot"/>
      <w:bookmarkEnd w:id="18"/>
      <w:r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6</w:t>
      </w:r>
      <w:r w:rsidR="003B2E50" w:rsidRPr="00676BDF">
        <w:rPr>
          <w:rFonts w:ascii="Times New Roman" w:eastAsia="Times New Roman" w:hAnsi="Times New Roman" w:cs="Times New Roman"/>
          <w:color w:val="424242"/>
          <w:sz w:val="38"/>
          <w:szCs w:val="38"/>
          <w:lang w:eastAsia="ru-RU"/>
        </w:rPr>
        <w:t>.2. Общие требования к приёмке работ по стадиям</w:t>
      </w:r>
    </w:p>
    <w:p w14:paraId="0CBBAF27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Внутреннее испытание, внедрение в опытную и промышленную эксплуатацию информационной системы реализуется помодульно, каждый модуль представляет собой законченную систему автоматизации конкретной подсистемы управления предприятия.</w:t>
      </w:r>
    </w:p>
    <w:p w14:paraId="173B3580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 завершении внутреннего испытания каждого модуля составляется «Акт передачи системы в опытную эксплуатацию», который визируется Менеджером проекта. К акту прикладываются инструкции пользователя «Методика опытной эксплуатации», содержащая план внедрения в опытную эксплуатацию с указанием сроков и исполнителей конкретных этапов, а также список контрольных показателей для оценки работоспособности модуля.</w:t>
      </w:r>
    </w:p>
    <w:p w14:paraId="55802A2B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 результатам опытной эксплуатации оформляется «Протокол испытаний» с указанием всех недочетов, выявленных во время опытной эксплуатации модуля, который подписывается участниками Рабочей Группы с одной стороны и Менеджером проекта с другой. После доработки модуля Исполнителем составляется «Протокол доработки системы», который визируется Менеджером проекта и участниками Рабочей Группы.</w:t>
      </w:r>
    </w:p>
    <w:p w14:paraId="30DE9614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При передачи системы в промышленную эксплуатацию оформляется «Акт передачи системы в промышленную эксплуатации», который визируется Менеджером проекта и участниками Рабочей Группы.</w:t>
      </w:r>
    </w:p>
    <w:p w14:paraId="66304AAA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После внедрения модуля в промышленную эксплуатацию, разработки и передачи Заказчику Технической документации по работе с модулем оформляется «Акт сдачи-приемки системы», который визируется должностными лицами сторон, подписавшими Договор на разработку системы или лицами ими уполномоченными.</w:t>
      </w:r>
    </w:p>
    <w:p w14:paraId="65AD4DF2" w14:textId="64F00EEC" w:rsidR="003B2E50" w:rsidRPr="00676BDF" w:rsidRDefault="00C3633F" w:rsidP="003B2E50">
      <w:pPr>
        <w:spacing w:before="750" w:after="300" w:line="480" w:lineRule="atLeast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19" w:name="6_trebovaniya_k_sostavu_i_soderzhaniyu_r"/>
      <w:bookmarkEnd w:id="19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7</w:t>
      </w:r>
      <w:r w:rsidR="003B2E50"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. ТРЕБОВАНИЯ К СОСТАВУ И СОДЕРЖАНИЮ РАБОТ ПО ПОДГОТОВКЕ ОБЪЕКТОВ АВТОМАТИЗАЦИИ И ПОДРАЗДЕЛЕНИЙ ПРЕДПРИЯТИЯ К ВВОДУ СИСТЕМЫ В ДЕЙСТВИЕ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2"/>
        <w:gridCol w:w="1946"/>
        <w:gridCol w:w="2181"/>
        <w:gridCol w:w="1642"/>
        <w:gridCol w:w="1539"/>
      </w:tblGrid>
      <w:tr w:rsidR="003B2E50" w:rsidRPr="00676BDF" w14:paraId="5B1E8662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494363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Наименование мероприятия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04F1057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D6BA17D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51F0A8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Начало этапа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62E3E03E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Конец этапа</w:t>
            </w:r>
          </w:p>
        </w:tc>
      </w:tr>
      <w:tr w:rsidR="003B2E50" w:rsidRPr="00676BDF" w14:paraId="38DAC993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3D1651F7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1C534DF2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42E1EEE4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70968095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8CFD993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C73D8D4" w14:textId="24A4A95B" w:rsidR="003B2E50" w:rsidRPr="00676BDF" w:rsidRDefault="00C3633F" w:rsidP="003B2E50">
      <w:pPr>
        <w:spacing w:before="750" w:after="300" w:line="480" w:lineRule="atLeast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20" w:name="7_trebovaniya_k_dokumentirovaniyu"/>
      <w:bookmarkEnd w:id="20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lastRenderedPageBreak/>
        <w:t>8</w:t>
      </w:r>
      <w:r w:rsidR="003B2E50"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. ТРЕБОВАНИЯ К ДОКУМЕНТИРОВАНИЮ</w:t>
      </w:r>
    </w:p>
    <w:p w14:paraId="43522158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В этом разделе приводится список документов, которые должны быть оформлены в ходе разработки и внедрения информационной системы (акты, протоколы, инструкции, описания, регламенты).</w:t>
      </w:r>
    </w:p>
    <w:p w14:paraId="40D60F20" w14:textId="49CF0514" w:rsidR="003B2E50" w:rsidRPr="00676BDF" w:rsidRDefault="00C3633F" w:rsidP="003B2E50">
      <w:pPr>
        <w:spacing w:before="750" w:after="300" w:line="480" w:lineRule="atLeast"/>
        <w:textAlignment w:val="top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</w:pPr>
      <w:bookmarkStart w:id="21" w:name="8_istochniki_razrabotki"/>
      <w:bookmarkEnd w:id="21"/>
      <w:r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9</w:t>
      </w:r>
      <w:r w:rsidR="003B2E50" w:rsidRPr="00676BDF">
        <w:rPr>
          <w:rFonts w:ascii="Times New Roman" w:eastAsia="Times New Roman" w:hAnsi="Times New Roman" w:cs="Times New Roman"/>
          <w:b/>
          <w:bCs/>
          <w:caps/>
          <w:color w:val="424242"/>
          <w:spacing w:val="15"/>
          <w:sz w:val="33"/>
          <w:szCs w:val="33"/>
          <w:lang w:eastAsia="ru-RU"/>
        </w:rPr>
        <w:t>. ИСТОЧНИКИ РАЗРАБОТКИ</w:t>
      </w:r>
    </w:p>
    <w:p w14:paraId="6F0F1683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1. Договор № от _______ г.</w:t>
      </w:r>
    </w:p>
    <w:p w14:paraId="30DFA244" w14:textId="77777777" w:rsidR="003B2E50" w:rsidRPr="00676BDF" w:rsidRDefault="003B2E50" w:rsidP="003B2E50">
      <w:pPr>
        <w:spacing w:after="30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Далее приводится список документов, на основании которых было разработано техническое задание.</w:t>
      </w:r>
    </w:p>
    <w:p w14:paraId="0E60DC27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Составили</w:t>
      </w:r>
    </w:p>
    <w:p w14:paraId="34EA88A7" w14:textId="77777777" w:rsidR="003B2E50" w:rsidRPr="00676BDF" w:rsidRDefault="003B2E50" w:rsidP="003B2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t>Подпись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7"/>
        <w:gridCol w:w="3101"/>
        <w:gridCol w:w="1137"/>
        <w:gridCol w:w="1082"/>
        <w:gridCol w:w="606"/>
      </w:tblGrid>
      <w:tr w:rsidR="003B2E50" w:rsidRPr="00676BDF" w14:paraId="741D3885" w14:textId="77777777" w:rsidTr="00337D9F">
        <w:trPr>
          <w:gridAfter w:val="1"/>
        </w:trPr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24894942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1CC339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51E497DA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9A2582B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Дата</w:t>
            </w:r>
          </w:p>
        </w:tc>
      </w:tr>
      <w:tr w:rsidR="003B2E50" w:rsidRPr="00676BDF" w14:paraId="2BF6E838" w14:textId="77777777" w:rsidTr="00337D9F"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200E2A6C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A7E3E7C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382FFF4D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2462082A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1F9FF"/>
            <w:tcMar>
              <w:top w:w="150" w:type="dxa"/>
              <w:left w:w="300" w:type="dxa"/>
              <w:bottom w:w="165" w:type="dxa"/>
              <w:right w:w="300" w:type="dxa"/>
            </w:tcMar>
            <w:hideMark/>
          </w:tcPr>
          <w:p w14:paraId="5FDFE8E8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A378150" w14:textId="77777777" w:rsidR="003B2E50" w:rsidRPr="00676BDF" w:rsidRDefault="003B2E50" w:rsidP="003B2E5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676BDF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  <w:lang w:eastAsia="ru-RU"/>
        </w:rPr>
        <w:t>Согласовано</w:t>
      </w:r>
    </w:p>
    <w:tbl>
      <w:tblPr>
        <w:tblW w:w="0" w:type="auto"/>
        <w:tblInd w:w="-300" w:type="dxa"/>
        <w:tblBorders>
          <w:top w:val="single" w:sz="6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4"/>
        <w:gridCol w:w="3018"/>
        <w:gridCol w:w="1137"/>
        <w:gridCol w:w="1489"/>
        <w:gridCol w:w="1082"/>
      </w:tblGrid>
      <w:tr w:rsidR="003B2E50" w:rsidRPr="00676BDF" w14:paraId="626B88CB" w14:textId="77777777" w:rsidTr="00337D9F"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7E68B326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1ADB7E3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50743556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152F1516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0" w:type="auto"/>
            <w:tcMar>
              <w:top w:w="180" w:type="dxa"/>
              <w:left w:w="300" w:type="dxa"/>
              <w:bottom w:w="195" w:type="dxa"/>
              <w:right w:w="300" w:type="dxa"/>
            </w:tcMar>
            <w:hideMark/>
          </w:tcPr>
          <w:p w14:paraId="4A48B599" w14:textId="77777777" w:rsidR="003B2E50" w:rsidRPr="00676BDF" w:rsidRDefault="003B2E50" w:rsidP="00337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</w:pPr>
            <w:r w:rsidRPr="00676BDF">
              <w:rPr>
                <w:rFonts w:ascii="Times New Roman" w:eastAsia="Times New Roman" w:hAnsi="Times New Roman" w:cs="Times New Roman"/>
                <w:color w:val="424242"/>
                <w:sz w:val="24"/>
                <w:szCs w:val="24"/>
                <w:lang w:eastAsia="ru-RU"/>
              </w:rPr>
              <w:t>Дата</w:t>
            </w:r>
          </w:p>
        </w:tc>
      </w:tr>
    </w:tbl>
    <w:p w14:paraId="100BAD77" w14:textId="5B898B30" w:rsidR="00053980" w:rsidRPr="00676BDF" w:rsidRDefault="00053980" w:rsidP="003B2E50">
      <w:pPr>
        <w:rPr>
          <w:rFonts w:ascii="Times New Roman" w:hAnsi="Times New Roman" w:cs="Times New Roman"/>
        </w:rPr>
      </w:pPr>
    </w:p>
    <w:sectPr w:rsidR="00053980" w:rsidRPr="00676BDF" w:rsidSect="0090758A">
      <w:pgSz w:w="11906" w:h="16838"/>
      <w:pgMar w:top="851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735B"/>
    <w:multiLevelType w:val="multilevel"/>
    <w:tmpl w:val="70E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E7A81"/>
    <w:multiLevelType w:val="multilevel"/>
    <w:tmpl w:val="CF74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D4D45"/>
    <w:multiLevelType w:val="multilevel"/>
    <w:tmpl w:val="400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98"/>
    <w:rsid w:val="00001C9E"/>
    <w:rsid w:val="0001760F"/>
    <w:rsid w:val="00032F9D"/>
    <w:rsid w:val="00053980"/>
    <w:rsid w:val="00067CA0"/>
    <w:rsid w:val="000910E5"/>
    <w:rsid w:val="000A3493"/>
    <w:rsid w:val="000A7CBA"/>
    <w:rsid w:val="000E0101"/>
    <w:rsid w:val="000E01BF"/>
    <w:rsid w:val="000E5630"/>
    <w:rsid w:val="001840CD"/>
    <w:rsid w:val="001A55D8"/>
    <w:rsid w:val="00247D86"/>
    <w:rsid w:val="00254130"/>
    <w:rsid w:val="00263D38"/>
    <w:rsid w:val="00283A59"/>
    <w:rsid w:val="00286B2F"/>
    <w:rsid w:val="00291937"/>
    <w:rsid w:val="002B3AF5"/>
    <w:rsid w:val="002B77C8"/>
    <w:rsid w:val="002C7C28"/>
    <w:rsid w:val="002E447B"/>
    <w:rsid w:val="003158D2"/>
    <w:rsid w:val="003308A2"/>
    <w:rsid w:val="00377D3C"/>
    <w:rsid w:val="003804E9"/>
    <w:rsid w:val="00380944"/>
    <w:rsid w:val="00383F7C"/>
    <w:rsid w:val="00392220"/>
    <w:rsid w:val="00393826"/>
    <w:rsid w:val="003957DA"/>
    <w:rsid w:val="003A0AB2"/>
    <w:rsid w:val="003A632C"/>
    <w:rsid w:val="003B2E50"/>
    <w:rsid w:val="003B5925"/>
    <w:rsid w:val="003C6692"/>
    <w:rsid w:val="003C6EF0"/>
    <w:rsid w:val="003D12B5"/>
    <w:rsid w:val="003E683F"/>
    <w:rsid w:val="003F0F89"/>
    <w:rsid w:val="00433EFB"/>
    <w:rsid w:val="00461FA3"/>
    <w:rsid w:val="00480865"/>
    <w:rsid w:val="00480DD5"/>
    <w:rsid w:val="00485731"/>
    <w:rsid w:val="0049272C"/>
    <w:rsid w:val="004B4A0B"/>
    <w:rsid w:val="004D6719"/>
    <w:rsid w:val="00501FB6"/>
    <w:rsid w:val="00515F59"/>
    <w:rsid w:val="00517A09"/>
    <w:rsid w:val="00532B0A"/>
    <w:rsid w:val="00576E22"/>
    <w:rsid w:val="00586999"/>
    <w:rsid w:val="005A0A8B"/>
    <w:rsid w:val="005A2B96"/>
    <w:rsid w:val="005A2BE3"/>
    <w:rsid w:val="005A4043"/>
    <w:rsid w:val="005B75C1"/>
    <w:rsid w:val="005D3FCC"/>
    <w:rsid w:val="0060620E"/>
    <w:rsid w:val="006342CE"/>
    <w:rsid w:val="00654EA7"/>
    <w:rsid w:val="0067636F"/>
    <w:rsid w:val="00676BDF"/>
    <w:rsid w:val="00676E6B"/>
    <w:rsid w:val="006A3DC4"/>
    <w:rsid w:val="006B73AB"/>
    <w:rsid w:val="006C0E18"/>
    <w:rsid w:val="006C3A08"/>
    <w:rsid w:val="006C41C8"/>
    <w:rsid w:val="006C6B95"/>
    <w:rsid w:val="006F52D5"/>
    <w:rsid w:val="00747806"/>
    <w:rsid w:val="00756838"/>
    <w:rsid w:val="007667F3"/>
    <w:rsid w:val="007822A9"/>
    <w:rsid w:val="00783FDB"/>
    <w:rsid w:val="007C2B65"/>
    <w:rsid w:val="007D3871"/>
    <w:rsid w:val="007F2FD4"/>
    <w:rsid w:val="0081660A"/>
    <w:rsid w:val="008559CD"/>
    <w:rsid w:val="008620CE"/>
    <w:rsid w:val="00875721"/>
    <w:rsid w:val="008A0B91"/>
    <w:rsid w:val="008C1A1A"/>
    <w:rsid w:val="008E0369"/>
    <w:rsid w:val="008F67CA"/>
    <w:rsid w:val="0090758A"/>
    <w:rsid w:val="00907A3E"/>
    <w:rsid w:val="00920172"/>
    <w:rsid w:val="009207E0"/>
    <w:rsid w:val="0095701C"/>
    <w:rsid w:val="00960578"/>
    <w:rsid w:val="00995ACF"/>
    <w:rsid w:val="009C1FE0"/>
    <w:rsid w:val="009D47E1"/>
    <w:rsid w:val="009E73A9"/>
    <w:rsid w:val="009F3915"/>
    <w:rsid w:val="00A5440A"/>
    <w:rsid w:val="00A93E76"/>
    <w:rsid w:val="00AA288F"/>
    <w:rsid w:val="00AF50FF"/>
    <w:rsid w:val="00B37FEC"/>
    <w:rsid w:val="00B54FC5"/>
    <w:rsid w:val="00BF0022"/>
    <w:rsid w:val="00C031E2"/>
    <w:rsid w:val="00C03E6B"/>
    <w:rsid w:val="00C10108"/>
    <w:rsid w:val="00C172F6"/>
    <w:rsid w:val="00C212BF"/>
    <w:rsid w:val="00C24D91"/>
    <w:rsid w:val="00C251F6"/>
    <w:rsid w:val="00C3633F"/>
    <w:rsid w:val="00C50300"/>
    <w:rsid w:val="00C658AA"/>
    <w:rsid w:val="00C7008E"/>
    <w:rsid w:val="00C70730"/>
    <w:rsid w:val="00C75E5F"/>
    <w:rsid w:val="00C77091"/>
    <w:rsid w:val="00CA3B44"/>
    <w:rsid w:val="00CA53EF"/>
    <w:rsid w:val="00CA6DF5"/>
    <w:rsid w:val="00CB0D43"/>
    <w:rsid w:val="00CD1F98"/>
    <w:rsid w:val="00CE6639"/>
    <w:rsid w:val="00D0349C"/>
    <w:rsid w:val="00D03773"/>
    <w:rsid w:val="00D176FC"/>
    <w:rsid w:val="00D33711"/>
    <w:rsid w:val="00DA715C"/>
    <w:rsid w:val="00DB746F"/>
    <w:rsid w:val="00E27FC4"/>
    <w:rsid w:val="00E51220"/>
    <w:rsid w:val="00E55FBD"/>
    <w:rsid w:val="00E72915"/>
    <w:rsid w:val="00EA0A78"/>
    <w:rsid w:val="00EB54CB"/>
    <w:rsid w:val="00EC7120"/>
    <w:rsid w:val="00EF1B33"/>
    <w:rsid w:val="00F00582"/>
    <w:rsid w:val="00F060A5"/>
    <w:rsid w:val="00F72089"/>
    <w:rsid w:val="00FC0300"/>
    <w:rsid w:val="00FD7B55"/>
    <w:rsid w:val="00FF3A94"/>
    <w:rsid w:val="00FF42EC"/>
    <w:rsid w:val="00F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9C64"/>
  <w15:chartTrackingRefBased/>
  <w15:docId w15:val="{03AB2F23-DFE8-4934-8BDA-0C8670B2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12BF"/>
    <w:pPr>
      <w:ind w:left="720"/>
      <w:contextualSpacing/>
    </w:pPr>
  </w:style>
  <w:style w:type="character" w:styleId="a5">
    <w:name w:val="Hyperlink"/>
    <w:rsid w:val="00184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iz.ru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omizoly&#1072;ciya@ruiz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12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Г. Беззубов</dc:creator>
  <cp:keywords/>
  <dc:description/>
  <cp:lastModifiedBy>Андрей Г. Беззубов</cp:lastModifiedBy>
  <cp:revision>138</cp:revision>
  <dcterms:created xsi:type="dcterms:W3CDTF">2021-01-15T10:20:00Z</dcterms:created>
  <dcterms:modified xsi:type="dcterms:W3CDTF">2021-01-21T13:13:00Z</dcterms:modified>
</cp:coreProperties>
</file>