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2BC75614" w:rsidR="00885110" w:rsidRPr="00903F91" w:rsidRDefault="00903F91" w:rsidP="2479F284">
            <w:pPr>
              <w:rPr>
                <w:rFonts w:eastAsiaTheme="majorEastAsia"/>
                <w:color w:val="767171" w:themeColor="background2" w:themeShade="80"/>
                <w:sz w:val="24"/>
                <w:szCs w:val="24"/>
              </w:rPr>
            </w:pPr>
            <w:r w:rsidRPr="00903F91">
              <w:rPr>
                <w:rFonts w:eastAsiaTheme="majorEastAsia"/>
                <w:color w:val="767171" w:themeColor="background2" w:themeShade="80"/>
                <w:sz w:val="24"/>
                <w:szCs w:val="24"/>
              </w:rPr>
              <w:t xml:space="preserve">R: Toda la rama de Fundamentos de Machine </w:t>
            </w:r>
            <w:proofErr w:type="spellStart"/>
            <w:r w:rsidRPr="00903F91">
              <w:rPr>
                <w:rFonts w:eastAsiaTheme="majorEastAsia"/>
                <w:color w:val="767171" w:themeColor="background2" w:themeShade="80"/>
                <w:sz w:val="24"/>
                <w:szCs w:val="24"/>
              </w:rPr>
              <w:t>Learning</w:t>
            </w:r>
            <w:proofErr w:type="spellEnd"/>
            <w:r w:rsidRPr="00903F91">
              <w:rPr>
                <w:rFonts w:eastAsiaTheme="majorEastAsia"/>
                <w:color w:val="767171" w:themeColor="background2" w:themeShade="80"/>
                <w:sz w:val="24"/>
                <w:szCs w:val="24"/>
              </w:rPr>
              <w:t xml:space="preserve">/Machine </w:t>
            </w:r>
            <w:proofErr w:type="spellStart"/>
            <w:r w:rsidRPr="00903F91">
              <w:rPr>
                <w:rFonts w:eastAsiaTheme="majorEastAsia"/>
                <w:color w:val="767171" w:themeColor="background2" w:themeShade="80"/>
                <w:sz w:val="24"/>
                <w:szCs w:val="24"/>
              </w:rPr>
              <w:t>Learning</w:t>
            </w:r>
            <w:proofErr w:type="spellEnd"/>
            <w:r w:rsidRPr="00903F91">
              <w:rPr>
                <w:rFonts w:eastAsiaTheme="majorEastAsia"/>
                <w:color w:val="767171" w:themeColor="background2" w:themeShade="80"/>
                <w:sz w:val="24"/>
                <w:szCs w:val="24"/>
              </w:rPr>
              <w:t xml:space="preserve">/Deep </w:t>
            </w:r>
            <w:proofErr w:type="spellStart"/>
            <w:r w:rsidRPr="00903F91">
              <w:rPr>
                <w:rFonts w:eastAsiaTheme="majorEastAsia"/>
                <w:color w:val="767171" w:themeColor="background2" w:themeShade="80"/>
                <w:sz w:val="24"/>
                <w:szCs w:val="24"/>
              </w:rPr>
              <w:t>Learning</w:t>
            </w:r>
            <w:proofErr w:type="spellEnd"/>
            <w:r w:rsidRPr="00903F91">
              <w:rPr>
                <w:rFonts w:eastAsiaTheme="majorEastAsia"/>
                <w:color w:val="767171" w:themeColor="background2" w:themeShade="80"/>
                <w:sz w:val="24"/>
                <w:szCs w:val="24"/>
              </w:rPr>
              <w:t xml:space="preserve"> me gustaron muchísimo, al igual qu</w:t>
            </w:r>
            <w:r>
              <w:rPr>
                <w:rFonts w:eastAsiaTheme="majorEastAsia"/>
                <w:color w:val="767171" w:themeColor="background2" w:themeShade="80"/>
                <w:sz w:val="24"/>
                <w:szCs w:val="24"/>
              </w:rPr>
              <w:t>e Calidad de Software. Las asignaturas de la especialidad me gustaron ya que me parece un área muy interesante— específicamente el desarrollo de modelos para resolver problemas reales. Calidad de Software me gustó por la exploración de software que me resulta divertida.</w:t>
            </w:r>
          </w:p>
          <w:p w14:paraId="6E7569A1" w14:textId="2529A5FF" w:rsidR="00885110" w:rsidRPr="00903F91" w:rsidRDefault="00885110" w:rsidP="2479F284">
            <w:pPr>
              <w:rPr>
                <w:rFonts w:eastAsiaTheme="majorEastAsia"/>
                <w:color w:val="767171" w:themeColor="background2" w:themeShade="80"/>
                <w:sz w:val="24"/>
                <w:szCs w:val="24"/>
              </w:rPr>
            </w:pPr>
          </w:p>
          <w:p w14:paraId="0FC14B4F" w14:textId="7CB9E080" w:rsidR="00885110" w:rsidRPr="00903F91"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547B337B" w14:textId="5FFE6CF8" w:rsidR="002C4FB7" w:rsidRDefault="00903F9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R: Sí, es cierto que</w:t>
            </w:r>
            <w:r w:rsidR="00AD10DC">
              <w:rPr>
                <w:rFonts w:eastAsiaTheme="majorEastAsia"/>
                <w:color w:val="767171" w:themeColor="background2" w:themeShade="80"/>
                <w:sz w:val="24"/>
                <w:szCs w:val="24"/>
              </w:rPr>
              <w:t xml:space="preserve"> algunas quizá no las ocupe en mi ambiente profesional futuro— pero considero que saber de todos estos temas es muy útil no sólo para saber en qué desempeñarme como profesional, sino que también fomenta el trabajo en equipo al tener en mente la especialización de compañeros de equipo</w:t>
            </w: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56A533ED" w:rsidR="002C4FB7" w:rsidRDefault="00AD10DC" w:rsidP="2479F284">
            <w:pPr>
              <w:tabs>
                <w:tab w:val="left" w:pos="454"/>
              </w:tabs>
              <w:jc w:val="both"/>
              <w:rPr>
                <w:rFonts w:eastAsiaTheme="majorEastAsia"/>
                <w:color w:val="767171" w:themeColor="background2" w:themeShade="80"/>
                <w:sz w:val="24"/>
                <w:szCs w:val="24"/>
              </w:rPr>
            </w:pPr>
            <w:r w:rsidRPr="00AD10DC">
              <w:rPr>
                <w:rFonts w:eastAsiaTheme="majorEastAsia"/>
                <w:b/>
                <w:bCs/>
                <w:color w:val="385623" w:themeColor="accent6" w:themeShade="80"/>
                <w:sz w:val="24"/>
                <w:szCs w:val="24"/>
              </w:rPr>
              <w:t>Me siento seguro en</w:t>
            </w:r>
            <w:r>
              <w:rPr>
                <w:rFonts w:eastAsiaTheme="majorEastAsia"/>
                <w:color w:val="767171" w:themeColor="background2" w:themeShade="80"/>
                <w:sz w:val="24"/>
                <w:szCs w:val="24"/>
              </w:rPr>
              <w:t>:</w:t>
            </w:r>
          </w:p>
          <w:p w14:paraId="1AC5F7BF" w14:textId="6B3415A3" w:rsidR="00AD10DC" w:rsidRDefault="00AD10DC" w:rsidP="00AD10DC">
            <w:pPr>
              <w:pStyle w:val="Prrafodelista"/>
              <w:numPr>
                <w:ilvl w:val="0"/>
                <w:numId w:val="41"/>
              </w:numPr>
              <w:tabs>
                <w:tab w:val="left" w:pos="454"/>
              </w:tabs>
              <w:jc w:val="both"/>
              <w:rPr>
                <w:rFonts w:eastAsiaTheme="majorEastAsia"/>
                <w:color w:val="767171" w:themeColor="background2" w:themeShade="80"/>
                <w:sz w:val="24"/>
                <w:szCs w:val="24"/>
              </w:rPr>
            </w:pPr>
            <w:r w:rsidRPr="00AD10DC">
              <w:rPr>
                <w:rFonts w:eastAsiaTheme="majorEastAsia"/>
                <w:color w:val="767171" w:themeColor="background2" w:themeShade="80"/>
                <w:sz w:val="24"/>
                <w:szCs w:val="24"/>
              </w:rPr>
              <w:t>Desarrollar una solución de software utilizando técnicas que permitan sistematizar el proceso de desarrollo y mantenimiento, asegurando el logro de los objetivos.</w:t>
            </w:r>
          </w:p>
          <w:p w14:paraId="0D76465B" w14:textId="77777777" w:rsidR="00AD10DC" w:rsidRPr="00AD10DC" w:rsidRDefault="00AD10DC" w:rsidP="00AD10DC">
            <w:pPr>
              <w:pStyle w:val="Prrafodelista"/>
              <w:numPr>
                <w:ilvl w:val="0"/>
                <w:numId w:val="41"/>
              </w:numPr>
              <w:rPr>
                <w:rFonts w:eastAsiaTheme="majorEastAsia"/>
                <w:color w:val="767171" w:themeColor="background2" w:themeShade="80"/>
                <w:sz w:val="24"/>
                <w:szCs w:val="24"/>
              </w:rPr>
            </w:pPr>
            <w:r w:rsidRPr="00AD10DC">
              <w:rPr>
                <w:rFonts w:eastAsiaTheme="majorEastAsia"/>
                <w:color w:val="767171" w:themeColor="background2" w:themeShade="80"/>
                <w:sz w:val="24"/>
                <w:szCs w:val="24"/>
              </w:rPr>
              <w:t>Ofrecer propuestas de solución informática analizando de forma integral los procesos de acuerdo a los requerimientos de la organización.</w:t>
            </w:r>
          </w:p>
          <w:p w14:paraId="3C870700" w14:textId="77777777" w:rsidR="00AD10DC" w:rsidRPr="00AD10DC" w:rsidRDefault="00AD10DC" w:rsidP="00AD10DC">
            <w:pPr>
              <w:pStyle w:val="Prrafodelista"/>
              <w:numPr>
                <w:ilvl w:val="0"/>
                <w:numId w:val="41"/>
              </w:numPr>
              <w:rPr>
                <w:rFonts w:eastAsiaTheme="majorEastAsia"/>
                <w:color w:val="767171" w:themeColor="background2" w:themeShade="80"/>
                <w:sz w:val="24"/>
                <w:szCs w:val="24"/>
              </w:rPr>
            </w:pPr>
            <w:r w:rsidRPr="00AD10DC">
              <w:rPr>
                <w:rFonts w:eastAsiaTheme="majorEastAsia"/>
                <w:color w:val="767171" w:themeColor="background2" w:themeShade="80"/>
                <w:sz w:val="24"/>
                <w:szCs w:val="24"/>
              </w:rPr>
              <w:t>Administrar la configuración de ambientes, servicios de aplicaciones y bases de datos en un entorno empresarial a fin de habilitar operatividad o asegurar la continuidad de los sistemas que apoyan los procesos de negocio de acuerdo a los estándares definidos por la industria.</w:t>
            </w:r>
          </w:p>
          <w:p w14:paraId="467E9356" w14:textId="77777777" w:rsidR="00AD10DC" w:rsidRPr="00AD10DC" w:rsidRDefault="00AD10DC" w:rsidP="00AD10DC">
            <w:pPr>
              <w:pStyle w:val="Prrafodelista"/>
              <w:numPr>
                <w:ilvl w:val="0"/>
                <w:numId w:val="41"/>
              </w:numPr>
              <w:rPr>
                <w:rFonts w:eastAsiaTheme="majorEastAsia"/>
                <w:color w:val="767171" w:themeColor="background2" w:themeShade="80"/>
                <w:sz w:val="24"/>
                <w:szCs w:val="24"/>
              </w:rPr>
            </w:pPr>
            <w:r w:rsidRPr="00AD10DC">
              <w:rPr>
                <w:rFonts w:eastAsiaTheme="majorEastAsia"/>
                <w:color w:val="767171" w:themeColor="background2" w:themeShade="80"/>
                <w:sz w:val="24"/>
                <w:szCs w:val="24"/>
              </w:rPr>
              <w:t>Resolver las vulnerabilidades sistémicas para asegurar que el software construido cumple las normas de seguridad exigidas por la industria.</w:t>
            </w:r>
          </w:p>
          <w:p w14:paraId="3F904695" w14:textId="5817E6D2" w:rsidR="00AD10DC" w:rsidRDefault="00AD10DC" w:rsidP="00AD10DC">
            <w:pPr>
              <w:pStyle w:val="Prrafodelista"/>
              <w:numPr>
                <w:ilvl w:val="0"/>
                <w:numId w:val="41"/>
              </w:numPr>
              <w:rPr>
                <w:rFonts w:eastAsiaTheme="majorEastAsia"/>
                <w:color w:val="767171" w:themeColor="background2" w:themeShade="80"/>
                <w:sz w:val="24"/>
                <w:szCs w:val="24"/>
              </w:rPr>
            </w:pPr>
            <w:r w:rsidRPr="00AD10DC">
              <w:rPr>
                <w:rFonts w:eastAsiaTheme="majorEastAsia"/>
                <w:color w:val="767171" w:themeColor="background2" w:themeShade="80"/>
                <w:sz w:val="24"/>
                <w:szCs w:val="24"/>
              </w:rPr>
              <w:t>Programar consultas o rutinas para manipular información de una base de datos de acuerdo a los requerimientos de la organización.</w:t>
            </w:r>
          </w:p>
          <w:p w14:paraId="573966B2" w14:textId="77777777" w:rsidR="00AD10DC" w:rsidRPr="00AD10DC" w:rsidRDefault="00AD10DC" w:rsidP="00AD10DC">
            <w:pPr>
              <w:pStyle w:val="Prrafodelista"/>
              <w:numPr>
                <w:ilvl w:val="0"/>
                <w:numId w:val="41"/>
              </w:numPr>
              <w:rPr>
                <w:rFonts w:eastAsiaTheme="majorEastAsia"/>
                <w:color w:val="767171" w:themeColor="background2" w:themeShade="80"/>
                <w:sz w:val="24"/>
                <w:szCs w:val="24"/>
              </w:rPr>
            </w:pPr>
            <w:r w:rsidRPr="00AD10DC">
              <w:rPr>
                <w:rFonts w:eastAsiaTheme="majorEastAsia"/>
                <w:color w:val="767171" w:themeColor="background2" w:themeShade="80"/>
                <w:sz w:val="24"/>
                <w:szCs w:val="24"/>
              </w:rPr>
              <w:t>Construir programas y rutinas de variada complejidad para dar solución a requerimientos de la organización, acordes a tecnologías de mercado y utilizando buenas prácticas de codificación.</w:t>
            </w:r>
          </w:p>
          <w:p w14:paraId="27FEFA0E" w14:textId="77777777" w:rsidR="00AD10DC" w:rsidRPr="00AD10DC" w:rsidRDefault="00AD10DC" w:rsidP="00AD10DC">
            <w:pPr>
              <w:rPr>
                <w:rFonts w:eastAsiaTheme="majorEastAsia"/>
                <w:color w:val="767171" w:themeColor="background2" w:themeShade="80"/>
                <w:sz w:val="24"/>
                <w:szCs w:val="24"/>
              </w:rPr>
            </w:pPr>
          </w:p>
          <w:p w14:paraId="482EFB76" w14:textId="36C64CCA" w:rsidR="00AD10DC" w:rsidRDefault="00AD10DC" w:rsidP="00AD10DC">
            <w:pPr>
              <w:tabs>
                <w:tab w:val="left" w:pos="454"/>
              </w:tabs>
              <w:ind w:left="360"/>
              <w:jc w:val="both"/>
              <w:rPr>
                <w:rFonts w:eastAsiaTheme="majorEastAsia"/>
                <w:color w:val="767171" w:themeColor="background2" w:themeShade="80"/>
                <w:sz w:val="24"/>
                <w:szCs w:val="24"/>
              </w:rPr>
            </w:pPr>
          </w:p>
          <w:p w14:paraId="21F2BAB8" w14:textId="52476F91" w:rsidR="00AD10DC" w:rsidRDefault="00AD10DC" w:rsidP="00AD10DC">
            <w:pPr>
              <w:tabs>
                <w:tab w:val="left" w:pos="454"/>
              </w:tabs>
              <w:jc w:val="both"/>
              <w:rPr>
                <w:rFonts w:eastAsiaTheme="majorEastAsia"/>
                <w:color w:val="767171" w:themeColor="background2" w:themeShade="80"/>
                <w:sz w:val="24"/>
                <w:szCs w:val="24"/>
              </w:rPr>
            </w:pPr>
            <w:r w:rsidRPr="00AD10DC">
              <w:rPr>
                <w:rFonts w:eastAsiaTheme="majorEastAsia"/>
                <w:b/>
                <w:bCs/>
                <w:color w:val="FF0000"/>
                <w:sz w:val="24"/>
                <w:szCs w:val="24"/>
              </w:rPr>
              <w:t>Siento que deberían ser fortalecidas</w:t>
            </w:r>
            <w:r>
              <w:rPr>
                <w:rFonts w:eastAsiaTheme="majorEastAsia"/>
                <w:color w:val="767171" w:themeColor="background2" w:themeShade="80"/>
                <w:sz w:val="24"/>
                <w:szCs w:val="24"/>
              </w:rPr>
              <w:t>:</w:t>
            </w:r>
          </w:p>
          <w:p w14:paraId="753B45B0" w14:textId="2E6C79CE" w:rsidR="002C4FB7" w:rsidRDefault="00AD10DC" w:rsidP="2479F284">
            <w:pPr>
              <w:pStyle w:val="Prrafodelista"/>
              <w:numPr>
                <w:ilvl w:val="0"/>
                <w:numId w:val="42"/>
              </w:numPr>
              <w:tabs>
                <w:tab w:val="left" w:pos="454"/>
              </w:tabs>
              <w:jc w:val="both"/>
              <w:rPr>
                <w:rFonts w:eastAsiaTheme="majorEastAsia"/>
                <w:color w:val="767171" w:themeColor="background2" w:themeShade="80"/>
                <w:sz w:val="24"/>
                <w:szCs w:val="24"/>
              </w:rPr>
            </w:pPr>
            <w:r w:rsidRPr="00AD10DC">
              <w:rPr>
                <w:rFonts w:eastAsiaTheme="majorEastAsia"/>
                <w:color w:val="767171" w:themeColor="background2" w:themeShade="80"/>
                <w:sz w:val="24"/>
                <w:szCs w:val="24"/>
              </w:rPr>
              <w:t>Construir Modelos de datos para soportar los requerimientos de la organización acuerdo a un diseño definido y escalable en el tiempo.</w:t>
            </w:r>
          </w:p>
          <w:p w14:paraId="1F7DF98B" w14:textId="71FCDE22" w:rsidR="00AF286A" w:rsidRDefault="00AD10DC" w:rsidP="00CD470A">
            <w:pPr>
              <w:pStyle w:val="Prrafodelista"/>
              <w:numPr>
                <w:ilvl w:val="0"/>
                <w:numId w:val="42"/>
              </w:numPr>
              <w:tabs>
                <w:tab w:val="left" w:pos="454"/>
              </w:tabs>
              <w:jc w:val="both"/>
              <w:rPr>
                <w:rFonts w:eastAsiaTheme="majorEastAsia"/>
                <w:color w:val="767171" w:themeColor="background2" w:themeShade="80"/>
                <w:sz w:val="24"/>
                <w:szCs w:val="24"/>
              </w:rPr>
            </w:pPr>
            <w:r w:rsidRPr="00AD10DC">
              <w:rPr>
                <w:rFonts w:eastAsiaTheme="majorEastAsia"/>
                <w:color w:val="767171" w:themeColor="background2" w:themeShade="80"/>
                <w:sz w:val="24"/>
                <w:szCs w:val="24"/>
              </w:rPr>
              <w:t>Realizar pruebas de certificación tanto de los productos como de los procesos utilizando buenas prácticas definidas por la industria.</w:t>
            </w: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78F3EAF9" w14:textId="24288DEE" w:rsidR="002C4FB7" w:rsidRDefault="008B1F4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Me interesa la Ciencia de Datos— específicamente el enfoque en creación de modelos con </w:t>
            </w:r>
            <w:proofErr w:type="spellStart"/>
            <w:r>
              <w:rPr>
                <w:rFonts w:eastAsiaTheme="majorEastAsia"/>
                <w:color w:val="767171" w:themeColor="background2" w:themeShade="80"/>
                <w:sz w:val="24"/>
                <w:szCs w:val="24"/>
              </w:rPr>
              <w:t>MLOps</w:t>
            </w:r>
            <w:proofErr w:type="spellEnd"/>
            <w:r>
              <w:rPr>
                <w:rFonts w:eastAsiaTheme="majorEastAsia"/>
                <w:color w:val="767171" w:themeColor="background2" w:themeShade="80"/>
                <w:sz w:val="24"/>
                <w:szCs w:val="24"/>
              </w:rPr>
              <w:t>, pipelines y modelos supervisados que ayudan a solucionar problemas reales.</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609A402D" w14:textId="35DDF46E" w:rsidR="06340B72" w:rsidRDefault="008B1F4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00966C51">
              <w:rPr>
                <w:rFonts w:eastAsiaTheme="majorEastAsia"/>
                <w:color w:val="767171" w:themeColor="background2" w:themeShade="80"/>
                <w:sz w:val="24"/>
                <w:szCs w:val="24"/>
              </w:rPr>
              <w:t xml:space="preserve">Principalmente considero que son tres: La capacidad de ofrecer soluciones informáticas de acuerdo a los requerimientos de la organización, La capacidad de desarrollar esta solución </w:t>
            </w:r>
            <w:r w:rsidR="00966C51" w:rsidRPr="00AD10DC">
              <w:rPr>
                <w:rFonts w:eastAsiaTheme="majorEastAsia"/>
                <w:color w:val="767171" w:themeColor="background2" w:themeShade="80"/>
                <w:sz w:val="24"/>
                <w:szCs w:val="24"/>
              </w:rPr>
              <w:t>utilizando técnicas que permitan sistematizar el proceso de desarrollo y mantenimiento</w:t>
            </w:r>
            <w:r w:rsidR="00966C51">
              <w:rPr>
                <w:rFonts w:eastAsiaTheme="majorEastAsia"/>
                <w:color w:val="767171" w:themeColor="background2" w:themeShade="80"/>
                <w:sz w:val="24"/>
                <w:szCs w:val="24"/>
              </w:rPr>
              <w:t xml:space="preserve">, y la construcción de soluciones con buenas prácticas de codificación. En otros enfoques de esta área también se debe considerar la construcción de modelos de datos— pero en mi enfoque a </w:t>
            </w:r>
            <w:proofErr w:type="spellStart"/>
            <w:r w:rsidR="00966C51">
              <w:rPr>
                <w:rFonts w:eastAsiaTheme="majorEastAsia"/>
                <w:color w:val="767171" w:themeColor="background2" w:themeShade="80"/>
                <w:sz w:val="24"/>
                <w:szCs w:val="24"/>
              </w:rPr>
              <w:t>MLOps</w:t>
            </w:r>
            <w:proofErr w:type="spellEnd"/>
            <w:r w:rsidR="00966C51">
              <w:rPr>
                <w:rFonts w:eastAsiaTheme="majorEastAsia"/>
                <w:color w:val="767171" w:themeColor="background2" w:themeShade="80"/>
                <w:sz w:val="24"/>
                <w:szCs w:val="24"/>
              </w:rPr>
              <w:t xml:space="preserve"> y modelos supervisados, generalmente trato con modelos de datos hechos de antemano. Considero que me desempeño en todas estas competencias de forma decente, excepto la creación de modelos de datos.</w:t>
            </w:r>
          </w:p>
          <w:p w14:paraId="76434592" w14:textId="77777777" w:rsidR="00966C51" w:rsidRDefault="00966C51"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0FD66B4B" w14:textId="1B34DDA1" w:rsidR="06340B72" w:rsidRDefault="00966C51" w:rsidP="00966C51">
            <w:pPr>
              <w:tabs>
                <w:tab w:val="left" w:pos="454"/>
              </w:tabs>
              <w:jc w:val="both"/>
              <w:rPr>
                <w:rFonts w:ascii="Calibri" w:hAnsi="Calibri"/>
                <w:b/>
                <w:bCs/>
                <w:color w:val="1F4E79" w:themeColor="accent1" w:themeShade="80"/>
              </w:rPr>
            </w:pPr>
            <w:r>
              <w:rPr>
                <w:rFonts w:eastAsiaTheme="majorEastAsia"/>
                <w:color w:val="767171" w:themeColor="background2" w:themeShade="80"/>
                <w:sz w:val="24"/>
                <w:szCs w:val="24"/>
              </w:rPr>
              <w:t xml:space="preserve">R: En 5 años más, me gustaría estar como especialista en </w:t>
            </w:r>
            <w:proofErr w:type="spellStart"/>
            <w:r>
              <w:rPr>
                <w:rFonts w:eastAsiaTheme="majorEastAsia"/>
                <w:color w:val="767171" w:themeColor="background2" w:themeShade="80"/>
                <w:sz w:val="24"/>
                <w:szCs w:val="24"/>
              </w:rPr>
              <w:t>MLOps</w:t>
            </w:r>
            <w:proofErr w:type="spellEnd"/>
            <w:r>
              <w:rPr>
                <w:rFonts w:eastAsiaTheme="majorEastAsia"/>
                <w:color w:val="767171" w:themeColor="background2" w:themeShade="80"/>
                <w:sz w:val="24"/>
                <w:szCs w:val="24"/>
              </w:rPr>
              <w:t xml:space="preserve">, quizá habiendo ampliado mi especialización a temas relacionados como </w:t>
            </w:r>
            <w:proofErr w:type="spellStart"/>
            <w:r>
              <w:rPr>
                <w:rFonts w:eastAsiaTheme="majorEastAsia"/>
                <w:color w:val="767171" w:themeColor="background2" w:themeShade="80"/>
                <w:sz w:val="24"/>
                <w:szCs w:val="24"/>
              </w:rPr>
              <w:t>drift</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monitorization</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feature</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engineering</w:t>
            </w:r>
            <w:proofErr w:type="spellEnd"/>
            <w:r>
              <w:rPr>
                <w:rFonts w:eastAsiaTheme="majorEastAsia"/>
                <w:color w:val="767171" w:themeColor="background2" w:themeShade="80"/>
                <w:sz w:val="24"/>
                <w:szCs w:val="24"/>
              </w:rPr>
              <w:t xml:space="preserve"> y modelos de aprendizaje sin </w:t>
            </w:r>
            <w:proofErr w:type="spellStart"/>
            <w:r>
              <w:rPr>
                <w:rFonts w:eastAsiaTheme="majorEastAsia"/>
                <w:color w:val="767171" w:themeColor="background2" w:themeShade="80"/>
                <w:sz w:val="24"/>
                <w:szCs w:val="24"/>
              </w:rPr>
              <w:t>labeling</w:t>
            </w:r>
            <w:proofErr w:type="spellEnd"/>
            <w:r w:rsidRPr="00966C51">
              <w:rPr>
                <w:rFonts w:eastAsiaTheme="majorEastAsia"/>
                <w:color w:val="767171" w:themeColor="background2" w:themeShade="80"/>
                <w:sz w:val="24"/>
                <w:szCs w:val="24"/>
              </w:rPr>
              <w:t>— éste último siendo un problema muy moderno para empresas que buscan automatizar sus procesos.</w:t>
            </w: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909E3C8" w14:textId="794C65D1" w:rsidR="2479F284" w:rsidRPr="00966C51" w:rsidRDefault="00966C5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El Proyecto APT que ya había desarrollado como plan de trabajo se relacionaba totalmente con mis proyecciones profesionales, ya que era una solución con IA a un problema moderno (un obstáculo a la idea de Smart </w:t>
            </w:r>
            <w:proofErr w:type="spellStart"/>
            <w:r>
              <w:rPr>
                <w:rFonts w:eastAsiaTheme="majorEastAsia"/>
                <w:color w:val="767171" w:themeColor="background2" w:themeShade="80"/>
                <w:sz w:val="24"/>
                <w:szCs w:val="24"/>
              </w:rPr>
              <w:t>Cities</w:t>
            </w:r>
            <w:proofErr w:type="spellEnd"/>
            <w:r>
              <w:rPr>
                <w:rFonts w:eastAsiaTheme="majorEastAsia"/>
                <w:color w:val="767171" w:themeColor="background2" w:themeShade="80"/>
                <w:sz w:val="24"/>
                <w:szCs w:val="24"/>
              </w:rPr>
              <w:t xml:space="preserve">/15-Minute </w:t>
            </w:r>
            <w:proofErr w:type="spellStart"/>
            <w:r>
              <w:rPr>
                <w:rFonts w:eastAsiaTheme="majorEastAsia"/>
                <w:color w:val="767171" w:themeColor="background2" w:themeShade="80"/>
                <w:sz w:val="24"/>
                <w:szCs w:val="24"/>
              </w:rPr>
              <w:t>Cities</w:t>
            </w:r>
            <w:proofErr w:type="spellEnd"/>
            <w:r>
              <w:rPr>
                <w:rFonts w:eastAsiaTheme="majorEastAsia"/>
                <w:color w:val="767171" w:themeColor="background2" w:themeShade="80"/>
                <w:sz w:val="24"/>
                <w:szCs w:val="24"/>
              </w:rPr>
              <w:t>). Se relacionaba al ser un modelo supervisado para solucionar un problema real. En el proyecto actual, tendría que ver de qué forma aplicar mis proyecciones profesionales para solucionar parte del problema utilizando IA.</w:t>
            </w: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4A5DF5F4" w14:textId="1293A7F7" w:rsidR="00C73CB5" w:rsidRPr="00966C51"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77E1D" w14:textId="77777777" w:rsidR="00ED7507" w:rsidRDefault="00ED7507" w:rsidP="00DF38AE">
      <w:pPr>
        <w:spacing w:after="0" w:line="240" w:lineRule="auto"/>
      </w:pPr>
      <w:r>
        <w:separator/>
      </w:r>
    </w:p>
  </w:endnote>
  <w:endnote w:type="continuationSeparator" w:id="0">
    <w:p w14:paraId="754DE6DF" w14:textId="77777777" w:rsidR="00ED7507" w:rsidRDefault="00ED750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5C338" w14:textId="77777777" w:rsidR="00ED7507" w:rsidRDefault="00ED7507" w:rsidP="00DF38AE">
      <w:pPr>
        <w:spacing w:after="0" w:line="240" w:lineRule="auto"/>
      </w:pPr>
      <w:r>
        <w:separator/>
      </w:r>
    </w:p>
  </w:footnote>
  <w:footnote w:type="continuationSeparator" w:id="0">
    <w:p w14:paraId="7B14C02F" w14:textId="77777777" w:rsidR="00ED7507" w:rsidRDefault="00ED750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3EA2CE7"/>
    <w:multiLevelType w:val="hybridMultilevel"/>
    <w:tmpl w:val="AB1E1D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2B718E5"/>
    <w:multiLevelType w:val="hybridMultilevel"/>
    <w:tmpl w:val="70D03A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3"/>
  </w:num>
  <w:num w:numId="4">
    <w:abstractNumId w:val="30"/>
  </w:num>
  <w:num w:numId="5">
    <w:abstractNumId w:val="32"/>
  </w:num>
  <w:num w:numId="6">
    <w:abstractNumId w:val="4"/>
  </w:num>
  <w:num w:numId="7">
    <w:abstractNumId w:val="12"/>
  </w:num>
  <w:num w:numId="8">
    <w:abstractNumId w:val="20"/>
  </w:num>
  <w:num w:numId="9">
    <w:abstractNumId w:val="16"/>
  </w:num>
  <w:num w:numId="10">
    <w:abstractNumId w:val="10"/>
  </w:num>
  <w:num w:numId="11">
    <w:abstractNumId w:val="26"/>
  </w:num>
  <w:num w:numId="12">
    <w:abstractNumId w:val="37"/>
  </w:num>
  <w:num w:numId="13">
    <w:abstractNumId w:val="31"/>
  </w:num>
  <w:num w:numId="14">
    <w:abstractNumId w:val="1"/>
  </w:num>
  <w:num w:numId="15">
    <w:abstractNumId w:val="38"/>
  </w:num>
  <w:num w:numId="16">
    <w:abstractNumId w:val="23"/>
  </w:num>
  <w:num w:numId="17">
    <w:abstractNumId w:val="18"/>
  </w:num>
  <w:num w:numId="18">
    <w:abstractNumId w:val="33"/>
  </w:num>
  <w:num w:numId="19">
    <w:abstractNumId w:val="11"/>
  </w:num>
  <w:num w:numId="20">
    <w:abstractNumId w:val="41"/>
  </w:num>
  <w:num w:numId="21">
    <w:abstractNumId w:val="36"/>
  </w:num>
  <w:num w:numId="22">
    <w:abstractNumId w:val="14"/>
  </w:num>
  <w:num w:numId="23">
    <w:abstractNumId w:val="15"/>
  </w:num>
  <w:num w:numId="24">
    <w:abstractNumId w:val="6"/>
  </w:num>
  <w:num w:numId="25">
    <w:abstractNumId w:val="17"/>
  </w:num>
  <w:num w:numId="26">
    <w:abstractNumId w:val="21"/>
  </w:num>
  <w:num w:numId="27">
    <w:abstractNumId w:val="25"/>
  </w:num>
  <w:num w:numId="28">
    <w:abstractNumId w:val="0"/>
  </w:num>
  <w:num w:numId="29">
    <w:abstractNumId w:val="19"/>
  </w:num>
  <w:num w:numId="30">
    <w:abstractNumId w:val="24"/>
  </w:num>
  <w:num w:numId="31">
    <w:abstractNumId w:val="2"/>
  </w:num>
  <w:num w:numId="32">
    <w:abstractNumId w:val="8"/>
  </w:num>
  <w:num w:numId="33">
    <w:abstractNumId w:val="34"/>
  </w:num>
  <w:num w:numId="34">
    <w:abstractNumId w:val="40"/>
  </w:num>
  <w:num w:numId="35">
    <w:abstractNumId w:val="7"/>
  </w:num>
  <w:num w:numId="36">
    <w:abstractNumId w:val="27"/>
  </w:num>
  <w:num w:numId="37">
    <w:abstractNumId w:val="39"/>
  </w:num>
  <w:num w:numId="38">
    <w:abstractNumId w:val="29"/>
  </w:num>
  <w:num w:numId="39">
    <w:abstractNumId w:val="28"/>
  </w:num>
  <w:num w:numId="40">
    <w:abstractNumId w:val="35"/>
  </w:num>
  <w:num w:numId="41">
    <w:abstractNumId w:val="22"/>
  </w:num>
  <w:num w:numId="42">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1F4D"/>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3F91"/>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6C51"/>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10D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D7507"/>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4751">
      <w:bodyDiv w:val="1"/>
      <w:marLeft w:val="0"/>
      <w:marRight w:val="0"/>
      <w:marTop w:val="0"/>
      <w:marBottom w:val="0"/>
      <w:divBdr>
        <w:top w:val="none" w:sz="0" w:space="0" w:color="auto"/>
        <w:left w:val="none" w:sz="0" w:space="0" w:color="auto"/>
        <w:bottom w:val="none" w:sz="0" w:space="0" w:color="auto"/>
        <w:right w:val="none" w:sz="0" w:space="0" w:color="auto"/>
      </w:divBdr>
    </w:div>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05289997">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03595127">
      <w:bodyDiv w:val="1"/>
      <w:marLeft w:val="0"/>
      <w:marRight w:val="0"/>
      <w:marTop w:val="0"/>
      <w:marBottom w:val="0"/>
      <w:divBdr>
        <w:top w:val="none" w:sz="0" w:space="0" w:color="auto"/>
        <w:left w:val="none" w:sz="0" w:space="0" w:color="auto"/>
        <w:bottom w:val="none" w:sz="0" w:space="0" w:color="auto"/>
        <w:right w:val="none" w:sz="0" w:space="0" w:color="auto"/>
      </w:divBdr>
    </w:div>
    <w:div w:id="506480688">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570506777">
      <w:bodyDiv w:val="1"/>
      <w:marLeft w:val="0"/>
      <w:marRight w:val="0"/>
      <w:marTop w:val="0"/>
      <w:marBottom w:val="0"/>
      <w:divBdr>
        <w:top w:val="none" w:sz="0" w:space="0" w:color="auto"/>
        <w:left w:val="none" w:sz="0" w:space="0" w:color="auto"/>
        <w:bottom w:val="none" w:sz="0" w:space="0" w:color="auto"/>
        <w:right w:val="none" w:sz="0" w:space="0" w:color="auto"/>
      </w:divBdr>
    </w:div>
    <w:div w:id="711686901">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889073223">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17881372">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485774230">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59926492">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28091327">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Pages>
  <Words>982</Words>
  <Characters>5403</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POAPCA02LC1300</cp:lastModifiedBy>
  <cp:revision>42</cp:revision>
  <cp:lastPrinted>2019-12-16T20:10:00Z</cp:lastPrinted>
  <dcterms:created xsi:type="dcterms:W3CDTF">2021-12-31T12:50:00Z</dcterms:created>
  <dcterms:modified xsi:type="dcterms:W3CDTF">2025-08-19T20:38:00Z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