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right"/>
        <w:rPr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Documento de requerimientos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right"/>
        <w:rPr>
          <w:rFonts w:ascii="Calibri" w:cs="Calibri" w:eastAsia="Calibri" w:hAnsi="Calibri"/>
          <w:color w:val="00b05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right"/>
        <w:rPr>
          <w:rFonts w:ascii="Calibri" w:cs="Calibri" w:eastAsia="Calibri" w:hAnsi="Calibri"/>
          <w:b w:val="1"/>
          <w:i w:val="1"/>
          <w:color w:val="00b05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b050"/>
          <w:sz w:val="36"/>
          <w:szCs w:val="36"/>
          <w:rtl w:val="0"/>
        </w:rPr>
        <w:t xml:space="preserve">[“Proyecto “PepsiCo”]</w:t>
      </w:r>
    </w:p>
    <w:p w:rsidR="00000000" w:rsidDel="00000000" w:rsidP="00000000" w:rsidRDefault="00000000" w:rsidRPr="00000000" w14:paraId="00000011">
      <w:pPr>
        <w:spacing w:after="0" w:line="240" w:lineRule="auto"/>
        <w:jc w:val="right"/>
        <w:rPr>
          <w:rFonts w:ascii="Calibri" w:cs="Calibri" w:eastAsia="Calibri" w:hAnsi="Calibri"/>
          <w:color w:val="365f9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Fecha:</w:t>
      </w:r>
      <w:r w:rsidDel="00000000" w:rsidR="00000000" w:rsidRPr="00000000">
        <w:rPr>
          <w:b w:val="1"/>
          <w:i w:val="1"/>
          <w:color w:val="365f91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i w:val="1"/>
          <w:color w:val="00b050"/>
          <w:sz w:val="36"/>
          <w:szCs w:val="36"/>
          <w:rtl w:val="0"/>
        </w:rPr>
        <w:t xml:space="preserve">[24/09/2025]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id w:val="96541175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9arp5o9ycfg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9arp5o9ycfgu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_heading=h.9arp5o9ycfgu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6v698erknb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l6v698erknb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_heading=h.l6v698erknbo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Alcance del producto / Software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n0eqxy22a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4n0eqxy22ayr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_heading=h.4n0eqxy22ayr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Referencias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4jt03bcnzx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r4jt03bcnzx9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_heading=h.r4jt03bcnzx9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Funcionalidades del producto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b6trj6jn0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xb6trj6jn01r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_heading=h.xb6trj6jn01r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Clases y características de usuarios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1qsjt94wz7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t1qsjt94wz7w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_heading=h.t1qsjt94wz7w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Entorno operativo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5w8x1wvz0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s5w8x1wvz014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_heading=h.s5w8x1wvz014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Requerimientos funcionales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j4ikmr0cws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qj4ikmr0cws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_heading=h.qj4ikmr0cwss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Reglas de negocio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go76bb8cjo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heading=h.7go76bb8cjoy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_heading=h.7go76bb8cjoy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Requerimientos de interfaces externas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k1xxp6hfhp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</w:t>
            </w:r>
          </w:hyperlink>
          <w:hyperlink w:anchor="_heading=h.sk1xxp6hfhpc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_heading=h.sk1xxp6hfhpc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Interfaces de usuario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8o6r2vcemk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</w:t>
            </w:r>
          </w:hyperlink>
          <w:hyperlink w:anchor="_heading=h.48o6r2vcemk9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_heading=h.48o6r2vcemk9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Interfaces de hardware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lo0okdfds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</w:t>
            </w:r>
          </w:hyperlink>
          <w:hyperlink w:anchor="_heading=h.hlo0okdfds9w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_heading=h.hlo0okdfds9w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Interfaces de software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9d6v1c1xqe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</w:t>
            </w:r>
          </w:hyperlink>
          <w:hyperlink w:anchor="_heading=h.x9d6v1c1xqe3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_heading=h.x9d6v1c1xqe3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Interfaces de comunicación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h1kzdb4rx2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heading=h.ah1kzdb4rx2w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_heading=h.ah1kzdb4rx2w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Requerimientos no funcionales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srh0wqp5f5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heading=h.qsrh0wqp5f5d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_heading=h.qsrh0wqp5f5d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Otros requerimientos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kty0famys9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heading=h.ikty0famys9a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_heading=h.ikty0famys9a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Casos de uso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9e9osz6se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</w:t>
            </w:r>
          </w:hyperlink>
          <w:hyperlink w:anchor="_heading=h.r9e9osz6sedz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_heading=h.r9e9osz6sedz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Referencia de máquina de estados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828"/>
            </w:tabs>
            <w:spacing w:after="200" w:before="0" w:line="276" w:lineRule="auto"/>
            <w:ind w:left="0" w:right="0" w:hanging="2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d7mchgx2a2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heading=h.ud7mchgx2a2n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_heading=h.ud7mchgx2a2n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Glosario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880"/>
        </w:tabs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880"/>
        </w:tabs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Historial de Versiones</w:t>
        <w:tab/>
      </w:r>
    </w:p>
    <w:tbl>
      <w:tblPr>
        <w:tblStyle w:val="Table1"/>
        <w:tblW w:w="88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80"/>
        <w:gridCol w:w="1185"/>
        <w:gridCol w:w="3330"/>
        <w:gridCol w:w="3255"/>
        <w:tblGridChange w:id="0">
          <w:tblGrid>
            <w:gridCol w:w="1080"/>
            <w:gridCol w:w="1185"/>
            <w:gridCol w:w="3330"/>
            <w:gridCol w:w="325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Organización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9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24-09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Benjamin Briceño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DuocUC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Información del Proyecto</w:t>
      </w:r>
    </w:p>
    <w:tbl>
      <w:tblPr>
        <w:tblStyle w:val="Table2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61"/>
        <w:gridCol w:w="5609"/>
        <w:tblGridChange w:id="0">
          <w:tblGrid>
            <w:gridCol w:w="3261"/>
            <w:gridCol w:w="56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Empresa / Organización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DuocUC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Registro Vehicular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Fecha de preparación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24-09-25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PepsiCo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Patrocinador principal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PepsiCo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Gerente / Líder de Proyecto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Benjamin Briceño</w:t>
            </w:r>
          </w:p>
        </w:tc>
      </w:tr>
    </w:tbl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Aprobaciones</w:t>
      </w:r>
    </w:p>
    <w:tbl>
      <w:tblPr>
        <w:tblStyle w:val="Table3"/>
        <w:tblW w:w="87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5"/>
        <w:gridCol w:w="1559"/>
        <w:gridCol w:w="1985"/>
        <w:gridCol w:w="850"/>
        <w:gridCol w:w="2410"/>
        <w:tblGridChange w:id="0">
          <w:tblGrid>
            <w:gridCol w:w="1985"/>
            <w:gridCol w:w="1559"/>
            <w:gridCol w:w="1985"/>
            <w:gridCol w:w="850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Nombre y 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Departamento u 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Benjamin Briceño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Lider de Proyecto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DuocUC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24-09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9arp5o9ycfgu" w:id="0"/>
      <w:bookmarkEnd w:id="0"/>
      <w:r w:rsidDel="00000000" w:rsidR="00000000" w:rsidRPr="00000000">
        <w:rPr>
          <w:rtl w:val="0"/>
        </w:rPr>
        <w:t xml:space="preserve">Propósito </w:t>
      </w:r>
    </w:p>
    <w:p w:rsidR="00000000" w:rsidDel="00000000" w:rsidP="00000000" w:rsidRDefault="00000000" w:rsidRPr="00000000" w14:paraId="0000007D">
      <w:pPr>
        <w:numPr>
          <w:ilvl w:val="0"/>
          <w:numId w:val="19"/>
        </w:numPr>
        <w:shd w:fill="ffffff" w:val="clear"/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Nombre del software:</w:t>
      </w:r>
      <w:r w:rsidDel="00000000" w:rsidR="00000000" w:rsidRPr="00000000">
        <w:rPr>
          <w:rtl w:val="0"/>
        </w:rPr>
        <w:t xml:space="preserve"> CRM Flota PepsiCo – Registro Vehicular</w:t>
      </w:r>
    </w:p>
    <w:p w:rsidR="00000000" w:rsidDel="00000000" w:rsidP="00000000" w:rsidRDefault="00000000" w:rsidRPr="00000000" w14:paraId="0000007E">
      <w:pPr>
        <w:numPr>
          <w:ilvl w:val="0"/>
          <w:numId w:val="19"/>
        </w:numPr>
        <w:shd w:fill="ffffff" w:val="clear"/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Propósito:</w:t>
      </w:r>
      <w:r w:rsidDel="00000000" w:rsidR="00000000" w:rsidRPr="00000000">
        <w:rPr>
          <w:rtl w:val="0"/>
        </w:rPr>
        <w:t xml:space="preserve"> digitalizar y centralizar el ingreso de vehículos a taller, con agenda sin solapamientos, trazabilidad end-to-end (estados/pausas/adjuntos), control básico de repuestos y reportes/KPIs, en una aplicación web responsiva.</w:t>
      </w:r>
    </w:p>
    <w:p w:rsidR="00000000" w:rsidDel="00000000" w:rsidP="00000000" w:rsidRDefault="00000000" w:rsidRPr="00000000" w14:paraId="0000007F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l6v698erknbo" w:id="1"/>
      <w:bookmarkEnd w:id="1"/>
      <w:r w:rsidDel="00000000" w:rsidR="00000000" w:rsidRPr="00000000">
        <w:rPr>
          <w:rtl w:val="0"/>
        </w:rPr>
        <w:t xml:space="preserve">Alcance del producto / Software 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hd w:fill="ffffff" w:val="clear"/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Objetivo general</w:t>
      </w:r>
      <w:r w:rsidDel="00000000" w:rsidR="00000000" w:rsidRPr="00000000">
        <w:rPr>
          <w:rtl w:val="0"/>
        </w:rPr>
        <w:t xml:space="preserve">: gestionar eficientemente el ingreso a taller, optimizar tiempos, mejorar comunicación y asegurar trazabilidad. 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hd w:fill="ffffff" w:val="clear"/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Beneficios</w:t>
      </w:r>
      <w:sdt>
        <w:sdtPr>
          <w:id w:val="448442236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reducción de tiempos de registro (≥40%), acceso en tiempo real a información por vehículo, disminución de errores/duplicidad y mejor coordinación entre roles. </w:t>
          </w:r>
        </w:sdtContent>
      </w:sdt>
    </w:p>
    <w:p w:rsidR="00000000" w:rsidDel="00000000" w:rsidP="00000000" w:rsidRDefault="00000000" w:rsidRPr="00000000" w14:paraId="00000082">
      <w:pPr>
        <w:numPr>
          <w:ilvl w:val="0"/>
          <w:numId w:val="9"/>
        </w:numPr>
        <w:shd w:fill="ffffff" w:val="clear"/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Horizonte</w:t>
      </w:r>
      <w:r w:rsidDel="00000000" w:rsidR="00000000" w:rsidRPr="00000000">
        <w:rPr>
          <w:rtl w:val="0"/>
        </w:rPr>
        <w:t xml:space="preserve">: versión funcional en 12 semanas. </w:t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4n0eqxy22ayr" w:id="2"/>
      <w:bookmarkEnd w:id="2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84">
      <w:pPr>
        <w:numPr>
          <w:ilvl w:val="0"/>
          <w:numId w:val="18"/>
        </w:numPr>
        <w:shd w:fill="ffffff" w:val="clear"/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Acta de Constitución – Proyecto “PepsiCo”</w:t>
      </w:r>
      <w:r w:rsidDel="00000000" w:rsidR="00000000" w:rsidRPr="00000000">
        <w:rPr>
          <w:rtl w:val="0"/>
        </w:rPr>
        <w:t xml:space="preserve">: alcance, requerimientos de alto nivel, exclusiones, criterios de éxito.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18"/>
        </w:numPr>
        <w:shd w:fill="ffffff" w:val="clear"/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Plan de Proyecto – CRM Flota PepsiCo</w:t>
      </w:r>
      <w:sdt>
        <w:sdtPr>
          <w:id w:val="-1469699783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funciones esperadas, rendimiento esperado, artefactos, aceptación (≥90% pruebas).</w:t>
            <w:br w:type="textWrapping"/>
          </w:r>
        </w:sdtContent>
      </w:sdt>
    </w:p>
    <w:p w:rsidR="00000000" w:rsidDel="00000000" w:rsidP="00000000" w:rsidRDefault="00000000" w:rsidRPr="00000000" w14:paraId="00000086">
      <w:pPr>
        <w:numPr>
          <w:ilvl w:val="0"/>
          <w:numId w:val="18"/>
        </w:numPr>
        <w:shd w:fill="ffffff" w:val="clear"/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Caso Práctico – Ingreso Vehículos PepsiCo</w:t>
      </w:r>
      <w:r w:rsidDel="00000000" w:rsidR="00000000" w:rsidRPr="00000000">
        <w:rPr>
          <w:rtl w:val="0"/>
        </w:rPr>
        <w:t xml:space="preserve">: contexto, objetivos, alcance, restricciones, criterios de éxito, roles base.</w:t>
      </w:r>
    </w:p>
    <w:p w:rsidR="00000000" w:rsidDel="00000000" w:rsidP="00000000" w:rsidRDefault="00000000" w:rsidRPr="00000000" w14:paraId="00000087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r4jt03bcnzx9" w:id="3"/>
      <w:bookmarkEnd w:id="3"/>
      <w:r w:rsidDel="00000000" w:rsidR="00000000" w:rsidRPr="00000000">
        <w:rPr>
          <w:rtl w:val="0"/>
        </w:rPr>
        <w:t xml:space="preserve">Funcionalidades del producto</w:t>
      </w:r>
    </w:p>
    <w:p w:rsidR="00000000" w:rsidDel="00000000" w:rsidP="00000000" w:rsidRDefault="00000000" w:rsidRPr="00000000" w14:paraId="00000088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F-01</w:t>
      </w:r>
      <w:r w:rsidDel="00000000" w:rsidR="00000000" w:rsidRPr="00000000">
        <w:rPr>
          <w:rtl w:val="0"/>
        </w:rPr>
        <w:t xml:space="preserve"> Agenda de ingresos sin solapamientos (vehículo/taller, vista calendario).</w:t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F-02</w:t>
      </w:r>
      <w:r w:rsidDel="00000000" w:rsidR="00000000" w:rsidRPr="00000000">
        <w:rPr>
          <w:rtl w:val="0"/>
        </w:rPr>
        <w:t xml:space="preserve"> Gestión de OT con adjuntos (ingreso técnico).</w:t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F-03</w:t>
      </w:r>
      <w:r w:rsidDel="00000000" w:rsidR="00000000" w:rsidRPr="00000000">
        <w:rPr>
          <w:rtl w:val="0"/>
        </w:rPr>
        <w:t xml:space="preserve"> Asignación de mecánico/recursos y estados con pausas/reanudación.</w:t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F-04</w:t>
      </w:r>
      <w:r w:rsidDel="00000000" w:rsidR="00000000" w:rsidRPr="00000000">
        <w:rPr>
          <w:rtl w:val="0"/>
        </w:rPr>
        <w:t xml:space="preserve"> Inventario de repuestos por taller; consumo por OT; solicitud a Compras;solicitud de reposición.</w:t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F-05</w:t>
      </w:r>
      <w:r w:rsidDel="00000000" w:rsidR="00000000" w:rsidRPr="00000000">
        <w:rPr>
          <w:rtl w:val="0"/>
        </w:rPr>
        <w:t xml:space="preserve"> Firma digital de ingreso/salida de vehículo.</w:t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F-06</w:t>
      </w:r>
      <w:r w:rsidDel="00000000" w:rsidR="00000000" w:rsidRPr="00000000">
        <w:rPr>
          <w:rtl w:val="0"/>
        </w:rPr>
        <w:t xml:space="preserve"> Emergencias: creación, geolocalización textual, arribo y cierre.</w:t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F-07</w:t>
      </w:r>
      <w:r w:rsidDel="00000000" w:rsidR="00000000" w:rsidRPr="00000000">
        <w:rPr>
          <w:rtl w:val="0"/>
        </w:rPr>
        <w:t xml:space="preserve"> Notificaciones in-app.</w:t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F-08</w:t>
      </w:r>
      <w:r w:rsidDel="00000000" w:rsidR="00000000" w:rsidRPr="00000000">
        <w:rPr>
          <w:rtl w:val="0"/>
        </w:rPr>
        <w:t xml:space="preserve"> Búsquedas/filtros y exportación (CSV/PDF) en listados.</w:t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F-09</w:t>
      </w:r>
      <w:r w:rsidDel="00000000" w:rsidR="00000000" w:rsidRPr="00000000">
        <w:rPr>
          <w:rtl w:val="0"/>
        </w:rPr>
        <w:t xml:space="preserve"> Reportes/KPIs (Supervisor).</w:t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F-10</w:t>
      </w:r>
      <w:r w:rsidDel="00000000" w:rsidR="00000000" w:rsidRPr="00000000">
        <w:rPr>
          <w:rtl w:val="0"/>
        </w:rPr>
        <w:t xml:space="preserve"> Administración de usuarios/roles.</w:t>
      </w:r>
    </w:p>
    <w:p w:rsidR="00000000" w:rsidDel="00000000" w:rsidP="00000000" w:rsidRDefault="00000000" w:rsidRPr="00000000" w14:paraId="00000092">
      <w:pPr>
        <w:shd w:fill="ffffff" w:val="clear"/>
        <w:spacing w:after="0" w:line="240" w:lineRule="auto"/>
        <w:rPr>
          <w:color w:val="00b050"/>
        </w:rPr>
      </w:pPr>
      <w:bookmarkStart w:colFirst="0" w:colLast="0" w:name="_heading=h.sh15pu6xm7p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xb6trj6jn01r" w:id="5"/>
      <w:bookmarkEnd w:id="5"/>
      <w:r w:rsidDel="00000000" w:rsidR="00000000" w:rsidRPr="00000000">
        <w:rPr>
          <w:rtl w:val="0"/>
        </w:rPr>
        <w:t xml:space="preserve">Clases y características de usuarios</w:t>
      </w:r>
    </w:p>
    <w:p w:rsidR="00000000" w:rsidDel="00000000" w:rsidP="00000000" w:rsidRDefault="00000000" w:rsidRPr="00000000" w14:paraId="00000094">
      <w:pPr>
        <w:shd w:fill="ffffff" w:val="clear"/>
        <w:spacing w:after="0"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Chofer</w:t>
      </w:r>
      <w:r w:rsidDel="00000000" w:rsidR="00000000" w:rsidRPr="00000000">
        <w:rPr>
          <w:rtl w:val="0"/>
        </w:rPr>
        <w:t xml:space="preserve">: registra llegada/devolución y firma; puede reportar incidencias. Uso ocasional. </w:t>
      </w:r>
    </w:p>
    <w:p w:rsidR="00000000" w:rsidDel="00000000" w:rsidP="00000000" w:rsidRDefault="00000000" w:rsidRPr="00000000" w14:paraId="00000095">
      <w:pPr>
        <w:shd w:fill="ffffff" w:val="clear"/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0"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Recepcionista</w:t>
      </w:r>
      <w:r w:rsidDel="00000000" w:rsidR="00000000" w:rsidRPr="00000000">
        <w:rPr>
          <w:rtl w:val="0"/>
        </w:rPr>
        <w:t xml:space="preserve">: válida ingreso, abre OT, adjunta evidencias; alto uso.</w:t>
        <w:br w:type="textWrapping"/>
      </w:r>
    </w:p>
    <w:p w:rsidR="00000000" w:rsidDel="00000000" w:rsidP="00000000" w:rsidRDefault="00000000" w:rsidRPr="00000000" w14:paraId="00000097">
      <w:pPr>
        <w:shd w:fill="ffffff" w:val="clear"/>
        <w:spacing w:after="0"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Mecánico</w:t>
      </w:r>
      <w:r w:rsidDel="00000000" w:rsidR="00000000" w:rsidRPr="00000000">
        <w:rPr>
          <w:rtl w:val="0"/>
        </w:rPr>
        <w:t xml:space="preserve">: diagnóstico/avances/fotos/consumo de repuestos; alto uso.</w:t>
        <w:br w:type="textWrapping"/>
      </w:r>
    </w:p>
    <w:p w:rsidR="00000000" w:rsidDel="00000000" w:rsidP="00000000" w:rsidRDefault="00000000" w:rsidRPr="00000000" w14:paraId="00000098">
      <w:pPr>
        <w:shd w:fill="ffffff" w:val="clear"/>
        <w:spacing w:after="0"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Jefe de Taller</w:t>
      </w:r>
      <w:r w:rsidDel="00000000" w:rsidR="00000000" w:rsidRPr="00000000">
        <w:rPr>
          <w:rtl w:val="0"/>
        </w:rPr>
        <w:t xml:space="preserve">: asigna recursos, válida calidad, autoriza cierre; alto uso.</w:t>
      </w:r>
    </w:p>
    <w:p w:rsidR="00000000" w:rsidDel="00000000" w:rsidP="00000000" w:rsidRDefault="00000000" w:rsidRPr="00000000" w14:paraId="00000099">
      <w:pPr>
        <w:shd w:fill="ffffff" w:val="clear"/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Supervisor/Coordinador</w:t>
      </w:r>
      <w:r w:rsidDel="00000000" w:rsidR="00000000" w:rsidRPr="00000000">
        <w:rPr>
          <w:rtl w:val="0"/>
        </w:rPr>
        <w:t xml:space="preserve">: monitorea KPIs/reportes; uso gerencial.</w:t>
      </w:r>
    </w:p>
    <w:p w:rsidR="00000000" w:rsidDel="00000000" w:rsidP="00000000" w:rsidRDefault="00000000" w:rsidRPr="00000000" w14:paraId="0000009A">
      <w:pPr>
        <w:shd w:fill="ffffff" w:val="clear"/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: altas/bajas/roles y parámetros; uso esporádico. </w:t>
      </w:r>
    </w:p>
    <w:p w:rsidR="00000000" w:rsidDel="00000000" w:rsidP="00000000" w:rsidRDefault="00000000" w:rsidRPr="00000000" w14:paraId="0000009B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t1qsjt94wz7w" w:id="6"/>
      <w:bookmarkEnd w:id="6"/>
      <w:r w:rsidDel="00000000" w:rsidR="00000000" w:rsidRPr="00000000">
        <w:rPr>
          <w:rtl w:val="0"/>
        </w:rPr>
        <w:t xml:space="preserve">Entorno operativo</w:t>
      </w:r>
    </w:p>
    <w:p w:rsidR="00000000" w:rsidDel="00000000" w:rsidP="00000000" w:rsidRDefault="00000000" w:rsidRPr="00000000" w14:paraId="0000009D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Web responsiva (PC/tablet/móvil) en navegadores modernos; BD PostgreSQL; sin integración con ERP/SAP en v1; uso inicial en entorno académico/QA.</w:t>
      </w:r>
    </w:p>
    <w:p w:rsidR="00000000" w:rsidDel="00000000" w:rsidP="00000000" w:rsidRDefault="00000000" w:rsidRPr="00000000" w14:paraId="0000009E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s5w8x1wvz014" w:id="7"/>
      <w:bookmarkEnd w:id="7"/>
      <w:r w:rsidDel="00000000" w:rsidR="00000000" w:rsidRPr="00000000">
        <w:rPr>
          <w:rtl w:val="0"/>
        </w:rPr>
        <w:t xml:space="preserve">Requerimientos funcionales</w:t>
      </w:r>
    </w:p>
    <w:p w:rsidR="00000000" w:rsidDel="00000000" w:rsidP="00000000" w:rsidRDefault="00000000" w:rsidRPr="00000000" w14:paraId="000000A0">
      <w:pPr>
        <w:shd w:fill="ffffff" w:val="clear"/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Agenda / Ingresos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hd w:fill="ffffff" w:val="clear"/>
        <w:spacing w:after="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RF-01</w:t>
      </w:r>
      <w:r w:rsidDel="00000000" w:rsidR="00000000" w:rsidRPr="00000000">
        <w:rPr>
          <w:rtl w:val="0"/>
        </w:rPr>
        <w:t xml:space="preserve"> El sistema mostrará </w:t>
      </w:r>
      <w:r w:rsidDel="00000000" w:rsidR="00000000" w:rsidRPr="00000000">
        <w:rPr>
          <w:b w:val="1"/>
          <w:rtl w:val="0"/>
        </w:rPr>
        <w:t xml:space="preserve">calendario</w:t>
      </w:r>
      <w:r w:rsidDel="00000000" w:rsidR="00000000" w:rsidRPr="00000000">
        <w:rPr>
          <w:rtl w:val="0"/>
        </w:rPr>
        <w:t xml:space="preserve"> por taller y evitará reservas que </w:t>
      </w:r>
      <w:r w:rsidDel="00000000" w:rsidR="00000000" w:rsidRPr="00000000">
        <w:rPr>
          <w:b w:val="1"/>
          <w:rtl w:val="0"/>
        </w:rPr>
        <w:t xml:space="preserve">se solapen</w:t>
      </w:r>
      <w:r w:rsidDel="00000000" w:rsidR="00000000" w:rsidRPr="00000000">
        <w:rPr>
          <w:rtl w:val="0"/>
        </w:rPr>
        <w:t xml:space="preserve"> para una misma patente; al intentar guardar, validará conflicto y propondrá reprogramación.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hd w:fill="ffffff" w:val="clear"/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RF-02</w:t>
      </w:r>
      <w:r w:rsidDel="00000000" w:rsidR="00000000" w:rsidRPr="00000000">
        <w:rPr>
          <w:rtl w:val="0"/>
        </w:rPr>
        <w:t xml:space="preserve"> El recepcionista podrá </w:t>
      </w:r>
      <w:r w:rsidDel="00000000" w:rsidR="00000000" w:rsidRPr="00000000">
        <w:rPr>
          <w:b w:val="1"/>
          <w:rtl w:val="0"/>
        </w:rPr>
        <w:t xml:space="preserve">crear OT</w:t>
      </w:r>
      <w:r w:rsidDel="00000000" w:rsidR="00000000" w:rsidRPr="00000000">
        <w:rPr>
          <w:rtl w:val="0"/>
        </w:rPr>
        <w:t xml:space="preserve"> con: patente, taller, motivo, prioridad/emergencia, fotos (mín. 3: frontal, lateral, odómetro) y documentos (SOAP, permiso).</w:t>
      </w:r>
    </w:p>
    <w:p w:rsidR="00000000" w:rsidDel="00000000" w:rsidP="00000000" w:rsidRDefault="00000000" w:rsidRPr="00000000" w14:paraId="000000A3">
      <w:pPr>
        <w:shd w:fill="ffffff" w:val="clear"/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 / Estados</w:t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shd w:fill="ffffff" w:val="clear"/>
        <w:spacing w:after="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RF-03</w:t>
      </w:r>
      <w:r w:rsidDel="00000000" w:rsidR="00000000" w:rsidRPr="00000000">
        <w:rPr>
          <w:rtl w:val="0"/>
        </w:rPr>
        <w:t xml:space="preserve"> Cambiar estado: </w:t>
      </w:r>
      <w:r w:rsidDel="00000000" w:rsidR="00000000" w:rsidRPr="00000000">
        <w:rPr>
          <w:i w:val="1"/>
          <w:rtl w:val="0"/>
        </w:rPr>
        <w:t xml:space="preserve">Pendiente/En reparación/Pausado/Finalizado/Cerrado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b w:val="1"/>
          <w:rtl w:val="0"/>
        </w:rPr>
        <w:t xml:space="preserve">motivo de pausa</w:t>
      </w:r>
      <w:r w:rsidDel="00000000" w:rsidR="00000000" w:rsidRPr="00000000">
        <w:rPr>
          <w:rtl w:val="0"/>
        </w:rPr>
        <w:t xml:space="preserve">; deberá persistir en un </w:t>
      </w:r>
      <w:r w:rsidDel="00000000" w:rsidR="00000000" w:rsidRPr="00000000">
        <w:rPr>
          <w:b w:val="1"/>
          <w:rtl w:val="0"/>
        </w:rPr>
        <w:t xml:space="preserve">log cronológico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numPr>
          <w:ilvl w:val="1"/>
          <w:numId w:val="13"/>
        </w:numPr>
        <w:shd w:fill="ffffff" w:val="clear"/>
        <w:spacing w:after="0" w:before="24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EJ:</w:t>
      </w:r>
    </w:p>
    <w:p w:rsidR="00000000" w:rsidDel="00000000" w:rsidP="00000000" w:rsidRDefault="00000000" w:rsidRPr="00000000" w14:paraId="000000A6">
      <w:pPr>
        <w:numPr>
          <w:ilvl w:val="2"/>
          <w:numId w:val="13"/>
        </w:numPr>
        <w:shd w:fill="ffffff" w:val="clear"/>
        <w:spacing w:after="0" w:before="24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(a) cambiar estado permitido y pausas (Mecánico/Jefe), </w:t>
      </w:r>
    </w:p>
    <w:p w:rsidR="00000000" w:rsidDel="00000000" w:rsidP="00000000" w:rsidRDefault="00000000" w:rsidRPr="00000000" w14:paraId="000000A7">
      <w:pPr>
        <w:numPr>
          <w:ilvl w:val="2"/>
          <w:numId w:val="13"/>
        </w:numPr>
        <w:shd w:fill="ffffff" w:val="clear"/>
        <w:spacing w:after="0" w:before="24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(b) solicitar finalizado (Mecánico), </w:t>
      </w:r>
    </w:p>
    <w:p w:rsidR="00000000" w:rsidDel="00000000" w:rsidP="00000000" w:rsidRDefault="00000000" w:rsidRPr="00000000" w14:paraId="000000A8">
      <w:pPr>
        <w:numPr>
          <w:ilvl w:val="2"/>
          <w:numId w:val="13"/>
        </w:numPr>
        <w:shd w:fill="ffffff" w:val="clear"/>
        <w:spacing w:after="0" w:before="24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(c) autorizar finalizado/cierre (Jefe).</w:t>
      </w:r>
    </w:p>
    <w:p w:rsidR="00000000" w:rsidDel="00000000" w:rsidP="00000000" w:rsidRDefault="00000000" w:rsidRPr="00000000" w14:paraId="000000A9">
      <w:pPr>
        <w:shd w:fill="ffffff" w:val="clear"/>
        <w:spacing w:after="0" w:before="24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3"/>
        </w:numPr>
        <w:shd w:fill="ffffff" w:val="clear"/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RF-04</w:t>
      </w:r>
      <w:r w:rsidDel="00000000" w:rsidR="00000000" w:rsidRPr="00000000">
        <w:rPr>
          <w:rtl w:val="0"/>
        </w:rPr>
        <w:t xml:space="preserve"> Jefe de taller </w:t>
      </w:r>
      <w:r w:rsidDel="00000000" w:rsidR="00000000" w:rsidRPr="00000000">
        <w:rPr>
          <w:b w:val="1"/>
          <w:rtl w:val="0"/>
        </w:rPr>
        <w:t xml:space="preserve">asigna/reasigna</w:t>
      </w:r>
      <w:r w:rsidDel="00000000" w:rsidR="00000000" w:rsidRPr="00000000">
        <w:rPr>
          <w:rtl w:val="0"/>
        </w:rPr>
        <w:t xml:space="preserve"> mecánico; notificación al mecánico y reflejo en carga de trabajo.</w:t>
      </w:r>
    </w:p>
    <w:p w:rsidR="00000000" w:rsidDel="00000000" w:rsidP="00000000" w:rsidRDefault="00000000" w:rsidRPr="00000000" w14:paraId="000000AB">
      <w:pPr>
        <w:shd w:fill="ffffff" w:val="clear"/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Repuestos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hd w:fill="ffffff" w:val="clear"/>
        <w:spacing w:after="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RF-05</w:t>
      </w:r>
      <w:r w:rsidDel="00000000" w:rsidR="00000000" w:rsidRPr="00000000">
        <w:rPr>
          <w:rtl w:val="0"/>
        </w:rPr>
        <w:t xml:space="preserve"> Inventario por taller: altas/bajas/ajustes y </w:t>
      </w:r>
      <w:r w:rsidDel="00000000" w:rsidR="00000000" w:rsidRPr="00000000">
        <w:rPr>
          <w:b w:val="1"/>
          <w:rtl w:val="0"/>
        </w:rPr>
        <w:t xml:space="preserve">consumo por OT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hd w:fill="ffffff" w:val="clear"/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RF-06</w:t>
      </w:r>
      <w:r w:rsidDel="00000000" w:rsidR="00000000" w:rsidRPr="00000000">
        <w:rPr>
          <w:rtl w:val="0"/>
        </w:rPr>
        <w:t xml:space="preserve"> Si stock insuficiente, generar </w:t>
      </w:r>
      <w:r w:rsidDel="00000000" w:rsidR="00000000" w:rsidRPr="00000000">
        <w:rPr>
          <w:b w:val="1"/>
          <w:rtl w:val="0"/>
        </w:rPr>
        <w:t xml:space="preserve">solicitud a Compras</w:t>
      </w:r>
      <w:r w:rsidDel="00000000" w:rsidR="00000000" w:rsidRPr="00000000">
        <w:rPr>
          <w:rtl w:val="0"/>
        </w:rPr>
        <w:t xml:space="preserve"> con: parte, cantidad, proveedor sugerido, </w:t>
      </w:r>
      <w:r w:rsidDel="00000000" w:rsidR="00000000" w:rsidRPr="00000000">
        <w:rPr>
          <w:b w:val="1"/>
          <w:rtl w:val="0"/>
        </w:rPr>
        <w:t xml:space="preserve">estado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SOLICITADA/OC_EMITIDA/RECIBIDA/ENTREGADA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b w:val="1"/>
          <w:rtl w:val="0"/>
        </w:rPr>
        <w:t xml:space="preserve">N° OC (referencial)</w:t>
      </w:r>
      <w:r w:rsidDel="00000000" w:rsidR="00000000" w:rsidRPr="00000000">
        <w:rPr>
          <w:rtl w:val="0"/>
        </w:rPr>
        <w:t xml:space="preserve"> y fecha estimada; al </w:t>
      </w:r>
      <w:r w:rsidDel="00000000" w:rsidR="00000000" w:rsidRPr="00000000">
        <w:rPr>
          <w:b w:val="1"/>
          <w:rtl w:val="0"/>
        </w:rPr>
        <w:t xml:space="preserve">recibir</w:t>
      </w:r>
      <w:r w:rsidDel="00000000" w:rsidR="00000000" w:rsidRPr="00000000">
        <w:rPr>
          <w:rtl w:val="0"/>
        </w:rPr>
        <w:t xml:space="preserve">, ingresar a bodega y avisar para desbloquear OT.</w:t>
      </w:r>
    </w:p>
    <w:p w:rsidR="00000000" w:rsidDel="00000000" w:rsidP="00000000" w:rsidRDefault="00000000" w:rsidRPr="00000000" w14:paraId="000000AE">
      <w:pPr>
        <w:shd w:fill="ffffff" w:val="clear"/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Cierre / Firma</w:t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shd w:fill="ffffff" w:val="clear"/>
        <w:spacing w:after="24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RF-07</w:t>
      </w:r>
      <w:r w:rsidDel="00000000" w:rsidR="00000000" w:rsidRPr="00000000">
        <w:rPr>
          <w:rtl w:val="0"/>
        </w:rPr>
        <w:t xml:space="preserve"> Registrar </w:t>
      </w:r>
      <w:r w:rsidDel="00000000" w:rsidR="00000000" w:rsidRPr="00000000">
        <w:rPr>
          <w:b w:val="1"/>
          <w:rtl w:val="0"/>
        </w:rPr>
        <w:t xml:space="preserve">firma digital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ingreso</w:t>
      </w:r>
      <w:r w:rsidDel="00000000" w:rsidR="00000000" w:rsidRPr="00000000">
        <w:rPr>
          <w:rtl w:val="0"/>
        </w:rPr>
        <w:t xml:space="preserve"> (opcional) y </w:t>
      </w:r>
      <w:r w:rsidDel="00000000" w:rsidR="00000000" w:rsidRPr="00000000">
        <w:rPr>
          <w:b w:val="1"/>
          <w:rtl w:val="0"/>
        </w:rPr>
        <w:t xml:space="preserve">salida</w:t>
      </w:r>
      <w:r w:rsidDel="00000000" w:rsidR="00000000" w:rsidRPr="00000000">
        <w:rPr>
          <w:rtl w:val="0"/>
        </w:rPr>
        <w:t xml:space="preserve"> (obligatoria) del vehículo; generar comprobante adjunto a la OT.</w:t>
      </w:r>
    </w:p>
    <w:p w:rsidR="00000000" w:rsidDel="00000000" w:rsidP="00000000" w:rsidRDefault="00000000" w:rsidRPr="00000000" w14:paraId="000000B0">
      <w:pPr>
        <w:shd w:fill="ffffff" w:val="clear"/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Emergencias</w:t>
      </w:r>
    </w:p>
    <w:p w:rsidR="00000000" w:rsidDel="00000000" w:rsidP="00000000" w:rsidRDefault="00000000" w:rsidRPr="00000000" w14:paraId="000000B1">
      <w:pPr>
        <w:numPr>
          <w:ilvl w:val="0"/>
          <w:numId w:val="25"/>
        </w:numPr>
        <w:shd w:fill="ffffff" w:val="clear"/>
        <w:spacing w:after="24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RF-08</w:t>
      </w:r>
      <w:r w:rsidDel="00000000" w:rsidR="00000000" w:rsidRPr="00000000">
        <w:rPr>
          <w:rtl w:val="0"/>
        </w:rPr>
        <w:t xml:space="preserve"> Crear </w:t>
      </w:r>
      <w:r w:rsidDel="00000000" w:rsidR="00000000" w:rsidRPr="00000000">
        <w:rPr>
          <w:b w:val="1"/>
          <w:rtl w:val="0"/>
        </w:rPr>
        <w:t xml:space="preserve">OT de emergencia</w:t>
      </w:r>
      <w:r w:rsidDel="00000000" w:rsidR="00000000" w:rsidRPr="00000000">
        <w:rPr>
          <w:rtl w:val="0"/>
        </w:rPr>
        <w:t xml:space="preserve"> con ubicación (texto + opcional lat/lon); asignar mecánico; registrar </w:t>
      </w:r>
      <w:r w:rsidDel="00000000" w:rsidR="00000000" w:rsidRPr="00000000">
        <w:rPr>
          <w:b w:val="1"/>
          <w:rtl w:val="0"/>
        </w:rPr>
        <w:t xml:space="preserve">arribo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diagnóstico inicial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shd w:fill="ffffff" w:val="clear"/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Documentos / Búsqueda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hd w:fill="ffffff" w:val="clear"/>
        <w:spacing w:after="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RF-09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 por vehículo/OT con fotos y documentos, con vista cronológica y descarga masiva.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hd w:fill="ffffff" w:val="clear"/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RF-10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Búsqueda y filtros</w:t>
      </w:r>
      <w:r w:rsidDel="00000000" w:rsidR="00000000" w:rsidRPr="00000000">
        <w:rPr>
          <w:rtl w:val="0"/>
        </w:rPr>
        <w:t xml:space="preserve"> (patente, estado, fechas, taller, rol) y </w:t>
      </w:r>
      <w:r w:rsidDel="00000000" w:rsidR="00000000" w:rsidRPr="00000000">
        <w:rPr>
          <w:b w:val="1"/>
          <w:rtl w:val="0"/>
        </w:rPr>
        <w:t xml:space="preserve">exportación</w:t>
      </w:r>
      <w:r w:rsidDel="00000000" w:rsidR="00000000" w:rsidRPr="00000000">
        <w:rPr>
          <w:rtl w:val="0"/>
        </w:rPr>
        <w:t xml:space="preserve"> CSV/PDF desde listados.</w:t>
        <w:br w:type="textWrapping"/>
      </w:r>
    </w:p>
    <w:p w:rsidR="00000000" w:rsidDel="00000000" w:rsidP="00000000" w:rsidRDefault="00000000" w:rsidRPr="00000000" w14:paraId="000000B5">
      <w:pPr>
        <w:shd w:fill="ffffff" w:val="clear"/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Notificaciones / Admin</w:t>
      </w:r>
    </w:p>
    <w:p w:rsidR="00000000" w:rsidDel="00000000" w:rsidP="00000000" w:rsidRDefault="00000000" w:rsidRPr="00000000" w14:paraId="000000B6">
      <w:pPr>
        <w:numPr>
          <w:ilvl w:val="0"/>
          <w:numId w:val="21"/>
        </w:numPr>
        <w:shd w:fill="ffffff" w:val="clear"/>
        <w:spacing w:after="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RF-11</w:t>
      </w:r>
      <w:r w:rsidDel="00000000" w:rsidR="00000000" w:rsidRPr="00000000">
        <w:rPr>
          <w:rtl w:val="0"/>
        </w:rPr>
        <w:t xml:space="preserve"> Bandeja de </w:t>
      </w:r>
      <w:r w:rsidDel="00000000" w:rsidR="00000000" w:rsidRPr="00000000">
        <w:rPr>
          <w:b w:val="1"/>
          <w:rtl w:val="0"/>
        </w:rPr>
        <w:t xml:space="preserve">notificaciones</w:t>
      </w:r>
      <w:r w:rsidDel="00000000" w:rsidR="00000000" w:rsidRPr="00000000">
        <w:rPr>
          <w:rtl w:val="0"/>
        </w:rPr>
        <w:t xml:space="preserve"> (nuevas OT, asignaciones, finalizaciones, bloqueos por repuestos).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21"/>
        </w:numPr>
        <w:shd w:fill="ffffff" w:val="clear"/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RF-12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Gestión de usuarios/roles</w:t>
      </w:r>
      <w:r w:rsidDel="00000000" w:rsidR="00000000" w:rsidRPr="00000000">
        <w:rPr>
          <w:rtl w:val="0"/>
        </w:rPr>
        <w:t xml:space="preserve"> (alta/baja, reset, bloqueo). </w:t>
      </w:r>
    </w:p>
    <w:p w:rsidR="00000000" w:rsidDel="00000000" w:rsidP="00000000" w:rsidRDefault="00000000" w:rsidRPr="00000000" w14:paraId="000000B8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qj4ikmr0cwss" w:id="8"/>
      <w:bookmarkEnd w:id="8"/>
      <w:r w:rsidDel="00000000" w:rsidR="00000000" w:rsidRPr="00000000">
        <w:rPr>
          <w:rtl w:val="0"/>
        </w:rPr>
        <w:t xml:space="preserve">Reglas de negocio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RB-01 Roles y permisos (RBAC).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Recepcionista</w:t>
      </w:r>
      <w:r w:rsidDel="00000000" w:rsidR="00000000" w:rsidRPr="00000000">
        <w:rPr>
          <w:rtl w:val="0"/>
        </w:rPr>
        <w:t xml:space="preserve">: crea OT, adjunta evidencias de ingreso; no cierra OT.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Mecánico</w:t>
      </w:r>
      <w:r w:rsidDel="00000000" w:rsidR="00000000" w:rsidRPr="00000000">
        <w:rPr>
          <w:rtl w:val="0"/>
        </w:rPr>
        <w:t xml:space="preserve">: registra diagnóstico/avances, pausa/reanuda; no autoriza cierre.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Jefe de Taller</w:t>
      </w:r>
      <w:r w:rsidDel="00000000" w:rsidR="00000000" w:rsidRPr="00000000">
        <w:rPr>
          <w:rtl w:val="0"/>
        </w:rPr>
        <w:t xml:space="preserve">: asigna/reasigna mecánico y recursos; valida calidad y </w:t>
      </w:r>
      <w:r w:rsidDel="00000000" w:rsidR="00000000" w:rsidRPr="00000000">
        <w:rPr>
          <w:b w:val="1"/>
          <w:rtl w:val="0"/>
        </w:rPr>
        <w:t xml:space="preserve">autoriza cierre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Supervisor</w:t>
      </w:r>
      <w:r w:rsidDel="00000000" w:rsidR="00000000" w:rsidRPr="00000000">
        <w:rPr>
          <w:rtl w:val="0"/>
        </w:rPr>
        <w:t xml:space="preserve">: lectura de KPIs y reportes; sin edición operativa.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: gestión de usuarios/roles y parámetros; sin operación de OT.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Fundamento de perfiles y responsabilidades operativas.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RB-02 Agenda sin solapamientos.</w:t>
        <w:br w:type="textWrapping"/>
      </w:r>
      <w:r w:rsidDel="00000000" w:rsidR="00000000" w:rsidRPr="00000000">
        <w:rPr>
          <w:rtl w:val="0"/>
        </w:rPr>
        <w:t xml:space="preserve"> Una patente </w:t>
      </w:r>
      <w:r w:rsidDel="00000000" w:rsidR="00000000" w:rsidRPr="00000000">
        <w:rPr>
          <w:b w:val="1"/>
          <w:rtl w:val="0"/>
        </w:rPr>
        <w:t xml:space="preserve">no puede</w:t>
      </w:r>
      <w:r w:rsidDel="00000000" w:rsidR="00000000" w:rsidRPr="00000000">
        <w:rPr>
          <w:rtl w:val="0"/>
        </w:rPr>
        <w:t xml:space="preserve"> tener dos reservas que se traslapen en el mismo taller/rango. Intentos de guardar deben </w:t>
      </w:r>
      <w:r w:rsidDel="00000000" w:rsidR="00000000" w:rsidRPr="00000000">
        <w:rPr>
          <w:b w:val="1"/>
          <w:rtl w:val="0"/>
        </w:rPr>
        <w:t xml:space="preserve">bloquearse</w:t>
      </w:r>
      <w:r w:rsidDel="00000000" w:rsidR="00000000" w:rsidRPr="00000000">
        <w:rPr>
          <w:rtl w:val="0"/>
        </w:rPr>
        <w:t xml:space="preserve"> y ofrecer reprogramación.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RB-03 Ciclo de vida de OT (estados válidos).</w:t>
        <w:br w:type="textWrapping"/>
      </w:r>
      <w:sdt>
        <w:sdtPr>
          <w:id w:val="1167160405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PENDIENTE → EN REPARACIÓN ↔ PAUSADO → FINALIZADO → CERRADO.</w:t>
            <w:br w:type="textWrapping"/>
            <w:t xml:space="preserve"> Transiciones:</w:t>
          </w:r>
        </w:sdtContent>
      </w:sdt>
    </w:p>
    <w:p w:rsidR="00000000" w:rsidDel="00000000" w:rsidP="00000000" w:rsidRDefault="00000000" w:rsidRPr="00000000" w14:paraId="000000C1">
      <w:pPr>
        <w:numPr>
          <w:ilvl w:val="0"/>
          <w:numId w:val="14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Solo </w:t>
      </w:r>
      <w:r w:rsidDel="00000000" w:rsidR="00000000" w:rsidRPr="00000000">
        <w:rPr>
          <w:b w:val="1"/>
          <w:rtl w:val="0"/>
        </w:rPr>
        <w:t xml:space="preserve">Mecánico/Jefe</w:t>
      </w:r>
      <w:r w:rsidDel="00000000" w:rsidR="00000000" w:rsidRPr="00000000">
        <w:rPr>
          <w:rtl w:val="0"/>
        </w:rPr>
        <w:t xml:space="preserve"> pueden poner </w:t>
      </w:r>
      <w:r w:rsidDel="00000000" w:rsidR="00000000" w:rsidRPr="00000000">
        <w:rPr>
          <w:b w:val="1"/>
          <w:rtl w:val="0"/>
        </w:rPr>
        <w:t xml:space="preserve">EN REPARACIÓN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PAUSADO</w:t>
      </w:r>
      <w:r w:rsidDel="00000000" w:rsidR="00000000" w:rsidRPr="00000000">
        <w:rPr>
          <w:rtl w:val="0"/>
        </w:rPr>
        <w:t xml:space="preserve"> (con </w:t>
      </w:r>
      <w:r w:rsidDel="00000000" w:rsidR="00000000" w:rsidRPr="00000000">
        <w:rPr>
          <w:b w:val="1"/>
          <w:rtl w:val="0"/>
        </w:rPr>
        <w:t xml:space="preserve">motivo obligatorio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14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Solo el Jefe puede pasar a </w:t>
      </w:r>
      <w:r w:rsidDel="00000000" w:rsidR="00000000" w:rsidRPr="00000000">
        <w:rPr>
          <w:b w:val="1"/>
          <w:rtl w:val="0"/>
        </w:rPr>
        <w:t xml:space="preserve">FINALIZADO</w:t>
      </w:r>
      <w:r w:rsidDel="00000000" w:rsidR="00000000" w:rsidRPr="00000000">
        <w:rPr>
          <w:rtl w:val="0"/>
        </w:rPr>
        <w:t xml:space="preserve"> (tras validación de calidad) y </w:t>
      </w:r>
      <w:r w:rsidDel="00000000" w:rsidR="00000000" w:rsidRPr="00000000">
        <w:rPr>
          <w:b w:val="1"/>
          <w:rtl w:val="0"/>
        </w:rPr>
        <w:t xml:space="preserve">CERRADO</w:t>
      </w:r>
      <w:r w:rsidDel="00000000" w:rsidR="00000000" w:rsidRPr="00000000">
        <w:rPr>
          <w:rtl w:val="0"/>
        </w:rPr>
        <w:t xml:space="preserve"> (tras firma de salida).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RB-04 Pausas contabilizadas.</w:t>
        <w:br w:type="textWrapping"/>
      </w:r>
      <w:r w:rsidDel="00000000" w:rsidR="00000000" w:rsidRPr="00000000">
        <w:rPr>
          <w:rtl w:val="0"/>
        </w:rPr>
        <w:t xml:space="preserve"> Cada pausa registra motivo, inicio y fin; el tiempo en pausa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suma al tiempo “en reparación”.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RB-05 Evidencias obligatorias en ingreso.</w:t>
        <w:br w:type="textWrapping"/>
      </w:r>
      <w:r w:rsidDel="00000000" w:rsidR="00000000" w:rsidRPr="00000000">
        <w:rPr>
          <w:rtl w:val="0"/>
        </w:rPr>
        <w:t xml:space="preserve"> Mínimo 3 fotos (frontal, lateral, odómetro) + documentos técnicos relevantes al crear la OT.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RB-06 Firma digital.</w:t>
        <w:br w:type="textWrapping"/>
      </w:r>
      <w:r w:rsidDel="00000000" w:rsidR="00000000" w:rsidRPr="00000000">
        <w:rPr>
          <w:rtl w:val="0"/>
        </w:rPr>
        <w:t xml:space="preserve"> La </w:t>
      </w:r>
      <w:r w:rsidDel="00000000" w:rsidR="00000000" w:rsidRPr="00000000">
        <w:rPr>
          <w:b w:val="1"/>
          <w:rtl w:val="0"/>
        </w:rPr>
        <w:t xml:space="preserve">firma de salida del chofer</w:t>
      </w:r>
      <w:r w:rsidDel="00000000" w:rsidR="00000000" w:rsidRPr="00000000">
        <w:rPr>
          <w:rtl w:val="0"/>
        </w:rPr>
        <w:t xml:space="preserve"> es obligatoria para cerrar la OT; la firma de ingreso es opcional. Cierre sin firma: </w:t>
      </w:r>
      <w:r w:rsidDel="00000000" w:rsidR="00000000" w:rsidRPr="00000000">
        <w:rPr>
          <w:b w:val="1"/>
          <w:rtl w:val="0"/>
        </w:rPr>
        <w:t xml:space="preserve">bloqueado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RB-07 Asignación de trabajo.</w:t>
        <w:br w:type="textWrapping"/>
      </w:r>
      <w:r w:rsidDel="00000000" w:rsidR="00000000" w:rsidRPr="00000000">
        <w:rPr>
          <w:rtl w:val="0"/>
        </w:rPr>
        <w:t xml:space="preserve"> Toda OT debe tener un </w:t>
      </w:r>
      <w:r w:rsidDel="00000000" w:rsidR="00000000" w:rsidRPr="00000000">
        <w:rPr>
          <w:b w:val="1"/>
          <w:rtl w:val="0"/>
        </w:rPr>
        <w:t xml:space="preserve">mecánico asignado</w:t>
      </w:r>
      <w:r w:rsidDel="00000000" w:rsidR="00000000" w:rsidRPr="00000000">
        <w:rPr>
          <w:rtl w:val="0"/>
        </w:rPr>
        <w:t xml:space="preserve"> antes de entrar en “En reparación”. La asignación genera notificación.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RB-08 Gestión de repuestos (sin integración ERP v1).</w:t>
      </w:r>
    </w:p>
    <w:p w:rsidR="00000000" w:rsidDel="00000000" w:rsidP="00000000" w:rsidRDefault="00000000" w:rsidRPr="00000000" w14:paraId="000000C8">
      <w:pPr>
        <w:numPr>
          <w:ilvl w:val="0"/>
          <w:numId w:val="2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Si hay stock suficiente: se descuenta inventario y se vincula a la OT.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28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Si falta stock: se crea </w:t>
      </w:r>
      <w:r w:rsidDel="00000000" w:rsidR="00000000" w:rsidRPr="00000000">
        <w:rPr>
          <w:b w:val="1"/>
          <w:rtl w:val="0"/>
        </w:rPr>
        <w:t xml:space="preserve">Solicitud a Compras</w:t>
      </w:r>
      <w:r w:rsidDel="00000000" w:rsidR="00000000" w:rsidRPr="00000000">
        <w:rPr>
          <w:rtl w:val="0"/>
        </w:rPr>
        <w:t xml:space="preserve"> con seguimiento de </w:t>
      </w:r>
      <w:r w:rsidDel="00000000" w:rsidR="00000000" w:rsidRPr="00000000">
        <w:rPr>
          <w:b w:val="1"/>
          <w:rtl w:val="0"/>
        </w:rPr>
        <w:t xml:space="preserve">estado</w:t>
      </w:r>
      <w:r w:rsidDel="00000000" w:rsidR="00000000" w:rsidRPr="00000000">
        <w:rPr>
          <w:rtl w:val="0"/>
        </w:rPr>
        <w:t xml:space="preserve"> y registro del </w:t>
      </w:r>
      <w:r w:rsidDel="00000000" w:rsidR="00000000" w:rsidRPr="00000000">
        <w:rPr>
          <w:b w:val="1"/>
          <w:rtl w:val="0"/>
        </w:rPr>
        <w:t xml:space="preserve">N° de OC</w:t>
      </w:r>
      <w:r w:rsidDel="00000000" w:rsidR="00000000" w:rsidRPr="00000000">
        <w:rPr>
          <w:rtl w:val="0"/>
        </w:rPr>
        <w:t xml:space="preserve"> cuando exista (referencia SAP, sin integrar).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28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No se permite </w:t>
      </w:r>
      <w:r w:rsidDel="00000000" w:rsidR="00000000" w:rsidRPr="00000000">
        <w:rPr>
          <w:b w:val="1"/>
          <w:rtl w:val="0"/>
        </w:rPr>
        <w:t xml:space="preserve">stock negativo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28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OTs con solicitudes pendientes pueden marcarse como </w:t>
      </w:r>
      <w:r w:rsidDel="00000000" w:rsidR="00000000" w:rsidRPr="00000000">
        <w:rPr>
          <w:b w:val="1"/>
          <w:rtl w:val="0"/>
        </w:rPr>
        <w:t xml:space="preserve">“bloqueadas por repuesto”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RB-09 Emergencias.</w:t>
        <w:br w:type="textWrapping"/>
      </w:r>
      <w:r w:rsidDel="00000000" w:rsidR="00000000" w:rsidRPr="00000000">
        <w:rPr>
          <w:rtl w:val="0"/>
        </w:rPr>
        <w:t xml:space="preserve"> Una OT puede marcarse emergency=true; debe registrar ubicación (texto y/o lat/lon), asignación en ruta, hora de arribo y diagnóstico inicial antes de continuar.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RB-10 Notificaciones.</w:t>
        <w:br w:type="textWrapping"/>
      </w:r>
      <w:r w:rsidDel="00000000" w:rsidR="00000000" w:rsidRPr="00000000">
        <w:rPr>
          <w:rtl w:val="0"/>
        </w:rPr>
        <w:t xml:space="preserve"> Eventos que generan notificación in-app: creación de OT, asignación/reasignación, cambio a </w:t>
      </w:r>
      <w:r w:rsidDel="00000000" w:rsidR="00000000" w:rsidRPr="00000000">
        <w:rPr>
          <w:b w:val="1"/>
          <w:rtl w:val="0"/>
        </w:rPr>
        <w:t xml:space="preserve">PAUSADO/REANUDADO</w:t>
      </w:r>
      <w:r w:rsidDel="00000000" w:rsidR="00000000" w:rsidRPr="00000000">
        <w:rPr>
          <w:rtl w:val="0"/>
        </w:rPr>
        <w:t xml:space="preserve">, pase a </w:t>
      </w:r>
      <w:r w:rsidDel="00000000" w:rsidR="00000000" w:rsidRPr="00000000">
        <w:rPr>
          <w:b w:val="1"/>
          <w:rtl w:val="0"/>
        </w:rPr>
        <w:t xml:space="preserve">FINALIZADO</w:t>
      </w:r>
      <w:r w:rsidDel="00000000" w:rsidR="00000000" w:rsidRPr="00000000">
        <w:rPr>
          <w:rtl w:val="0"/>
        </w:rPr>
        <w:t xml:space="preserve">, bloqueo por repuesto, disponibilidad para retiro.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RB-11 Integraciones excluidas.</w:t>
        <w:br w:type="textWrapping"/>
      </w:r>
      <w:r w:rsidDel="00000000" w:rsidR="00000000" w:rsidRPr="00000000">
        <w:rPr>
          <w:rtl w:val="0"/>
        </w:rPr>
        <w:t xml:space="preserve"> ERP/SAP, módulo financiero y app móvil nativa quedan </w:t>
      </w:r>
      <w:r w:rsidDel="00000000" w:rsidR="00000000" w:rsidRPr="00000000">
        <w:rPr>
          <w:b w:val="1"/>
          <w:rtl w:val="0"/>
        </w:rPr>
        <w:t xml:space="preserve">fuera</w:t>
      </w:r>
      <w:r w:rsidDel="00000000" w:rsidR="00000000" w:rsidRPr="00000000">
        <w:rPr>
          <w:rtl w:val="0"/>
        </w:rPr>
        <w:t xml:space="preserve"> de v1; solo referencia de N° OC.</w:t>
      </w:r>
    </w:p>
    <w:p w:rsidR="00000000" w:rsidDel="00000000" w:rsidP="00000000" w:rsidRDefault="00000000" w:rsidRPr="00000000" w14:paraId="000000CF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7go76bb8cjoy" w:id="9"/>
      <w:bookmarkEnd w:id="9"/>
      <w:r w:rsidDel="00000000" w:rsidR="00000000" w:rsidRPr="00000000">
        <w:rPr>
          <w:rtl w:val="0"/>
        </w:rPr>
        <w:t xml:space="preserve">Requerimientos de interfaces externas</w:t>
      </w:r>
    </w:p>
    <w:p w:rsidR="00000000" w:rsidDel="00000000" w:rsidP="00000000" w:rsidRDefault="00000000" w:rsidRPr="00000000" w14:paraId="000000D0">
      <w:pPr>
        <w:pStyle w:val="Heading1"/>
        <w:numPr>
          <w:ilvl w:val="1"/>
          <w:numId w:val="22"/>
        </w:numPr>
        <w:ind w:left="1438" w:hanging="360"/>
        <w:rPr>
          <w:sz w:val="28"/>
          <w:szCs w:val="28"/>
        </w:rPr>
      </w:pPr>
      <w:bookmarkStart w:colFirst="0" w:colLast="0" w:name="_heading=h.sk1xxp6hfhpc" w:id="10"/>
      <w:bookmarkEnd w:id="10"/>
      <w:r w:rsidDel="00000000" w:rsidR="00000000" w:rsidRPr="00000000">
        <w:rPr>
          <w:sz w:val="28"/>
          <w:szCs w:val="28"/>
          <w:rtl w:val="0"/>
        </w:rPr>
        <w:t xml:space="preserve">Interfaces de usuario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Estándares generales.</w:t>
      </w:r>
    </w:p>
    <w:p w:rsidR="00000000" w:rsidDel="00000000" w:rsidP="00000000" w:rsidRDefault="00000000" w:rsidRPr="00000000" w14:paraId="000000D2">
      <w:pPr>
        <w:numPr>
          <w:ilvl w:val="0"/>
          <w:numId w:val="2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Web </w:t>
      </w:r>
      <w:r w:rsidDel="00000000" w:rsidR="00000000" w:rsidRPr="00000000">
        <w:rPr>
          <w:b w:val="1"/>
          <w:rtl w:val="0"/>
        </w:rPr>
        <w:t xml:space="preserve">responsiva</w:t>
      </w:r>
      <w:r w:rsidDel="00000000" w:rsidR="00000000" w:rsidRPr="00000000">
        <w:rPr>
          <w:rtl w:val="0"/>
        </w:rPr>
        <w:t xml:space="preserve"> (PC/tablet/móvil); navegación tipo CRM con barra lateral; breadcrumbs; formularios con validación en cliente y servidor.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20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Patrón de </w:t>
      </w:r>
      <w:r w:rsidDel="00000000" w:rsidR="00000000" w:rsidRPr="00000000">
        <w:rPr>
          <w:b w:val="1"/>
          <w:rtl w:val="0"/>
        </w:rPr>
        <w:t xml:space="preserve">tablas</w:t>
      </w:r>
      <w:r w:rsidDel="00000000" w:rsidR="00000000" w:rsidRPr="00000000">
        <w:rPr>
          <w:rtl w:val="0"/>
        </w:rPr>
        <w:t xml:space="preserve"> con: búsqueda, filtros, ordenamiento, paginación, exportar CSV/PDF.</w:t>
        <w:br w:type="textWrapping"/>
      </w:r>
    </w:p>
    <w:p w:rsidR="00000000" w:rsidDel="00000000" w:rsidP="00000000" w:rsidRDefault="00000000" w:rsidRPr="00000000" w14:paraId="000000D4">
      <w:pPr>
        <w:numPr>
          <w:ilvl w:val="0"/>
          <w:numId w:val="20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Estados</w:t>
      </w:r>
      <w:r w:rsidDel="00000000" w:rsidR="00000000" w:rsidRPr="00000000">
        <w:rPr>
          <w:rtl w:val="0"/>
        </w:rPr>
        <w:t xml:space="preserve"> visibles (chips/etiquetas): Pendiente, En reparación, Pausado, Finalizado, Cerrado.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20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Toasts</w:t>
      </w:r>
      <w:r w:rsidDel="00000000" w:rsidR="00000000" w:rsidRPr="00000000">
        <w:rPr>
          <w:rtl w:val="0"/>
        </w:rPr>
        <w:t xml:space="preserve">/banners para confirmaciones y errores; </w:t>
      </w:r>
      <w:r w:rsidDel="00000000" w:rsidR="00000000" w:rsidRPr="00000000">
        <w:rPr>
          <w:b w:val="1"/>
          <w:rtl w:val="0"/>
        </w:rPr>
        <w:t xml:space="preserve">modales</w:t>
      </w:r>
      <w:r w:rsidDel="00000000" w:rsidR="00000000" w:rsidRPr="00000000">
        <w:rPr>
          <w:rtl w:val="0"/>
        </w:rPr>
        <w:t xml:space="preserve"> para acciones críticas (cerrar OT, anular movimiento).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20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Accesibilidad</w:t>
      </w:r>
      <w:r w:rsidDel="00000000" w:rsidR="00000000" w:rsidRPr="00000000">
        <w:rPr>
          <w:rtl w:val="0"/>
        </w:rPr>
        <w:t xml:space="preserve"> básica: etiquetas, foco, contraste AA.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Pantallas mínimas por rol (referencia de mockups + brechas):</w:t>
      </w:r>
    </w:p>
    <w:p w:rsidR="00000000" w:rsidDel="00000000" w:rsidP="00000000" w:rsidRDefault="00000000" w:rsidRPr="00000000" w14:paraId="000000D8">
      <w:pPr>
        <w:numPr>
          <w:ilvl w:val="0"/>
          <w:numId w:val="2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: autenticación y redirección por rol.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26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Recepción</w:t>
      </w:r>
      <w:r w:rsidDel="00000000" w:rsidR="00000000" w:rsidRPr="00000000">
        <w:rPr>
          <w:rtl w:val="0"/>
        </w:rPr>
        <w:t xml:space="preserve">: crear OT con fotos/documentos; agenda </w:t>
      </w:r>
      <w:r w:rsidDel="00000000" w:rsidR="00000000" w:rsidRPr="00000000">
        <w:rPr>
          <w:b w:val="1"/>
          <w:rtl w:val="0"/>
        </w:rPr>
        <w:t xml:space="preserve">anti-solape</w:t>
      </w:r>
      <w:r w:rsidDel="00000000" w:rsidR="00000000" w:rsidRPr="00000000">
        <w:rPr>
          <w:rtl w:val="0"/>
        </w:rPr>
        <w:t xml:space="preserve"> (vista calendario por taller).</w:t>
        <w:br w:type="textWrapping"/>
      </w:r>
    </w:p>
    <w:p w:rsidR="00000000" w:rsidDel="00000000" w:rsidP="00000000" w:rsidRDefault="00000000" w:rsidRPr="00000000" w14:paraId="000000DA">
      <w:pPr>
        <w:numPr>
          <w:ilvl w:val="0"/>
          <w:numId w:val="26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Jefe de Taller</w:t>
      </w:r>
      <w:r w:rsidDel="00000000" w:rsidR="00000000" w:rsidRPr="00000000">
        <w:rPr>
          <w:rtl w:val="0"/>
        </w:rPr>
        <w:t xml:space="preserve">: tablero de OTs, </w:t>
      </w:r>
      <w:r w:rsidDel="00000000" w:rsidR="00000000" w:rsidRPr="00000000">
        <w:rPr>
          <w:b w:val="1"/>
          <w:rtl w:val="0"/>
        </w:rPr>
        <w:t xml:space="preserve">asignar mecánico</w:t>
      </w:r>
      <w:r w:rsidDel="00000000" w:rsidR="00000000" w:rsidRPr="00000000">
        <w:rPr>
          <w:rtl w:val="0"/>
        </w:rPr>
        <w:t xml:space="preserve">, control de calidad, acceso a stock/solicitudes, cambio de estado/pausa.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26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Mecánico</w:t>
      </w:r>
      <w:r w:rsidDel="00000000" w:rsidR="00000000" w:rsidRPr="00000000">
        <w:rPr>
          <w:rtl w:val="0"/>
        </w:rPr>
        <w:t xml:space="preserve">: lista de tareas, </w:t>
      </w:r>
      <w:r w:rsidDel="00000000" w:rsidR="00000000" w:rsidRPr="00000000">
        <w:rPr>
          <w:b w:val="1"/>
          <w:rtl w:val="0"/>
        </w:rPr>
        <w:t xml:space="preserve">reportar avances</w:t>
      </w:r>
      <w:r w:rsidDel="00000000" w:rsidR="00000000" w:rsidRPr="00000000">
        <w:rPr>
          <w:rtl w:val="0"/>
        </w:rPr>
        <w:t xml:space="preserve"> con fotos, </w:t>
      </w:r>
      <w:r w:rsidDel="00000000" w:rsidR="00000000" w:rsidRPr="00000000">
        <w:rPr>
          <w:b w:val="1"/>
          <w:rtl w:val="0"/>
        </w:rPr>
        <w:t xml:space="preserve">usar repuesto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solicitar a Compras</w:t>
      </w:r>
      <w:r w:rsidDel="00000000" w:rsidR="00000000" w:rsidRPr="00000000">
        <w:rPr>
          <w:rtl w:val="0"/>
        </w:rPr>
        <w:t xml:space="preserve">, pausar/reanudar.</w:t>
        <w:br w:type="textWrapping"/>
      </w:r>
    </w:p>
    <w:p w:rsidR="00000000" w:rsidDel="00000000" w:rsidP="00000000" w:rsidRDefault="00000000" w:rsidRPr="00000000" w14:paraId="000000DC">
      <w:pPr>
        <w:numPr>
          <w:ilvl w:val="0"/>
          <w:numId w:val="26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Chofer</w:t>
      </w:r>
      <w:r w:rsidDel="00000000" w:rsidR="00000000" w:rsidRPr="00000000">
        <w:rPr>
          <w:rtl w:val="0"/>
        </w:rPr>
        <w:t xml:space="preserve">: ver estado de OT y </w:t>
      </w:r>
      <w:r w:rsidDel="00000000" w:rsidR="00000000" w:rsidRPr="00000000">
        <w:rPr>
          <w:b w:val="1"/>
          <w:rtl w:val="0"/>
        </w:rPr>
        <w:t xml:space="preserve">firmar retiro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26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Supervisor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dashboard/KPIs</w:t>
      </w:r>
      <w:r w:rsidDel="00000000" w:rsidR="00000000" w:rsidRPr="00000000">
        <w:rPr>
          <w:rtl w:val="0"/>
        </w:rPr>
        <w:t xml:space="preserve"> y reportes (tiempos por estado, OTs abiertas/cerradas, consumo de repuestos).</w:t>
        <w:br w:type="textWrapping"/>
      </w:r>
    </w:p>
    <w:p w:rsidR="00000000" w:rsidDel="00000000" w:rsidP="00000000" w:rsidRDefault="00000000" w:rsidRPr="00000000" w14:paraId="000000DE">
      <w:pPr>
        <w:numPr>
          <w:ilvl w:val="0"/>
          <w:numId w:val="26"/>
        </w:numPr>
        <w:spacing w:after="240" w:lineRule="auto"/>
        <w:ind w:left="720" w:hanging="360"/>
        <w:rPr/>
      </w:pPr>
      <w:bookmarkStart w:colFirst="0" w:colLast="0" w:name="_heading=h.41rd64ef06dk" w:id="11"/>
      <w:bookmarkEnd w:id="11"/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: gestión de usuarios/roles.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Fundamento funcional (agenda, estados/pausas, adjuntos, reportes).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numPr>
          <w:ilvl w:val="1"/>
          <w:numId w:val="22"/>
        </w:numPr>
        <w:ind w:left="1438" w:hanging="360"/>
        <w:rPr/>
      </w:pPr>
      <w:bookmarkStart w:colFirst="0" w:colLast="0" w:name="_heading=h.48o6r2vcemk9" w:id="12"/>
      <w:bookmarkEnd w:id="12"/>
      <w:r w:rsidDel="00000000" w:rsidR="00000000" w:rsidRPr="00000000">
        <w:rPr>
          <w:rtl w:val="0"/>
        </w:rPr>
        <w:t xml:space="preserve">Interfaces de hardware</w:t>
      </w:r>
    </w:p>
    <w:p w:rsidR="00000000" w:rsidDel="00000000" w:rsidP="00000000" w:rsidRDefault="00000000" w:rsidRPr="00000000" w14:paraId="000000E0">
      <w:pPr>
        <w:numPr>
          <w:ilvl w:val="0"/>
          <w:numId w:val="16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Dispositivos soportados: </w:t>
      </w:r>
      <w:r w:rsidDel="00000000" w:rsidR="00000000" w:rsidRPr="00000000">
        <w:rPr>
          <w:b w:val="1"/>
          <w:rtl w:val="0"/>
        </w:rPr>
        <w:t xml:space="preserve">PC</w:t>
      </w:r>
      <w:r w:rsidDel="00000000" w:rsidR="00000000" w:rsidRPr="00000000">
        <w:rPr>
          <w:rtl w:val="0"/>
        </w:rPr>
        <w:t xml:space="preserve"> (Windows/macOS/Linux), </w:t>
      </w:r>
      <w:r w:rsidDel="00000000" w:rsidR="00000000" w:rsidRPr="00000000">
        <w:rPr>
          <w:b w:val="1"/>
          <w:rtl w:val="0"/>
        </w:rPr>
        <w:t xml:space="preserve">tablet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smartphone</w:t>
      </w:r>
      <w:r w:rsidDel="00000000" w:rsidR="00000000" w:rsidRPr="00000000">
        <w:rPr>
          <w:rtl w:val="0"/>
        </w:rPr>
        <w:t xml:space="preserve"> actuales.</w:t>
      </w:r>
    </w:p>
    <w:p w:rsidR="00000000" w:rsidDel="00000000" w:rsidP="00000000" w:rsidRDefault="00000000" w:rsidRPr="00000000" w14:paraId="000000E1">
      <w:pPr>
        <w:numPr>
          <w:ilvl w:val="0"/>
          <w:numId w:val="16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Periféricos: </w:t>
      </w:r>
      <w:r w:rsidDel="00000000" w:rsidR="00000000" w:rsidRPr="00000000">
        <w:rPr>
          <w:b w:val="1"/>
          <w:rtl w:val="0"/>
        </w:rPr>
        <w:t xml:space="preserve">cámara</w:t>
      </w:r>
      <w:r w:rsidDel="00000000" w:rsidR="00000000" w:rsidRPr="00000000">
        <w:rPr>
          <w:rtl w:val="0"/>
        </w:rPr>
        <w:t xml:space="preserve"> del dispositivo para fotos de ingreso/avance; </w:t>
      </w:r>
      <w:r w:rsidDel="00000000" w:rsidR="00000000" w:rsidRPr="00000000">
        <w:rPr>
          <w:b w:val="1"/>
          <w:rtl w:val="0"/>
        </w:rPr>
        <w:t xml:space="preserve">escáner</w:t>
      </w:r>
      <w:r w:rsidDel="00000000" w:rsidR="00000000" w:rsidRPr="00000000">
        <w:rPr>
          <w:rtl w:val="0"/>
        </w:rPr>
        <w:t xml:space="preserve"> opcional para documentos; </w:t>
      </w:r>
      <w:r w:rsidDel="00000000" w:rsidR="00000000" w:rsidRPr="00000000">
        <w:rPr>
          <w:b w:val="1"/>
          <w:rtl w:val="0"/>
        </w:rPr>
        <w:t xml:space="preserve">impresora</w:t>
      </w:r>
      <w:r w:rsidDel="00000000" w:rsidR="00000000" w:rsidRPr="00000000">
        <w:rPr>
          <w:rtl w:val="0"/>
        </w:rPr>
        <w:t xml:space="preserve"> para comprobantes PDF (opcional).</w:t>
      </w:r>
    </w:p>
    <w:p w:rsidR="00000000" w:rsidDel="00000000" w:rsidP="00000000" w:rsidRDefault="00000000" w:rsidRPr="00000000" w14:paraId="000000E2">
      <w:pPr>
        <w:numPr>
          <w:ilvl w:val="0"/>
          <w:numId w:val="16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Requisitos de red: Wi-Fi o 4G/5G estable en talleres y en ruta (emergencias).</w:t>
      </w:r>
    </w:p>
    <w:p w:rsidR="00000000" w:rsidDel="00000000" w:rsidP="00000000" w:rsidRDefault="00000000" w:rsidRPr="00000000" w14:paraId="000000E3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Protocolos y compatibilidad: navegadores modernos (últimos 2 releases de Chrome/Edge/Firefox/Safari). </w:t>
      </w:r>
    </w:p>
    <w:p w:rsidR="00000000" w:rsidDel="00000000" w:rsidP="00000000" w:rsidRDefault="00000000" w:rsidRPr="00000000" w14:paraId="000000E4">
      <w:pPr>
        <w:pStyle w:val="Heading2"/>
        <w:numPr>
          <w:ilvl w:val="1"/>
          <w:numId w:val="22"/>
        </w:numPr>
        <w:ind w:left="1438" w:hanging="360"/>
        <w:rPr/>
      </w:pPr>
      <w:bookmarkStart w:colFirst="0" w:colLast="0" w:name="_heading=h.hlo0okdfds9w" w:id="13"/>
      <w:bookmarkEnd w:id="13"/>
      <w:r w:rsidDel="00000000" w:rsidR="00000000" w:rsidRPr="00000000">
        <w:rPr>
          <w:rtl w:val="0"/>
        </w:rPr>
        <w:t xml:space="preserve">Interfaces de software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rtl w:val="0"/>
        </w:rPr>
        <w:t xml:space="preserve">Frontend web</w:t>
      </w:r>
      <w:r w:rsidDel="00000000" w:rsidR="00000000" w:rsidRPr="00000000">
        <w:rPr>
          <w:rtl w:val="0"/>
        </w:rPr>
        <w:t xml:space="preserve"> (SPA o MPA) + API REST interna sobre HTTPS (JSON).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b w:val="1"/>
          <w:rtl w:val="0"/>
        </w:rPr>
        <w:t xml:space="preserve">Base de datos: </w:t>
      </w:r>
      <w:r w:rsidDel="00000000" w:rsidR="00000000" w:rsidRPr="00000000">
        <w:rPr>
          <w:rtl w:val="0"/>
        </w:rPr>
        <w:t xml:space="preserve">PostgreSQL 14+ para persistencia (modelo definido en el diseño de datos).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b w:val="1"/>
          <w:rtl w:val="0"/>
        </w:rPr>
        <w:t xml:space="preserve">Almacenamiento de adjuntos: </w:t>
      </w:r>
      <w:r w:rsidDel="00000000" w:rsidR="00000000" w:rsidRPr="00000000">
        <w:rPr>
          <w:rtl w:val="0"/>
        </w:rPr>
        <w:t xml:space="preserve">sistema de archivos del entorno de QA/Demo o almacenamiento equivalente; se guarda url/path en BD.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b w:val="1"/>
          <w:rtl w:val="0"/>
        </w:rPr>
        <w:t xml:space="preserve">ERP/SAP: </w:t>
      </w:r>
      <w:r w:rsidDel="00000000" w:rsidR="00000000" w:rsidRPr="00000000">
        <w:rPr>
          <w:rtl w:val="0"/>
        </w:rPr>
        <w:t xml:space="preserve">no integrado en v1; solo registro del N° OC en solicitudes.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b w:val="1"/>
          <w:rtl w:val="0"/>
        </w:rPr>
        <w:t xml:space="preserve">Correo/SMTP:</w:t>
      </w:r>
      <w:r w:rsidDel="00000000" w:rsidR="00000000" w:rsidRPr="00000000">
        <w:rPr>
          <w:rtl w:val="0"/>
        </w:rPr>
        <w:t xml:space="preserve"> opcional; notificaciones in-app en v1.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438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9d6v1c1xqe3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  <w:rtl w:val="0"/>
        </w:rPr>
        <w:t xml:space="preserve">Interfaces de comunicación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b w:val="1"/>
          <w:rtl w:val="0"/>
        </w:rPr>
        <w:t xml:space="preserve">Transporte:</w:t>
      </w:r>
      <w:r w:rsidDel="00000000" w:rsidR="00000000" w:rsidRPr="00000000">
        <w:rPr>
          <w:rtl w:val="0"/>
        </w:rPr>
        <w:t xml:space="preserve"> HTTPS (TLS 1.2+).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b w:val="1"/>
          <w:rtl w:val="0"/>
        </w:rPr>
        <w:t xml:space="preserve">Formato:</w:t>
      </w:r>
      <w:r w:rsidDel="00000000" w:rsidR="00000000" w:rsidRPr="00000000">
        <w:rPr>
          <w:rtl w:val="0"/>
        </w:rPr>
        <w:t xml:space="preserve"> JSON UTF-8 para API; CSV/PDF para exportaciones.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b w:val="1"/>
          <w:rtl w:val="0"/>
        </w:rPr>
        <w:t xml:space="preserve">Autenticación:</w:t>
      </w:r>
      <w:r w:rsidDel="00000000" w:rsidR="00000000" w:rsidRPr="00000000">
        <w:rPr>
          <w:rtl w:val="0"/>
        </w:rPr>
        <w:t xml:space="preserve"> sesión segura (cookie httpOnly) o token de corta duración; control de acceso RBAC.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b w:val="1"/>
          <w:rtl w:val="0"/>
        </w:rPr>
        <w:t xml:space="preserve">Notificaciones: </w:t>
      </w:r>
      <w:r w:rsidDel="00000000" w:rsidR="00000000" w:rsidRPr="00000000">
        <w:rPr>
          <w:rtl w:val="0"/>
        </w:rPr>
        <w:t xml:space="preserve">in-app (polling periódico o SSE); sin push externo en v1.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b w:val="1"/>
          <w:rtl w:val="0"/>
        </w:rPr>
        <w:t xml:space="preserve">Cifrado:</w:t>
      </w:r>
      <w:r w:rsidDel="00000000" w:rsidR="00000000" w:rsidRPr="00000000">
        <w:rPr>
          <w:rtl w:val="0"/>
        </w:rPr>
        <w:t xml:space="preserve"> en tránsito obligatorio (TLS); contraseñas almacenadas con hash robusto (bcrypt/Argon2).</w:t>
      </w:r>
    </w:p>
    <w:p w:rsidR="00000000" w:rsidDel="00000000" w:rsidP="00000000" w:rsidRDefault="00000000" w:rsidRPr="00000000" w14:paraId="000000F0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ah1kzdb4rx2w" w:id="15"/>
      <w:bookmarkEnd w:id="15"/>
      <w:r w:rsidDel="00000000" w:rsidR="00000000" w:rsidRPr="00000000">
        <w:rPr>
          <w:rtl w:val="0"/>
        </w:rPr>
        <w:t xml:space="preserve">Requerimientos no funcionales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Disponibilidad.</w:t>
      </w:r>
    </w:p>
    <w:p w:rsidR="00000000" w:rsidDel="00000000" w:rsidP="00000000" w:rsidRDefault="00000000" w:rsidRPr="00000000" w14:paraId="000000F2">
      <w:pPr>
        <w:numPr>
          <w:ilvl w:val="0"/>
          <w:numId w:val="10"/>
        </w:numPr>
        <w:spacing w:after="240" w:before="240" w:lineRule="auto"/>
        <w:ind w:left="720" w:hanging="360"/>
        <w:rPr/>
      </w:pPr>
      <w:sdt>
        <w:sdtPr>
          <w:id w:val="-1744676394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Disponibilidad ≥ </w:t>
          </w:r>
        </w:sdtContent>
      </w:sdt>
      <w:r w:rsidDel="00000000" w:rsidR="00000000" w:rsidRPr="00000000">
        <w:rPr>
          <w:b w:val="1"/>
          <w:rtl w:val="0"/>
        </w:rPr>
        <w:t xml:space="preserve">99%</w:t>
      </w:r>
      <w:r w:rsidDel="00000000" w:rsidR="00000000" w:rsidRPr="00000000">
        <w:rPr>
          <w:rtl w:val="0"/>
        </w:rPr>
        <w:t xml:space="preserve"> en horario operativo (entorno QA/Demo).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Rendimiento.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spacing w:after="240" w:lineRule="auto"/>
        <w:ind w:left="720" w:hanging="360"/>
        <w:rPr/>
      </w:pPr>
      <w:sdt>
        <w:sdtPr>
          <w:id w:val="1811448857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≥90% aceptación UAT, p95 reportes &lt; 5 s</w:t>
          </w:r>
        </w:sdtContent>
      </w:sdt>
    </w:p>
    <w:p w:rsidR="00000000" w:rsidDel="00000000" w:rsidP="00000000" w:rsidRDefault="00000000" w:rsidRPr="00000000" w14:paraId="000000F5">
      <w:pPr>
        <w:numPr>
          <w:ilvl w:val="0"/>
          <w:numId w:val="12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 p95 CRUD críticos &lt; 1 s (ERS ya lo declara)</w:t>
      </w:r>
    </w:p>
    <w:p w:rsidR="00000000" w:rsidDel="00000000" w:rsidP="00000000" w:rsidRDefault="00000000" w:rsidRPr="00000000" w14:paraId="000000F6">
      <w:pPr>
        <w:numPr>
          <w:ilvl w:val="0"/>
          <w:numId w:val="12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OWASP básico aplicado, demo final y acta de cierre.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Escalabilidad.</w:t>
      </w:r>
    </w:p>
    <w:p w:rsidR="00000000" w:rsidDel="00000000" w:rsidP="00000000" w:rsidRDefault="00000000" w:rsidRPr="00000000" w14:paraId="000000F8">
      <w:pPr>
        <w:numPr>
          <w:ilvl w:val="0"/>
          <w:numId w:val="17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Debe soportar crecimiento de usuarios/datos sin degradación notable; paginación y consultas indexadas.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Usabilidad.</w:t>
      </w:r>
    </w:p>
    <w:p w:rsidR="00000000" w:rsidDel="00000000" w:rsidP="00000000" w:rsidRDefault="00000000" w:rsidRPr="00000000" w14:paraId="000000FA">
      <w:pPr>
        <w:numPr>
          <w:ilvl w:val="0"/>
          <w:numId w:val="2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UI responsiva; flujos lineales por rol; validación de formularios y mensajes claros.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Seguridad.</w:t>
      </w:r>
    </w:p>
    <w:p w:rsidR="00000000" w:rsidDel="00000000" w:rsidP="00000000" w:rsidRDefault="00000000" w:rsidRPr="00000000" w14:paraId="000000FC">
      <w:pPr>
        <w:numPr>
          <w:ilvl w:val="0"/>
          <w:numId w:val="2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Autenticación; RBAC; registro de auditoría en acciones críticas; backups periódicos.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27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Checklist OWASP (nivel básico)</w:t>
      </w:r>
      <w:r w:rsidDel="00000000" w:rsidR="00000000" w:rsidRPr="00000000">
        <w:rPr>
          <w:rtl w:val="0"/>
        </w:rPr>
        <w:t xml:space="preserve"> aplicado antes de la aceptación.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Compatibilidad.</w:t>
      </w:r>
    </w:p>
    <w:p w:rsidR="00000000" w:rsidDel="00000000" w:rsidP="00000000" w:rsidRDefault="00000000" w:rsidRPr="00000000" w14:paraId="000000FF">
      <w:pPr>
        <w:numPr>
          <w:ilvl w:val="0"/>
          <w:numId w:val="1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Navegadores modernos (N-2).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11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Soporte táctil en tablet/smartphone.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Mantenibilidad y calidad interna.</w:t>
      </w:r>
    </w:p>
    <w:p w:rsidR="00000000" w:rsidDel="00000000" w:rsidP="00000000" w:rsidRDefault="00000000" w:rsidRPr="00000000" w14:paraId="00000102">
      <w:pPr>
        <w:numPr>
          <w:ilvl w:val="0"/>
          <w:numId w:val="7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Revisiones de código por pares; pruebas </w:t>
      </w:r>
      <w:r w:rsidDel="00000000" w:rsidR="00000000" w:rsidRPr="00000000">
        <w:rPr>
          <w:b w:val="1"/>
          <w:rtl w:val="0"/>
        </w:rPr>
        <w:t xml:space="preserve">unitarias/integración/E2E</w:t>
      </w:r>
      <w:r w:rsidDel="00000000" w:rsidR="00000000" w:rsidRPr="00000000">
        <w:rPr>
          <w:rtl w:val="0"/>
        </w:rPr>
        <w:t xml:space="preserve"> en módulos críticos; cobertura mínima </w:t>
      </w:r>
      <w:r w:rsidDel="00000000" w:rsidR="00000000" w:rsidRPr="00000000">
        <w:rPr>
          <w:b w:val="1"/>
          <w:rtl w:val="0"/>
        </w:rPr>
        <w:t xml:space="preserve">60%</w:t>
      </w:r>
      <w:r w:rsidDel="00000000" w:rsidR="00000000" w:rsidRPr="00000000">
        <w:rPr>
          <w:rtl w:val="0"/>
        </w:rPr>
        <w:t xml:space="preserve"> en dichos módulos.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Observabilidad.</w:t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Logs estructurados con timestamp, usuario, entidad y resultado; métricas básicas de aplicación.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de prueba.</w:t>
      </w:r>
    </w:p>
    <w:p w:rsidR="00000000" w:rsidDel="00000000" w:rsidP="00000000" w:rsidRDefault="00000000" w:rsidRPr="00000000" w14:paraId="00000106">
      <w:pPr>
        <w:numPr>
          <w:ilvl w:val="0"/>
          <w:numId w:val="2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Solo datos sintéticos</w:t>
      </w:r>
      <w:r w:rsidDel="00000000" w:rsidR="00000000" w:rsidRPr="00000000">
        <w:rPr>
          <w:rtl w:val="0"/>
        </w:rPr>
        <w:t xml:space="preserve">; no se usa información real de PepsiCo en v1.</w:t>
      </w:r>
    </w:p>
    <w:p w:rsidR="00000000" w:rsidDel="00000000" w:rsidP="00000000" w:rsidRDefault="00000000" w:rsidRPr="00000000" w14:paraId="00000107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qsrh0wqp5f5d" w:id="16"/>
      <w:bookmarkEnd w:id="16"/>
      <w:r w:rsidDel="00000000" w:rsidR="00000000" w:rsidRPr="00000000">
        <w:rPr>
          <w:rtl w:val="0"/>
        </w:rPr>
        <w:t xml:space="preserve">Otros requerimientos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Internacionalización / localización.</w:t>
      </w:r>
    </w:p>
    <w:p w:rsidR="00000000" w:rsidDel="00000000" w:rsidP="00000000" w:rsidRDefault="00000000" w:rsidRPr="00000000" w14:paraId="00000109">
      <w:pPr>
        <w:numPr>
          <w:ilvl w:val="0"/>
          <w:numId w:val="1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Idioma de interfaz: </w:t>
      </w:r>
      <w:r w:rsidDel="00000000" w:rsidR="00000000" w:rsidRPr="00000000">
        <w:rPr>
          <w:b w:val="1"/>
          <w:rtl w:val="0"/>
        </w:rPr>
        <w:t xml:space="preserve">es-CL</w:t>
      </w:r>
      <w:r w:rsidDel="00000000" w:rsidR="00000000" w:rsidRPr="00000000">
        <w:rPr>
          <w:rtl w:val="0"/>
        </w:rPr>
        <w:t xml:space="preserve">; zona horaria local; formatos de fecha/hora y separadores locales.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Legales y privacidad.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Imágenes/documentos solo de </w:t>
      </w:r>
      <w:r w:rsidDel="00000000" w:rsidR="00000000" w:rsidRPr="00000000">
        <w:rPr>
          <w:b w:val="1"/>
          <w:rtl w:val="0"/>
        </w:rPr>
        <w:t xml:space="preserve">datos ficticios</w:t>
      </w:r>
      <w:r w:rsidDel="00000000" w:rsidR="00000000" w:rsidRPr="00000000">
        <w:rPr>
          <w:rtl w:val="0"/>
        </w:rPr>
        <w:t xml:space="preserve">; acceso a adjuntos según rol; registro de firmas y aceptación de términos en v1 académica.</w:t>
      </w:r>
    </w:p>
    <w:p w:rsidR="00000000" w:rsidDel="00000000" w:rsidP="00000000" w:rsidRDefault="00000000" w:rsidRPr="00000000" w14:paraId="0000010C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ikty0famys9a" w:id="17"/>
      <w:bookmarkEnd w:id="17"/>
      <w:r w:rsidDel="00000000" w:rsidR="00000000" w:rsidRPr="00000000">
        <w:rPr>
          <w:rtl w:val="0"/>
        </w:rPr>
        <w:t xml:space="preserve">Casos de uso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b w:val="1"/>
          <w:rtl w:val="0"/>
        </w:rPr>
        <w:t xml:space="preserve">UC01 Autenticación y gestión de roles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3175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Garantizar acceso seguro y segregado por rol (RBAC) para todas las funciones.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Usuario (todos los roles).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Usuario registrado y activo.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b w:val="1"/>
          <w:rtl w:val="0"/>
        </w:rPr>
        <w:t xml:space="preserve">Flujo principal.</w:t>
      </w:r>
      <w:r w:rsidDel="00000000" w:rsidR="00000000" w:rsidRPr="00000000">
        <w:rPr>
          <w:rtl w:val="0"/>
        </w:rPr>
        <w:t xml:space="preserve"> (1) Usuario ingresa credenciales. (2) Sistema valida autenticidad y estado. (3) Se aplica RBAC y se redirige al “home” de su rol. (4) Se registra auditoría de sesión.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b w:val="1"/>
          <w:rtl w:val="0"/>
        </w:rPr>
        <w:t xml:space="preserve">Alternos/Excepciones.</w:t>
      </w:r>
      <w:sdt>
        <w:sdtPr>
          <w:id w:val="1408906174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Credenciales inválidas/bloqueo → mensaje + reintento; cuenta bloqueada → derivar a Admin.</w:t>
          </w:r>
        </w:sdtContent>
      </w:sdt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Sesión activa; permisos efectivos en UI y API.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b w:val="1"/>
          <w:rtl w:val="0"/>
        </w:rPr>
        <w:t xml:space="preserve">UC02 Programar ingreso (agenda sin solape)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1930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Crear reservas de ingreso a taller sin traslapes por patente×taller.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Recepcionista.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Taller vigente; ventana horaria libre.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r w:rsidDel="00000000" w:rsidR="00000000" w:rsidRPr="00000000">
        <w:rPr>
          <w:rtl w:val="0"/>
        </w:rPr>
        <w:t xml:space="preserve"> (1) Seleccionar taller/fecha/hora/patente. (2) Sistema verifica anti-solape. (3) Si hay conflicto, propone reprogramación. (4) Crea booking y, si corresponde, genera pre-OT.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b w:val="1"/>
          <w:rtl w:val="0"/>
        </w:rPr>
        <w:t xml:space="preserve">Alternos.</w:t>
      </w:r>
      <w:r w:rsidDel="00000000" w:rsidR="00000000" w:rsidRPr="00000000">
        <w:rPr>
          <w:rtl w:val="0"/>
        </w:rPr>
        <w:t xml:space="preserve"> Reprogramación asistida; cancelación.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Reserva registrada y visible en calendario.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b w:val="1"/>
          <w:rtl w:val="0"/>
        </w:rPr>
        <w:t xml:space="preserve">UC03 Registrar ingreso no programado (OT en puerta)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3162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Apertura rápida de OT en recepción sin reserva previa.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Recepcionista.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Vehículo presente; datos mínimos.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sdt>
        <w:sdtPr>
          <w:id w:val="-1640280487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(1) Capturar patente/taller/motivo. (2) Adjuntar evidencias mínimas (≥3 fotos + doc). (3) Crear OT en PENDIENTE y notificar Jefe.</w:t>
          </w:r>
        </w:sdtContent>
      </w:sdt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b w:val="1"/>
          <w:rtl w:val="0"/>
        </w:rPr>
        <w:t xml:space="preserve">Alternos.</w:t>
      </w:r>
      <w:r w:rsidDel="00000000" w:rsidR="00000000" w:rsidRPr="00000000">
        <w:rPr>
          <w:rtl w:val="0"/>
        </w:rPr>
        <w:t xml:space="preserve"> Marcar </w:t>
      </w:r>
      <w:r w:rsidDel="00000000" w:rsidR="00000000" w:rsidRPr="00000000">
        <w:rPr>
          <w:b w:val="1"/>
          <w:rtl w:val="0"/>
        </w:rPr>
        <w:t xml:space="preserve">Emergencia</w:t>
      </w:r>
      <w:r w:rsidDel="00000000" w:rsidR="00000000" w:rsidRPr="00000000">
        <w:rPr>
          <w:rtl w:val="0"/>
        </w:rPr>
        <w:t xml:space="preserve"> (ver UC06).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OT creada con evidencias mínimas.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b w:val="1"/>
          <w:rtl w:val="0"/>
        </w:rPr>
        <w:t xml:space="preserve">UC04 Asignar recursos y mecánico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2628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Habilitar el inicio de reparación asignando mecánico/bahía.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Jefe de Taller.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OT en PENDIENTE o PAUSADO; disponibilidad de recursos.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r w:rsidDel="00000000" w:rsidR="00000000" w:rsidRPr="00000000">
        <w:rPr>
          <w:rtl w:val="0"/>
        </w:rPr>
        <w:t xml:space="preserve"> (1) Seleccionar mecánico/bahía. (2) Validar disponibilidad/carga. (3) Confirmar asignación.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b w:val="1"/>
          <w:rtl w:val="0"/>
        </w:rPr>
        <w:t xml:space="preserve">Alternos.</w:t>
      </w:r>
      <w:r w:rsidDel="00000000" w:rsidR="00000000" w:rsidRPr="00000000">
        <w:rPr>
          <w:rtl w:val="0"/>
        </w:rPr>
        <w:t xml:space="preserve"> Reasignación; conflicto de capacidad.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OT lista para EN_REPARACIÓN.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b w:val="1"/>
          <w:rtl w:val="0"/>
        </w:rPr>
        <w:t xml:space="preserve">UC05 Gestionar estados y pausas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0225" cy="389453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94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Controlar el ciclo operativo y tiempos no productivos.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Mecánico (principal), Jefe (sec.).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OT asignada.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r w:rsidDel="00000000" w:rsidR="00000000" w:rsidRPr="00000000">
        <w:rPr>
          <w:rtl w:val="0"/>
        </w:rPr>
        <w:t xml:space="preserve"> (1) Cambiar a EN_REPARACIÓN. (2) Registrar PAUSADO con motivo y reanudar. (3) Registrar avances.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b w:val="1"/>
          <w:rtl w:val="0"/>
        </w:rPr>
        <w:t xml:space="preserve">Alternos.</w:t>
      </w:r>
      <w:r w:rsidDel="00000000" w:rsidR="00000000" w:rsidRPr="00000000">
        <w:rPr>
          <w:rtl w:val="0"/>
        </w:rPr>
        <w:t xml:space="preserve"> Rechazo en validación (vuelve a EN_REPARACIÓN).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Línea de tiempo consistente; pausas excluidas del tiempo de reparación.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b w:val="1"/>
          <w:rtl w:val="0"/>
        </w:rPr>
        <w:t xml:space="preserve">UC06 Diagnóstico y reparación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5003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Registrar diagnóstico, actividades y tiempos de reparación.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Mecánico.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OT EN_REPARACIÓN.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r w:rsidDel="00000000" w:rsidR="00000000" w:rsidRPr="00000000">
        <w:rPr>
          <w:rtl w:val="0"/>
        </w:rPr>
        <w:t xml:space="preserve"> (1) Cargar diagnóstico. (2) Registrar actividades/tiempos. (3) </w:t>
      </w:r>
      <w:r w:rsidDel="00000000" w:rsidR="00000000" w:rsidRPr="00000000">
        <w:rPr>
          <w:b w:val="1"/>
          <w:rtl w:val="0"/>
        </w:rPr>
        <w:t xml:space="preserve">Solicitar Finalizado</w:t>
      </w:r>
      <w:r w:rsidDel="00000000" w:rsidR="00000000" w:rsidRPr="00000000">
        <w:rPr>
          <w:rtl w:val="0"/>
        </w:rPr>
        <w:t xml:space="preserve"> al Jefe.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b w:val="1"/>
          <w:rtl w:val="0"/>
        </w:rPr>
        <w:t xml:space="preserve">Extensión.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Emergencia</w:t>
      </w:r>
      <w:r w:rsidDel="00000000" w:rsidR="00000000" w:rsidRPr="00000000">
        <w:rPr>
          <w:rtl w:val="0"/>
        </w:rPr>
        <w:t xml:space="preserve">: registrar ubicación textual y hora de arribo.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OT queda a la espera de validación (no cambia a FINALIZADO)..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b w:val="1"/>
          <w:rtl w:val="0"/>
        </w:rPr>
        <w:t xml:space="preserve">UC07 Gestionar repuestos / Compras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5219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Control de stock por taller y consumo por OT; compras sin ERP.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Mecánico (solicita), Asistente de Repuestos (procesa).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Repuesto definido; stock consultable.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r w:rsidDel="00000000" w:rsidR="00000000" w:rsidRPr="00000000">
        <w:rPr>
          <w:rtl w:val="0"/>
        </w:rPr>
        <w:t xml:space="preserve"> (1) Verificar stock. (2) Consumir y vincular a OT. (3) Si falta stock, crear </w:t>
      </w:r>
      <w:r w:rsidDel="00000000" w:rsidR="00000000" w:rsidRPr="00000000">
        <w:rPr>
          <w:b w:val="1"/>
          <w:rtl w:val="0"/>
        </w:rPr>
        <w:t xml:space="preserve">Solicitud a Compras</w:t>
      </w:r>
      <w:r w:rsidDel="00000000" w:rsidR="00000000" w:rsidRPr="00000000">
        <w:rPr>
          <w:rtl w:val="0"/>
        </w:rPr>
        <w:t xml:space="preserve"> (estado: SOLICITADA/OC_EMITIDA/RECIBIDA/ENTREGADA) y marcar OT “bloqueada por repuesto” (motivo de pausa).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Stock actualizado o solicitud creada.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b w:val="1"/>
          <w:rtl w:val="0"/>
        </w:rPr>
        <w:t xml:space="preserve">UC08 Adjuntar/consultar documentos y fotos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1930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Gestionar evidencias y documentación por vehículo/OT.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Recepcionista, Mecánico; otros con permiso.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OT o vehículo seleccionado.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r w:rsidDel="00000000" w:rsidR="00000000" w:rsidRPr="00000000">
        <w:rPr>
          <w:rtl w:val="0"/>
        </w:rPr>
        <w:t xml:space="preserve"> (1) Subir archivo con metadatos. (2) Listar/filtrar/descargar (incluye descarga masiva).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Evidencias versionadas y trazables.</w:t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b w:val="1"/>
          <w:rtl w:val="0"/>
        </w:rPr>
        <w:t xml:space="preserve">UC09 Notificaciones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3111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Informar eventos críticos a los roles involucrados.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Sistema.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Evento disparador.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r w:rsidDel="00000000" w:rsidR="00000000" w:rsidRPr="00000000">
        <w:rPr>
          <w:rtl w:val="0"/>
        </w:rPr>
        <w:t xml:space="preserve"> (1) Generar evento. (2) Registrar envío. (3) Entregar en bandeja in-app.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Notificación disponible en UI.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b w:val="1"/>
          <w:rtl w:val="0"/>
        </w:rPr>
        <w:t xml:space="preserve">UC10 Reportes y KPIs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3276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Proveer visibilidad ejecutiva y operativa.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Supervisor (principal), Jefe (sec.).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Datos disponibles; filtros definidos.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r w:rsidDel="00000000" w:rsidR="00000000" w:rsidRPr="00000000">
        <w:rPr>
          <w:rtl w:val="0"/>
        </w:rPr>
        <w:t xml:space="preserve"> (1) Seleccionar filtros. (2) Calcular KPIs. (3) </w:t>
      </w:r>
      <w:r w:rsidDel="00000000" w:rsidR="00000000" w:rsidRPr="00000000">
        <w:rPr>
          <w:b w:val="1"/>
          <w:rtl w:val="0"/>
        </w:rPr>
        <w:t xml:space="preserve">Exportar CSV/PDF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Reporte generado/exportado.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b w:val="1"/>
          <w:rtl w:val="0"/>
        </w:rPr>
        <w:t xml:space="preserve">UC11 Validación de calidad y autorización de cierre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30226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Control de calidad, paso a FINALIZADO y cierre.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Jefe de Taller.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OT con </w:t>
      </w:r>
      <w:r w:rsidDel="00000000" w:rsidR="00000000" w:rsidRPr="00000000">
        <w:rPr>
          <w:b w:val="1"/>
          <w:rtl w:val="0"/>
        </w:rPr>
        <w:t xml:space="preserve">Solicitud de Finalizado</w:t>
      </w:r>
      <w:r w:rsidDel="00000000" w:rsidR="00000000" w:rsidRPr="00000000">
        <w:rPr>
          <w:rtl w:val="0"/>
        </w:rPr>
        <w:t xml:space="preserve"> (UC06) y evidencias completas.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r w:rsidDel="00000000" w:rsidR="00000000" w:rsidRPr="00000000">
        <w:rPr>
          <w:rtl w:val="0"/>
        </w:rPr>
        <w:t xml:space="preserve"> (1) Revisar evidencias. (2) Autorizar </w:t>
      </w:r>
      <w:r w:rsidDel="00000000" w:rsidR="00000000" w:rsidRPr="00000000">
        <w:rPr>
          <w:b w:val="1"/>
          <w:rtl w:val="0"/>
        </w:rPr>
        <w:t xml:space="preserve">FINALIZADO</w:t>
      </w:r>
      <w:r w:rsidDel="00000000" w:rsidR="00000000" w:rsidRPr="00000000">
        <w:rPr>
          <w:rtl w:val="0"/>
        </w:rPr>
        <w:t xml:space="preserve">. (3) Autorizar </w:t>
      </w:r>
      <w:r w:rsidDel="00000000" w:rsidR="00000000" w:rsidRPr="00000000">
        <w:rPr>
          <w:b w:val="1"/>
          <w:rtl w:val="0"/>
        </w:rPr>
        <w:t xml:space="preserve">CERRADO</w:t>
      </w:r>
      <w:r w:rsidDel="00000000" w:rsidR="00000000" w:rsidRPr="00000000">
        <w:rPr>
          <w:rtl w:val="0"/>
        </w:rPr>
        <w:t xml:space="preserve"> tras firma de salida. (4) Si no cumple, devolver a EN_REPARACIÓN.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OT cerrada con comprobante o devuelta a reparación.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b w:val="1"/>
          <w:rtl w:val="0"/>
        </w:rPr>
        <w:t xml:space="preserve">UC12 Entrega/devolución de vehículo con firma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4470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Formalizar la entrega al chofer con evidencia legal.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Recepcionista (gestiona), Chofer (firma).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OT FINALIZADO y autorización de cierre; vehículo disponible.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r w:rsidDel="00000000" w:rsidR="00000000" w:rsidRPr="00000000">
        <w:rPr>
          <w:rtl w:val="0"/>
        </w:rPr>
        <w:t xml:space="preserve"> (1) Registrar </w:t>
      </w:r>
      <w:r w:rsidDel="00000000" w:rsidR="00000000" w:rsidRPr="00000000">
        <w:rPr>
          <w:b w:val="1"/>
          <w:rtl w:val="0"/>
        </w:rPr>
        <w:t xml:space="preserve">firma de salida</w:t>
      </w:r>
      <w:r w:rsidDel="00000000" w:rsidR="00000000" w:rsidRPr="00000000">
        <w:rPr>
          <w:rtl w:val="0"/>
        </w:rPr>
        <w:t xml:space="preserve">. (2) Generar comprobante PDF. (3) Confirmar CIERRE de OT.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b w:val="1"/>
          <w:rtl w:val="0"/>
        </w:rPr>
        <w:t xml:space="preserve">Alternos.</w:t>
      </w:r>
      <w:r w:rsidDel="00000000" w:rsidR="00000000" w:rsidRPr="00000000">
        <w:rPr>
          <w:rtl w:val="0"/>
        </w:rPr>
        <w:t xml:space="preserve"> Firma de ingreso (opcional).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Vehículo retirado; OT CERRADA.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b w:val="1"/>
          <w:rtl w:val="0"/>
        </w:rPr>
        <w:t xml:space="preserve">UC13 Administración de usuarios y roles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12130" cy="4483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b w:val="1"/>
          <w:rtl w:val="0"/>
        </w:rPr>
        <w:t xml:space="preserve">Propósito.</w:t>
      </w:r>
      <w:r w:rsidDel="00000000" w:rsidR="00000000" w:rsidRPr="00000000">
        <w:rPr>
          <w:rtl w:val="0"/>
        </w:rPr>
        <w:t xml:space="preserve"> Gobernanza de accesos.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b w:val="1"/>
          <w:rtl w:val="0"/>
        </w:rPr>
        <w:t xml:space="preserve">Actor(es).</w:t>
      </w:r>
      <w:r w:rsidDel="00000000" w:rsidR="00000000" w:rsidRPr="00000000">
        <w:rPr>
          <w:rtl w:val="0"/>
        </w:rPr>
        <w:t xml:space="preserve"> Administrador.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b w:val="1"/>
          <w:rtl w:val="0"/>
        </w:rPr>
        <w:t xml:space="preserve">Precond.</w:t>
      </w:r>
      <w:r w:rsidDel="00000000" w:rsidR="00000000" w:rsidRPr="00000000">
        <w:rPr>
          <w:rtl w:val="0"/>
        </w:rPr>
        <w:t xml:space="preserve"> Credenciales de Admin; políticas vigentes.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b w:val="1"/>
          <w:rtl w:val="0"/>
        </w:rPr>
        <w:t xml:space="preserve">Flujo.</w:t>
      </w:r>
      <w:r w:rsidDel="00000000" w:rsidR="00000000" w:rsidRPr="00000000">
        <w:rPr>
          <w:rtl w:val="0"/>
        </w:rPr>
        <w:t xml:space="preserve"> (1) Alta/Baja/Bloqueo de usuarios. (2) Asignar roles. (3) Reset credenciales.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b w:val="1"/>
          <w:rtl w:val="0"/>
        </w:rPr>
        <w:t xml:space="preserve">Postcond.</w:t>
      </w:r>
      <w:r w:rsidDel="00000000" w:rsidR="00000000" w:rsidRPr="00000000">
        <w:rPr>
          <w:rtl w:val="0"/>
        </w:rPr>
        <w:t xml:space="preserve"> Permisos efectivos; auditoría de cambios.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numPr>
          <w:ilvl w:val="1"/>
          <w:numId w:val="22"/>
        </w:numPr>
        <w:ind w:left="1438" w:hanging="360"/>
        <w:rPr/>
      </w:pPr>
      <w:bookmarkStart w:colFirst="0" w:colLast="0" w:name="_heading=h.r9e9osz6sedz" w:id="18"/>
      <w:bookmarkEnd w:id="18"/>
      <w:r w:rsidDel="00000000" w:rsidR="00000000" w:rsidRPr="00000000">
        <w:rPr>
          <w:rtl w:val="0"/>
        </w:rPr>
        <w:t xml:space="preserve">Referencia de máquina de estados </w:t>
      </w:r>
    </w:p>
    <w:p w:rsidR="00000000" w:rsidDel="00000000" w:rsidP="00000000" w:rsidRDefault="00000000" w:rsidRPr="00000000" w14:paraId="00000169">
      <w:pPr>
        <w:rPr/>
      </w:pPr>
      <w:sdt>
        <w:sdtPr>
          <w:id w:val="-261521754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PENDIENTE → EN_REPARACIÓN ↔ PAUSADO → FINALIZADO → CERRADO</w:t>
            <w:br w:type="textWrapping"/>
            <w:t xml:space="preserve">Transiciones válidas:</w:t>
            <w:br w:type="textWrapping"/>
            <w:t xml:space="preserve">- PENDIENTE→EN_REPARACIÓN: asignación completa (mecánico+bahía) en UC04.</w:t>
            <w:br w:type="textWrapping"/>
            <w:t xml:space="preserve">- EN_REPARACIÓN↔PAUSADO: registro de pausa con motivo; reanudar (UC05).</w:t>
            <w:br w:type="textWrapping"/>
            <w:t xml:space="preserve">- EN_REPARACIÓN→(solicitud de finalizado): acción del Mecánico (UC06).</w:t>
            <w:br w:type="textWrapping"/>
            <w:t xml:space="preserve">- (solicitud de finalizado)→FINALIZADO: autorización del Jefe (UC12).</w:t>
            <w:br w:type="textWrapping"/>
            <w:t xml:space="preserve">- FINALIZADO→EN_REPARACIÓN: rechazo en validación (UC12).</w:t>
            <w:br w:type="textWrapping"/>
            <w:t xml:space="preserve">- FINALIZADO→CERRADO: cierre autorizado y firma de salida (UC12/UC13).</w:t>
          </w:r>
        </w:sdtContent>
      </w:sdt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numPr>
          <w:ilvl w:val="0"/>
          <w:numId w:val="22"/>
        </w:numPr>
        <w:ind w:left="718" w:hanging="360"/>
        <w:rPr/>
      </w:pPr>
      <w:bookmarkStart w:colFirst="0" w:colLast="0" w:name="_heading=h.ud7mchgx2a2n" w:id="19"/>
      <w:bookmarkEnd w:id="19"/>
      <w:r w:rsidDel="00000000" w:rsidR="00000000" w:rsidRPr="00000000">
        <w:rPr>
          <w:rtl w:val="0"/>
        </w:rPr>
        <w:t xml:space="preserve">Glosario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b w:val="1"/>
          <w:rtl w:val="0"/>
        </w:rPr>
        <w:t xml:space="preserve">OT (Orden de Trabajo)</w:t>
      </w:r>
      <w:r w:rsidDel="00000000" w:rsidR="00000000" w:rsidRPr="00000000">
        <w:rPr>
          <w:rtl w:val="0"/>
        </w:rPr>
        <w:t xml:space="preserve">: registro operativo que concentra vehículo, taller, motivo, tareas, estados, repuestos, adjuntos y firmas; unidad de trazabilidad del proceso.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b w:val="1"/>
          <w:rtl w:val="0"/>
        </w:rPr>
        <w:t xml:space="preserve">RF (Requisito Funcional)</w:t>
      </w:r>
      <w:r w:rsidDel="00000000" w:rsidR="00000000" w:rsidRPr="00000000">
        <w:rPr>
          <w:rtl w:val="0"/>
        </w:rPr>
        <w:t xml:space="preserve">: comportamiento que el sistema </w:t>
      </w:r>
      <w:r w:rsidDel="00000000" w:rsidR="00000000" w:rsidRPr="00000000">
        <w:rPr>
          <w:b w:val="1"/>
          <w:rtl w:val="0"/>
        </w:rPr>
        <w:t xml:space="preserve">debe</w:t>
      </w:r>
      <w:r w:rsidDel="00000000" w:rsidR="00000000" w:rsidRPr="00000000">
        <w:rPr>
          <w:rtl w:val="0"/>
        </w:rPr>
        <w:t xml:space="preserve"> ejecutar (p. ej., crear OT, pausar OT, reservar agenda).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b w:val="1"/>
          <w:rtl w:val="0"/>
        </w:rPr>
        <w:t xml:space="preserve">RB (Regla de Negocio)</w:t>
      </w:r>
      <w:r w:rsidDel="00000000" w:rsidR="00000000" w:rsidRPr="00000000">
        <w:rPr>
          <w:rtl w:val="0"/>
        </w:rPr>
        <w:t xml:space="preserve">: restricción o política que gobierna el uso del sistema (p. ej., “no solapamiento de reservas”, “firma obligatoria para cerrar OT”).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b w:val="1"/>
          <w:rtl w:val="0"/>
        </w:rPr>
        <w:t xml:space="preserve">UC (Caso de Uso)</w:t>
      </w:r>
      <w:r w:rsidDel="00000000" w:rsidR="00000000" w:rsidRPr="00000000">
        <w:rPr>
          <w:rtl w:val="0"/>
        </w:rPr>
        <w:t xml:space="preserve">: escenario de interacción usuario–sistema con objetivo claro y resultado verificable.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b w:val="1"/>
          <w:rtl w:val="0"/>
        </w:rPr>
        <w:t xml:space="preserve">KPI (Key Performance Indicator)</w:t>
      </w:r>
      <w:r w:rsidDel="00000000" w:rsidR="00000000" w:rsidRPr="00000000">
        <w:rPr>
          <w:rtl w:val="0"/>
        </w:rPr>
        <w:t xml:space="preserve">: indicador cuantitativo para gestión (p. ej., lead time de OT, % OTs en pausa, consumo de repuestos).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b w:val="1"/>
          <w:rtl w:val="0"/>
        </w:rPr>
        <w:t xml:space="preserve">p95 (percentil 95)</w:t>
      </w:r>
      <w:r w:rsidDel="00000000" w:rsidR="00000000" w:rsidRPr="00000000">
        <w:rPr>
          <w:rtl w:val="0"/>
        </w:rPr>
        <w:t xml:space="preserve">: umbral de rendimiento donde el 95% de las respuestas es </w:t>
      </w:r>
      <w:r w:rsidDel="00000000" w:rsidR="00000000" w:rsidRPr="00000000">
        <w:rPr>
          <w:b w:val="1"/>
          <w:rtl w:val="0"/>
        </w:rPr>
        <w:t xml:space="preserve">igual o menor</w:t>
      </w:r>
      <w:r w:rsidDel="00000000" w:rsidR="00000000" w:rsidRPr="00000000">
        <w:rPr>
          <w:rtl w:val="0"/>
        </w:rPr>
        <w:t xml:space="preserve"> al valor indicado (ej.: reportes p95 &lt; 5 s).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b w:val="1"/>
          <w:rtl w:val="0"/>
        </w:rPr>
        <w:t xml:space="preserve">Toast</w:t>
      </w:r>
      <w:r w:rsidDel="00000000" w:rsidR="00000000" w:rsidRPr="00000000">
        <w:rPr>
          <w:rtl w:val="0"/>
        </w:rPr>
        <w:t xml:space="preserve">: Notificación breve y desechable en UI (confirmaciones/errores no bloqueantes).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: vista ejecutiva con KPIs, filtros y atajos a acciones.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b w:val="1"/>
          <w:rtl w:val="0"/>
        </w:rPr>
        <w:t xml:space="preserve">Timeline</w:t>
      </w:r>
      <w:r w:rsidDel="00000000" w:rsidR="00000000" w:rsidRPr="00000000">
        <w:rPr>
          <w:rtl w:val="0"/>
        </w:rPr>
        <w:t xml:space="preserve">: línea temporal que muestra eventos/estados de una OT (ingreso, pausas, finalización, cierre).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b w:val="1"/>
          <w:rtl w:val="0"/>
        </w:rPr>
        <w:t xml:space="preserve">Booking / Reserva</w:t>
      </w:r>
      <w:r w:rsidDel="00000000" w:rsidR="00000000" w:rsidRPr="00000000">
        <w:rPr>
          <w:rtl w:val="0"/>
        </w:rPr>
        <w:t xml:space="preserve">: bloque de agenda (rango horario) asociado a patente y taller; no debe solaparse.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b w:val="1"/>
          <w:rtl w:val="0"/>
        </w:rPr>
        <w:t xml:space="preserve">Handover (firma digital)</w:t>
      </w:r>
      <w:r w:rsidDel="00000000" w:rsidR="00000000" w:rsidRPr="00000000">
        <w:rPr>
          <w:rtl w:val="0"/>
        </w:rPr>
        <w:t xml:space="preserve">: comprobante de entrega/recepción del vehículo (ingreso/salida) con aceptación electrónica.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b w:val="1"/>
          <w:rtl w:val="0"/>
        </w:rPr>
        <w:t xml:space="preserve">Inventario / Stock</w:t>
      </w:r>
      <w:r w:rsidDel="00000000" w:rsidR="00000000" w:rsidRPr="00000000">
        <w:rPr>
          <w:rtl w:val="0"/>
        </w:rPr>
        <w:t xml:space="preserve">: existencias por taller; se afecta vía movimientos (ingresos, salidas, ajustes) y consumo por OT.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b w:val="1"/>
          <w:rtl w:val="0"/>
        </w:rPr>
        <w:t xml:space="preserve">Solicitud a Compras / Nº OC</w:t>
      </w:r>
      <w:r w:rsidDel="00000000" w:rsidR="00000000" w:rsidRPr="00000000">
        <w:rPr>
          <w:rtl w:val="0"/>
        </w:rPr>
        <w:t xml:space="preserve">: requerimiento interno cuando no hay stock; </w:t>
      </w:r>
      <w:r w:rsidDel="00000000" w:rsidR="00000000" w:rsidRPr="00000000">
        <w:rPr>
          <w:b w:val="1"/>
          <w:rtl w:val="0"/>
        </w:rPr>
        <w:t xml:space="preserve">Nº de Orden de Compra</w:t>
      </w:r>
      <w:r w:rsidDel="00000000" w:rsidR="00000000" w:rsidRPr="00000000">
        <w:rPr>
          <w:rtl w:val="0"/>
        </w:rPr>
        <w:t xml:space="preserve"> emitido por Compras.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b w:val="1"/>
          <w:rtl w:val="0"/>
        </w:rPr>
        <w:t xml:space="preserve">ERP / SAP</w:t>
      </w:r>
      <w:r w:rsidDel="00000000" w:rsidR="00000000" w:rsidRPr="00000000">
        <w:rPr>
          <w:rtl w:val="0"/>
        </w:rPr>
        <w:t xml:space="preserve">: sistema corporativo de gestión. Sin integración en v1; se guarda únicamente el Nº OC como dato de referencia.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b w:val="1"/>
          <w:rtl w:val="0"/>
        </w:rPr>
        <w:t xml:space="preserve">CRUD</w:t>
      </w:r>
      <w:r w:rsidDel="00000000" w:rsidR="00000000" w:rsidRPr="00000000">
        <w:rPr>
          <w:rtl w:val="0"/>
        </w:rPr>
        <w:t xml:space="preserve">: Create, Read, Update, Delete; operaciones básicas de datos.</w:t>
      </w:r>
    </w:p>
    <w:sectPr>
      <w:headerReference r:id="rId19" w:type="default"/>
      <w:footerReference r:id="rId20" w:type="default"/>
      <w:pgSz w:h="15840" w:w="12240" w:orient="portrait"/>
      <w:pgMar w:bottom="1418" w:top="1985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Georgia"/>
  <w:font w:name="Calibri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Rule="auto"/>
      <w:jc w:val="right"/>
      <w:rPr>
        <w:rFonts w:ascii="Calibri" w:cs="Calibri" w:eastAsia="Calibri" w:hAnsi="Calibri"/>
        <w:color w:val="000000"/>
        <w:sz w:val="20"/>
        <w:szCs w:val="20"/>
      </w:rPr>
    </w:pPr>
    <w:r w:rsidDel="00000000" w:rsidR="00000000" w:rsidRPr="00000000">
      <w:rPr>
        <w:rFonts w:ascii="Calibri" w:cs="Calibri" w:eastAsia="Calibri" w:hAnsi="Calibri"/>
        <w:color w:val="000000"/>
        <w:sz w:val="20"/>
        <w:szCs w:val="20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Rule="auto"/>
      <w:jc w:val="right"/>
      <w:rPr>
        <w:rFonts w:ascii="Calibri" w:cs="Calibri" w:eastAsia="Calibri" w:hAnsi="Calibri"/>
        <w:color w:val="365f91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18" w:hanging="360"/>
      </w:pPr>
      <w:rPr/>
    </w:lvl>
    <w:lvl w:ilvl="1">
      <w:start w:val="1"/>
      <w:numFmt w:val="lowerLetter"/>
      <w:lvlText w:val="%2."/>
      <w:lvlJc w:val="left"/>
      <w:pPr>
        <w:ind w:left="1438" w:hanging="360"/>
      </w:pPr>
      <w:rPr/>
    </w:lvl>
    <w:lvl w:ilvl="2">
      <w:start w:val="1"/>
      <w:numFmt w:val="lowerRoman"/>
      <w:lvlText w:val="%3."/>
      <w:lvlJc w:val="right"/>
      <w:pPr>
        <w:ind w:left="2158" w:hanging="180"/>
      </w:pPr>
      <w:rPr/>
    </w:lvl>
    <w:lvl w:ilvl="3">
      <w:start w:val="1"/>
      <w:numFmt w:val="decimal"/>
      <w:lvlText w:val="%4."/>
      <w:lvlJc w:val="left"/>
      <w:pPr>
        <w:ind w:left="2878" w:hanging="360"/>
      </w:pPr>
      <w:rPr/>
    </w:lvl>
    <w:lvl w:ilvl="4">
      <w:start w:val="1"/>
      <w:numFmt w:val="lowerLetter"/>
      <w:lvlText w:val="%5."/>
      <w:lvlJc w:val="left"/>
      <w:pPr>
        <w:ind w:left="3598" w:hanging="360"/>
      </w:pPr>
      <w:rPr/>
    </w:lvl>
    <w:lvl w:ilvl="5">
      <w:start w:val="1"/>
      <w:numFmt w:val="lowerRoman"/>
      <w:lvlText w:val="%6."/>
      <w:lvlJc w:val="right"/>
      <w:pPr>
        <w:ind w:left="4318" w:hanging="180"/>
      </w:pPr>
      <w:rPr/>
    </w:lvl>
    <w:lvl w:ilvl="6">
      <w:start w:val="1"/>
      <w:numFmt w:val="decimal"/>
      <w:lvlText w:val="%7."/>
      <w:lvlJc w:val="left"/>
      <w:pPr>
        <w:ind w:left="5038" w:hanging="360"/>
      </w:pPr>
      <w:rPr/>
    </w:lvl>
    <w:lvl w:ilvl="7">
      <w:start w:val="1"/>
      <w:numFmt w:val="lowerLetter"/>
      <w:lvlText w:val="%8."/>
      <w:lvlJc w:val="left"/>
      <w:pPr>
        <w:ind w:left="5758" w:hanging="360"/>
      </w:pPr>
      <w:rPr/>
    </w:lvl>
    <w:lvl w:ilvl="8">
      <w:start w:val="1"/>
      <w:numFmt w:val="lowerRoman"/>
      <w:lvlText w:val="%9."/>
      <w:lvlJc w:val="right"/>
      <w:pPr>
        <w:ind w:left="6478" w:hanging="18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VE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  <w:ind w:left="0" w:hanging="1"/>
    </w:pPr>
    <w:rPr>
      <w:b w:val="1"/>
      <w:color w:val="365f9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spacing w:line="240" w:lineRule="auto"/>
      <w:ind w:left="0" w:hanging="1"/>
    </w:pPr>
    <w:rPr>
      <w:b w:val="1"/>
      <w:color w:val="365f91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hanging="1"/>
    </w:pPr>
    <w:rPr>
      <w:rFonts w:ascii="Cambria" w:cs="Cambria" w:eastAsia="Cambria" w:hAnsi="Cambria"/>
      <w:b w:val="1"/>
      <w:sz w:val="26"/>
      <w:szCs w:val="26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Normal0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Web">
    <w:name w:val="Normal (Web)"/>
    <w:basedOn w:val="Normal"/>
    <w:qFormat w:val="1"/>
    <w:pPr>
      <w:suppressAutoHyphens w:val="1"/>
      <w:spacing w:after="100" w:afterAutospacing="1" w:before="100" w:beforeAutospacing="1" w:line="240" w:lineRule="auto"/>
      <w:ind w:left="-1" w:leftChars="-1" w:hanging="1" w:hangingChars="1"/>
      <w:textDirection w:val="btLr"/>
      <w:textAlignment w:val="top"/>
      <w:outlineLvl w:val="0"/>
    </w:pPr>
    <w:rPr>
      <w:rFonts w:ascii="Times New Roman" w:cs="Times New Roman" w:eastAsia="Times New Roman" w:hAnsi="Times New Roman"/>
      <w:position w:val="-1"/>
      <w:lang w:eastAsia="es-VE"/>
    </w:rPr>
  </w:style>
  <w:style w:type="character" w:styleId="apple-converted-space" w:customStyle="1">
    <w:name w:val="apple-converted-spac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Textoennegrita">
    <w:name w:val="Strong"/>
    <w:rPr>
      <w:b w:val="1"/>
      <w:bCs w:val="1"/>
      <w:w w:val="100"/>
      <w:position w:val="-1"/>
      <w:effect w:val="none"/>
      <w:vertAlign w:val="baseline"/>
      <w:cs w:val="0"/>
      <w:em w:val="none"/>
    </w:rPr>
  </w:style>
  <w:style w:type="paragraph" w:styleId="Prrafodelista">
    <w:name w:val="List Paragraph"/>
    <w:basedOn w:val="Normal"/>
    <w:pPr>
      <w:suppressAutoHyphens w:val="1"/>
      <w:ind w:left="720" w:leftChars="-1" w:hanging="1" w:hangingChars="1"/>
      <w:contextualSpacing w:val="1"/>
      <w:textDirection w:val="btLr"/>
      <w:textAlignment w:val="top"/>
      <w:outlineLvl w:val="0"/>
    </w:pPr>
    <w:rPr>
      <w:position w:val="-1"/>
      <w:szCs w:val="22"/>
      <w:lang w:eastAsia="en-US"/>
    </w:rPr>
  </w:style>
  <w:style w:type="character" w:styleId="Hipervnculo">
    <w:name w:val="Hyperlink"/>
    <w:uiPriority w:val="99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 w:val="1"/>
      <w:spacing w:after="0" w:line="240" w:lineRule="auto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comentario">
    <w:name w:val="annotation text"/>
    <w:basedOn w:val="Normal"/>
    <w:pPr>
      <w:suppressAutoHyphens w:val="1"/>
      <w:spacing w:after="0" w:line="240" w:lineRule="auto"/>
      <w:ind w:left="-1" w:leftChars="-1" w:hanging="1" w:hangingChars="1"/>
      <w:textDirection w:val="btLr"/>
      <w:textAlignment w:val="top"/>
      <w:outlineLvl w:val="0"/>
    </w:pPr>
    <w:rPr>
      <w:rFonts w:ascii="Times New Roman" w:eastAsia="Times New Roman" w:hAnsi="Times New Roman"/>
      <w:position w:val="-1"/>
      <w:sz w:val="20"/>
      <w:szCs w:val="20"/>
      <w:lang w:val="en-US"/>
    </w:rPr>
  </w:style>
  <w:style w:type="character" w:styleId="TextocomentarioCar" w:customStyle="1">
    <w:name w:val="Texto comentario Car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styleId="Ttulo1Car" w:customStyle="1">
    <w:name w:val="Título 1 Car"/>
    <w:uiPriority w:val="9"/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</w:rPr>
  </w:style>
  <w:style w:type="character" w:styleId="Ttulo2Car" w:customStyle="1">
    <w:name w:val="Título 2 Car"/>
    <w:uiPriority w:val="9"/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</w:rPr>
  </w:style>
  <w:style w:type="character" w:styleId="vote-count-post" w:customStyle="1">
    <w:name w:val="vote-count-pos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relativetime" w:customStyle="1">
    <w:name w:val="relativetim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reputation-score" w:customStyle="1">
    <w:name w:val="reputation-scor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badgecount" w:customStyle="1">
    <w:name w:val="badgecoun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cool" w:customStyle="1">
    <w:name w:val="cool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comment-copy" w:customStyle="1">
    <w:name w:val="comment-copy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comment-date" w:customStyle="1">
    <w:name w:val="comment-dat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nfasis">
    <w:name w:val="Emphasis"/>
    <w:rPr>
      <w:i w:val="1"/>
      <w:iCs w:val="1"/>
      <w:w w:val="100"/>
      <w:position w:val="-1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qFormat w:val="1"/>
    <w:pPr>
      <w:suppressAutoHyphens w:val="1"/>
      <w:spacing w:after="0" w:line="240" w:lineRule="auto"/>
      <w:ind w:left="-1" w:leftChars="-1" w:hanging="1" w:hangingChars="1"/>
      <w:textDirection w:val="btLr"/>
      <w:textAlignment w:val="top"/>
      <w:outlineLvl w:val="0"/>
    </w:pPr>
    <w:rPr>
      <w:rFonts w:ascii="Tahoma" w:hAnsi="Tahoma"/>
      <w:position w:val="-1"/>
      <w:sz w:val="16"/>
      <w:szCs w:val="16"/>
      <w:lang/>
    </w:rPr>
  </w:style>
  <w:style w:type="character" w:styleId="TextodegloboCar" w:customStyle="1">
    <w:name w:val="Texto de globo Car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styleId="Ttulo3Car" w:customStyle="1">
    <w:name w:val="Título 3 Car"/>
    <w:rPr>
      <w:rFonts w:ascii="Cambria" w:cs="Times New Roman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styleId="ilad" w:customStyle="1">
    <w:name w:val="il_ad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Encabezado">
    <w:name w:val="header"/>
    <w:basedOn w:val="Normal"/>
    <w:qFormat w:val="1"/>
    <w:pPr>
      <w:tabs>
        <w:tab w:val="center" w:pos="4419"/>
        <w:tab w:val="right" w:pos="8838"/>
      </w:tabs>
      <w:suppressAutoHyphens w:val="1"/>
      <w:ind w:left="-1" w:leftChars="-1" w:hanging="1" w:hangingChars="1"/>
      <w:textDirection w:val="btLr"/>
      <w:textAlignment w:val="top"/>
      <w:outlineLvl w:val="0"/>
    </w:pPr>
    <w:rPr>
      <w:rFonts w:ascii="Calibri" w:hAnsi="Calibri"/>
      <w:position w:val="-1"/>
      <w:sz w:val="22"/>
      <w:szCs w:val="22"/>
      <w:lang w:eastAsia="en-US"/>
    </w:rPr>
  </w:style>
  <w:style w:type="character" w:styleId="EncabezadoCar" w:customStyle="1">
    <w:name w:val="Encabezado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gina">
    <w:name w:val="footer"/>
    <w:basedOn w:val="Normal"/>
    <w:qFormat w:val="1"/>
    <w:pPr>
      <w:tabs>
        <w:tab w:val="center" w:pos="4419"/>
        <w:tab w:val="right" w:pos="8838"/>
      </w:tabs>
      <w:suppressAutoHyphens w:val="1"/>
      <w:ind w:left="-1" w:leftChars="-1" w:hanging="1" w:hangingChars="1"/>
      <w:textDirection w:val="btLr"/>
      <w:textAlignment w:val="top"/>
      <w:outlineLvl w:val="0"/>
    </w:pPr>
    <w:rPr>
      <w:rFonts w:ascii="Calibri" w:hAnsi="Calibri"/>
      <w:position w:val="-1"/>
      <w:sz w:val="22"/>
      <w:szCs w:val="22"/>
      <w:lang w:eastAsia="en-US"/>
    </w:rPr>
  </w:style>
  <w:style w:type="character" w:styleId="PiedepginaCar" w:customStyle="1">
    <w:name w:val="Pie de página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TtulodeTDC" w:customStyle="1">
    <w:name w:val="Título de TDC"/>
    <w:basedOn w:val="Ttulo1"/>
    <w:next w:val="Normal"/>
    <w:qFormat w:val="1"/>
    <w:pPr>
      <w:keepNext w:val="1"/>
      <w:keepLines w:val="1"/>
      <w:spacing w:after="0" w:afterAutospacing="0" w:before="480" w:beforeAutospacing="0" w:line="276" w:lineRule="auto"/>
      <w:outlineLvl w:val="9"/>
    </w:pPr>
    <w:rPr>
      <w:rFonts w:ascii="Cambria" w:cs="Times New Roman" w:hAnsi="Cambria"/>
      <w:kern w:val="0"/>
      <w:sz w:val="28"/>
      <w:szCs w:val="28"/>
    </w:rPr>
  </w:style>
  <w:style w:type="paragraph" w:styleId="TDC1">
    <w:name w:val="toc 1"/>
    <w:basedOn w:val="Normal"/>
    <w:next w:val="Normal"/>
    <w:uiPriority w:val="39"/>
    <w:qFormat w:val="1"/>
    <w:pPr>
      <w:suppressAutoHyphens w:val="1"/>
      <w:ind w:left="-1" w:leftChars="-1" w:hanging="1" w:hangingChars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TDC2">
    <w:name w:val="toc 2"/>
    <w:basedOn w:val="Normal"/>
    <w:next w:val="Normal"/>
    <w:uiPriority w:val="39"/>
    <w:qFormat w:val="1"/>
    <w:pPr>
      <w:suppressAutoHyphens w:val="1"/>
      <w:ind w:left="220" w:leftChars="-1" w:hanging="1" w:hangingChars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TDC3">
    <w:name w:val="toc 3"/>
    <w:basedOn w:val="Normal"/>
    <w:next w:val="Normal"/>
    <w:uiPriority w:val="39"/>
    <w:qFormat w:val="1"/>
    <w:pPr>
      <w:suppressAutoHyphens w:val="1"/>
      <w:spacing w:after="100"/>
      <w:ind w:left="440" w:leftChars="-1" w:hanging="1" w:hangingChars="1"/>
      <w:textDirection w:val="btLr"/>
      <w:textAlignment w:val="top"/>
      <w:outlineLvl w:val="0"/>
    </w:pPr>
    <w:rPr>
      <w:rFonts w:ascii="Calibri" w:cs="Times New Roman" w:eastAsia="Times New Roman" w:hAnsi="Calibri"/>
      <w:position w:val="-1"/>
      <w:szCs w:val="22"/>
      <w:lang w:eastAsia="es-VE"/>
    </w:rPr>
  </w:style>
  <w:style w:type="paragraph" w:styleId="Sinespaciado">
    <w:name w:val="No Spacing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template" w:customStyle="1">
    <w:name w:val="template"/>
    <w:basedOn w:val="Normal"/>
    <w:pPr>
      <w:suppressAutoHyphens w:val="1"/>
      <w:spacing w:after="0" w:line="240" w:lineRule="atLeast"/>
      <w:ind w:left="-1" w:leftChars="-1" w:hanging="1" w:hangingChars="1"/>
      <w:textDirection w:val="btLr"/>
      <w:textAlignment w:val="top"/>
      <w:outlineLvl w:val="0"/>
    </w:pPr>
    <w:rPr>
      <w:rFonts w:eastAsia="Times New Roman"/>
      <w:i w:val="1"/>
      <w:position w:val="-1"/>
      <w:sz w:val="22"/>
      <w:szCs w:val="20"/>
      <w:lang w:eastAsia="en-US" w:val="en-US"/>
    </w:rPr>
  </w:style>
  <w:style w:type="paragraph" w:styleId="level3text" w:customStyle="1">
    <w:name w:val="level 3 text"/>
    <w:basedOn w:val="Normal"/>
    <w:pPr>
      <w:numPr>
        <w:ilvl w:val="12"/>
        <w:numId w:val="30"/>
      </w:numPr>
      <w:suppressAutoHyphens w:val="1"/>
      <w:spacing w:after="0" w:line="220" w:lineRule="atLeast"/>
      <w:ind w:left="1350" w:leftChars="-1" w:hanging="716" w:hangingChars="1"/>
      <w:textDirection w:val="btLr"/>
      <w:textAlignment w:val="top"/>
      <w:outlineLvl w:val="0"/>
    </w:pPr>
    <w:rPr>
      <w:rFonts w:eastAsia="Times New Roman"/>
      <w:i w:val="1"/>
      <w:position w:val="-1"/>
      <w:sz w:val="22"/>
      <w:szCs w:val="20"/>
      <w:lang w:eastAsia="en-US" w:val="en-US"/>
    </w:rPr>
  </w:style>
  <w:style w:type="paragraph" w:styleId="requirement" w:customStyle="1">
    <w:name w:val="requirement"/>
    <w:basedOn w:val="Normal"/>
    <w:pPr>
      <w:suppressAutoHyphens w:val="1"/>
      <w:spacing w:after="0" w:line="240" w:lineRule="atLeast"/>
      <w:ind w:left="2348" w:leftChars="-1" w:hanging="994" w:hangingChars="1"/>
      <w:textDirection w:val="btLr"/>
      <w:textAlignment w:val="top"/>
      <w:outlineLvl w:val="0"/>
    </w:pPr>
    <w:rPr>
      <w:rFonts w:ascii="Times New Roman" w:eastAsia="Times New Roman" w:hAnsi="Times New Roman"/>
      <w:position w:val="-1"/>
      <w:szCs w:val="20"/>
      <w:lang w:eastAsia="en-US" w:val="en-US"/>
    </w:rPr>
  </w:style>
  <w:style w:type="table" w:styleId="a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TtuloTDC">
    <w:name w:val="TOC Heading"/>
    <w:basedOn w:val="Ttulo1"/>
    <w:next w:val="Normal"/>
    <w:uiPriority w:val="39"/>
    <w:unhideWhenUsed w:val="1"/>
    <w:qFormat w:val="1"/>
    <w:rsid w:val="004C60B4"/>
    <w:pPr>
      <w:keepNext w:val="1"/>
      <w:keepLines w:val="1"/>
      <w:suppressAutoHyphens w:val="0"/>
      <w:spacing w:after="0" w:afterAutospacing="0" w:before="240" w:beforeAutospacing="0" w:line="259" w:lineRule="auto"/>
      <w:ind w:left="0" w:leftChars="0" w:firstLine="0" w:firstLineChars="0"/>
      <w:textDirection w:val="lrTb"/>
      <w:textAlignment w:val="auto"/>
      <w:outlineLvl w:val="9"/>
    </w:pPr>
    <w:rPr>
      <w:rFonts w:asciiTheme="majorHAnsi" w:cstheme="majorBidi" w:eastAsiaTheme="majorEastAsia" w:hAnsiTheme="majorHAnsi"/>
      <w:b w:val="0"/>
      <w:bCs w:val="0"/>
      <w:color w:val="365f91" w:themeColor="accent1" w:themeShade="0000BF"/>
      <w:kern w:val="0"/>
      <w:position w:val="0"/>
      <w:szCs w:val="32"/>
      <w:lang w:eastAsia="es-CL" w:val="es-CL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3a2i1sIFCTy1icRFRzFmc2Sfgw==">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zIOaC45YXJwNW85eWNmZ3UyDmgubDZ2Njk4ZXJrbmJvMg5oLjRuMGVxeHkyMmF5cjIOaC5yNGp0MDNiY256eDkyDWguc2gxNXB1NnhtN3AyDmgueGI2dHJqNmpuMDFyMg5oLnQxcXNqdDk0d3o3dzIOaC5zNXc4eDF3dnowMTQyDmgucWo0aWttcjBjd3NzMg5oLjdnbzc2YmI4Y2pveTIOaC5zazF4eHA2aGZocGMyDmguNDFyZDY0ZWYwNmRrMg5oLjQ4bzZyMnZjZW1rOTIOaC5obG8wb2tkZmRzOXcyDmgueDlkNnYxYzF4cWUzMg5oLmFoMWt6ZGI0cngydzIOaC5xc3JoMHdxcDVmNWQyDmguaWt0eTBmYW15czlhMg5oLnI5ZTlvc3o2c2VkejIOaC51ZDdtY2hneDJhMm44AHIhMUdtRHFoWVlObHlScmVYVkJ5ZERtdjU3WURMWkE4Wkw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2012-10-28T15:08:00Z</dcterms:created>
  <dc:creator>admin</dc:creator>
</cp:coreProperties>
</file>