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4D299" w14:textId="571A021F" w:rsidR="008A1E2D" w:rsidRDefault="00967386">
      <w:pPr>
        <w:jc w:val="center"/>
      </w:pPr>
      <w:r>
        <w:rPr>
          <w:b/>
          <w:color w:val="1F4E79"/>
          <w:sz w:val="48"/>
        </w:rPr>
        <w:br/>
      </w:r>
      <w:r>
        <w:rPr>
          <w:b/>
          <w:color w:val="1F4E79"/>
          <w:sz w:val="48"/>
        </w:rPr>
        <w:br/>
      </w:r>
      <w:r w:rsidRPr="00A2470F">
        <w:rPr>
          <w:noProof/>
          <w:sz w:val="28"/>
          <w:szCs w:val="28"/>
        </w:rPr>
        <w:drawing>
          <wp:inline distT="0" distB="0" distL="0" distR="0" wp14:anchorId="45D91193" wp14:editId="33840F4B">
            <wp:extent cx="3341038" cy="2628900"/>
            <wp:effectExtent l="0" t="0" r="0" b="0"/>
            <wp:docPr id="40247925" name="Picture 40247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72748" cy="2653851"/>
                    </a:xfrm>
                    <a:prstGeom prst="rect">
                      <a:avLst/>
                    </a:prstGeom>
                    <a:noFill/>
                    <a:ln>
                      <a:noFill/>
                    </a:ln>
                  </pic:spPr>
                </pic:pic>
              </a:graphicData>
            </a:graphic>
          </wp:inline>
        </w:drawing>
      </w:r>
      <w:r>
        <w:rPr>
          <w:b/>
          <w:color w:val="1F4E79"/>
          <w:sz w:val="48"/>
        </w:rPr>
        <w:br/>
      </w:r>
      <w:r>
        <w:rPr>
          <w:b/>
          <w:color w:val="1F4E79"/>
          <w:sz w:val="48"/>
        </w:rPr>
        <w:br/>
        <w:t>APT1050U</w:t>
      </w:r>
      <w:r w:rsidR="00A93927">
        <w:rPr>
          <w:b/>
          <w:color w:val="1F4E79"/>
          <w:sz w:val="48"/>
        </w:rPr>
        <w:t>A</w:t>
      </w:r>
      <w:r>
        <w:rPr>
          <w:b/>
          <w:color w:val="1F4E79"/>
          <w:sz w:val="48"/>
        </w:rPr>
        <w:t xml:space="preserve"> DATABASE SYSTEMS</w:t>
      </w:r>
      <w:r>
        <w:rPr>
          <w:b/>
          <w:color w:val="1F4E79"/>
          <w:sz w:val="48"/>
        </w:rPr>
        <w:br/>
      </w:r>
      <w:r>
        <w:rPr>
          <w:b/>
          <w:sz w:val="36"/>
        </w:rPr>
        <w:t>DATABASE PROJECT - FINAL</w:t>
      </w:r>
      <w:r>
        <w:rPr>
          <w:b/>
          <w:sz w:val="36"/>
        </w:rPr>
        <w:br/>
      </w:r>
      <w:r>
        <w:rPr>
          <w:b/>
          <w:sz w:val="36"/>
        </w:rPr>
        <w:br/>
      </w:r>
      <w:r>
        <w:rPr>
          <w:sz w:val="32"/>
        </w:rPr>
        <w:t>Design and Implementation of a Relational Database for</w:t>
      </w:r>
      <w:r>
        <w:rPr>
          <w:sz w:val="32"/>
        </w:rPr>
        <w:br/>
        <w:t>Green Valley Medical Centre</w:t>
      </w:r>
      <w:r>
        <w:rPr>
          <w:sz w:val="32"/>
        </w:rPr>
        <w:br/>
      </w:r>
      <w:r>
        <w:rPr>
          <w:sz w:val="32"/>
        </w:rPr>
        <w:br/>
      </w:r>
      <w:r>
        <w:rPr>
          <w:b/>
        </w:rPr>
        <w:t>Individual Coursework</w:t>
      </w:r>
      <w:r>
        <w:rPr>
          <w:b/>
        </w:rPr>
        <w:br/>
      </w:r>
      <w:r>
        <w:rPr>
          <w:b/>
        </w:rPr>
        <w:br/>
      </w:r>
      <w:r>
        <w:t>Student Name: Alex Njugi Karanja</w:t>
      </w:r>
      <w:r>
        <w:br/>
        <w:t>Student ID: 676410</w:t>
      </w:r>
      <w:r>
        <w:br/>
        <w:t>Lecturer: Jane Muchiri</w:t>
      </w:r>
      <w:r>
        <w:br/>
        <w:t>Submission Date: 8 August 2026</w:t>
      </w:r>
      <w:r>
        <w:br/>
      </w:r>
      <w:r>
        <w:br/>
      </w:r>
      <w:r>
        <w:rPr>
          <w:b/>
        </w:rPr>
        <w:t>GitHub Repository:</w:t>
      </w:r>
      <w:r>
        <w:rPr>
          <w:b/>
        </w:rPr>
        <w:br/>
      </w:r>
      <w:hyperlink r:id="rId9" w:history="1">
        <w:r w:rsidRPr="00AA79F9">
          <w:rPr>
            <w:rStyle w:val="Hyperlink"/>
          </w:rPr>
          <w:t>https://github.com/alex-njugi/APT1050UC_Project_676410</w:t>
        </w:r>
      </w:hyperlink>
    </w:p>
    <w:p w14:paraId="2D001DA3" w14:textId="77777777" w:rsidR="008A1E2D" w:rsidRDefault="00000000">
      <w:r>
        <w:br w:type="page"/>
      </w:r>
    </w:p>
    <w:p w14:paraId="787DB8D3" w14:textId="77777777" w:rsidR="008A1E2D" w:rsidRDefault="00000000">
      <w:pPr>
        <w:pStyle w:val="Title"/>
      </w:pPr>
      <w:r>
        <w:lastRenderedPageBreak/>
        <w:t>Table of Contents</w:t>
      </w:r>
    </w:p>
    <w:p w14:paraId="0A2862DA" w14:textId="77777777" w:rsidR="008A1E2D" w:rsidRDefault="00000000">
      <w:r>
        <w:t>1. Business Requirements Analysis</w:t>
      </w:r>
    </w:p>
    <w:p w14:paraId="4A6503C3" w14:textId="77777777" w:rsidR="008A1E2D" w:rsidRDefault="00000000">
      <w:r>
        <w:t>2. Phase 1: Database Design</w:t>
      </w:r>
    </w:p>
    <w:p w14:paraId="204E1D05" w14:textId="77777777" w:rsidR="008A1E2D" w:rsidRDefault="00000000">
      <w:r>
        <w:t>3. Phase 2: Database Normalization</w:t>
      </w:r>
    </w:p>
    <w:p w14:paraId="6FBBFFBC" w14:textId="77777777" w:rsidR="008A1E2D" w:rsidRDefault="00000000">
      <w:r>
        <w:t>4. Phase 3: Database Implementation</w:t>
      </w:r>
    </w:p>
    <w:p w14:paraId="1A4ED4F9" w14:textId="77777777" w:rsidR="008A1E2D" w:rsidRDefault="00000000">
      <w:r>
        <w:t>5. Phase 4: Business Intelligence Queries</w:t>
      </w:r>
    </w:p>
    <w:p w14:paraId="5D4D09BB" w14:textId="77777777" w:rsidR="008A1E2D" w:rsidRDefault="00000000">
      <w:r>
        <w:t>6. Phase 5: Transaction Management</w:t>
      </w:r>
    </w:p>
    <w:p w14:paraId="6F7B2A64" w14:textId="77777777" w:rsidR="008A1E2D" w:rsidRDefault="00000000">
      <w:r>
        <w:t>7. Project Reflection</w:t>
      </w:r>
    </w:p>
    <w:p w14:paraId="631627E6" w14:textId="77777777" w:rsidR="008A1E2D" w:rsidRDefault="00000000">
      <w:r>
        <w:t>8. Conclusion</w:t>
      </w:r>
    </w:p>
    <w:p w14:paraId="6405A035" w14:textId="77777777" w:rsidR="008A1E2D" w:rsidRDefault="00000000">
      <w:r>
        <w:t>Appendix A: Repository and SQL Files</w:t>
      </w:r>
    </w:p>
    <w:p w14:paraId="46E0028C" w14:textId="77777777" w:rsidR="008A1E2D" w:rsidRDefault="00000000">
      <w:r>
        <w:br w:type="page"/>
      </w:r>
    </w:p>
    <w:p w14:paraId="1ACE80EA" w14:textId="77777777" w:rsidR="008A1E2D" w:rsidRDefault="00000000">
      <w:pPr>
        <w:pStyle w:val="Title"/>
      </w:pPr>
      <w:r>
        <w:lastRenderedPageBreak/>
        <w:t>1. Business Requirements Analysis</w:t>
      </w:r>
    </w:p>
    <w:p w14:paraId="7F34527E" w14:textId="77777777" w:rsidR="008A1E2D" w:rsidRDefault="00000000">
      <w:pPr>
        <w:pStyle w:val="Heading1"/>
      </w:pPr>
      <w:r>
        <w:t>1.1 Case Study Analysis</w:t>
      </w:r>
    </w:p>
    <w:p w14:paraId="154DA28A" w14:textId="77777777" w:rsidR="008A1E2D" w:rsidRDefault="00000000">
      <w:r>
        <w:t>Green Valley Medical Centre is a growing private healthcare facility in Nairobi. Its patient records, doctor information, appointments, treatments and payments were previously maintained in separate spreadsheets. As the number of patients increased, this approach produced duplicate records, inconsistent information and difficulties when preparing operational and financial reports.</w:t>
      </w:r>
    </w:p>
    <w:p w14:paraId="5E6137DC" w14:textId="77777777" w:rsidR="008A1E2D" w:rsidRDefault="00000000">
      <w:pPr>
        <w:pStyle w:val="Heading1"/>
      </w:pPr>
      <w:r>
        <w:t>1.2 Business Problem</w:t>
      </w:r>
    </w:p>
    <w:p w14:paraId="52A8E7CF" w14:textId="77777777" w:rsidR="008A1E2D" w:rsidRDefault="00000000">
      <w:r>
        <w:t>The central business problem is the absence of a single reliable source of information. Separate spreadsheets make it difficult to identify the current patient record, confirm a doctor’s schedule, connect a treatment to the correct appointment, calculate outstanding balances and generate accurate management reports. The medical centre therefore requires a relational database that integrates the data and enforces consistency.</w:t>
      </w:r>
    </w:p>
    <w:p w14:paraId="34D1D7D3" w14:textId="77777777" w:rsidR="008A1E2D" w:rsidRDefault="00000000">
      <w:pPr>
        <w:pStyle w:val="Heading1"/>
      </w:pPr>
      <w:r>
        <w:t>1.3 Users of the System</w:t>
      </w:r>
    </w:p>
    <w:tbl>
      <w:tblPr>
        <w:tblStyle w:val="TableGrid"/>
        <w:tblW w:w="0" w:type="auto"/>
        <w:jc w:val="center"/>
        <w:tblLook w:val="04A0" w:firstRow="1" w:lastRow="0" w:firstColumn="1" w:lastColumn="0" w:noHBand="0" w:noVBand="1"/>
      </w:tblPr>
      <w:tblGrid>
        <w:gridCol w:w="2394"/>
        <w:gridCol w:w="8046"/>
      </w:tblGrid>
      <w:tr w:rsidR="008A1E2D" w14:paraId="2135A32E" w14:textId="77777777">
        <w:trPr>
          <w:jc w:val="center"/>
        </w:trPr>
        <w:tc>
          <w:tcPr>
            <w:tcW w:w="2448" w:type="dxa"/>
            <w:shd w:val="clear" w:color="auto" w:fill="D9EAF7"/>
            <w:vAlign w:val="center"/>
          </w:tcPr>
          <w:p w14:paraId="71519B82" w14:textId="77777777" w:rsidR="008A1E2D" w:rsidRDefault="00000000">
            <w:r>
              <w:rPr>
                <w:b/>
                <w:sz w:val="17"/>
              </w:rPr>
              <w:t>User</w:t>
            </w:r>
          </w:p>
        </w:tc>
        <w:tc>
          <w:tcPr>
            <w:tcW w:w="8352" w:type="dxa"/>
            <w:shd w:val="clear" w:color="auto" w:fill="D9EAF7"/>
            <w:vAlign w:val="center"/>
          </w:tcPr>
          <w:p w14:paraId="62C7AC9B" w14:textId="77777777" w:rsidR="008A1E2D" w:rsidRDefault="00000000">
            <w:r>
              <w:rPr>
                <w:b/>
                <w:sz w:val="17"/>
              </w:rPr>
              <w:t>Main responsibilities</w:t>
            </w:r>
          </w:p>
        </w:tc>
      </w:tr>
      <w:tr w:rsidR="008A1E2D" w14:paraId="31E04FD9" w14:textId="77777777">
        <w:trPr>
          <w:jc w:val="center"/>
        </w:trPr>
        <w:tc>
          <w:tcPr>
            <w:tcW w:w="2448" w:type="dxa"/>
            <w:vAlign w:val="center"/>
          </w:tcPr>
          <w:p w14:paraId="21C1F2A1" w14:textId="77777777" w:rsidR="008A1E2D" w:rsidRDefault="00000000">
            <w:r>
              <w:rPr>
                <w:sz w:val="17"/>
              </w:rPr>
              <w:t>Receptionists</w:t>
            </w:r>
          </w:p>
        </w:tc>
        <w:tc>
          <w:tcPr>
            <w:tcW w:w="8352" w:type="dxa"/>
            <w:vAlign w:val="center"/>
          </w:tcPr>
          <w:p w14:paraId="2885D8F1" w14:textId="77777777" w:rsidR="008A1E2D" w:rsidRDefault="00000000">
            <w:r>
              <w:rPr>
                <w:sz w:val="17"/>
              </w:rPr>
              <w:t>Register patients and schedule, reschedule or cancel appointments.</w:t>
            </w:r>
          </w:p>
        </w:tc>
      </w:tr>
      <w:tr w:rsidR="008A1E2D" w14:paraId="3981A330" w14:textId="77777777">
        <w:trPr>
          <w:jc w:val="center"/>
        </w:trPr>
        <w:tc>
          <w:tcPr>
            <w:tcW w:w="2448" w:type="dxa"/>
            <w:vAlign w:val="center"/>
          </w:tcPr>
          <w:p w14:paraId="0563F773" w14:textId="77777777" w:rsidR="008A1E2D" w:rsidRDefault="00000000">
            <w:r>
              <w:rPr>
                <w:sz w:val="17"/>
              </w:rPr>
              <w:t>Doctors</w:t>
            </w:r>
          </w:p>
        </w:tc>
        <w:tc>
          <w:tcPr>
            <w:tcW w:w="8352" w:type="dxa"/>
            <w:vAlign w:val="center"/>
          </w:tcPr>
          <w:p w14:paraId="6718B26B" w14:textId="77777777" w:rsidR="008A1E2D" w:rsidRDefault="00000000">
            <w:r>
              <w:rPr>
                <w:sz w:val="17"/>
              </w:rPr>
              <w:t>View assigned appointments and record treatments.</w:t>
            </w:r>
          </w:p>
        </w:tc>
      </w:tr>
      <w:tr w:rsidR="008A1E2D" w14:paraId="0B1327FD" w14:textId="77777777">
        <w:trPr>
          <w:jc w:val="center"/>
        </w:trPr>
        <w:tc>
          <w:tcPr>
            <w:tcW w:w="2448" w:type="dxa"/>
            <w:vAlign w:val="center"/>
          </w:tcPr>
          <w:p w14:paraId="3D5E4CFE" w14:textId="77777777" w:rsidR="008A1E2D" w:rsidRDefault="00000000">
            <w:r>
              <w:rPr>
                <w:sz w:val="17"/>
              </w:rPr>
              <w:t>Accountants</w:t>
            </w:r>
          </w:p>
        </w:tc>
        <w:tc>
          <w:tcPr>
            <w:tcW w:w="8352" w:type="dxa"/>
            <w:vAlign w:val="center"/>
          </w:tcPr>
          <w:p w14:paraId="65BC7CF8" w14:textId="77777777" w:rsidR="008A1E2D" w:rsidRDefault="00000000">
            <w:r>
              <w:rPr>
                <w:sz w:val="17"/>
              </w:rPr>
              <w:t>Record payments, verify balances and prepare revenue reports.</w:t>
            </w:r>
          </w:p>
        </w:tc>
      </w:tr>
      <w:tr w:rsidR="008A1E2D" w14:paraId="6AACD481" w14:textId="77777777">
        <w:trPr>
          <w:jc w:val="center"/>
        </w:trPr>
        <w:tc>
          <w:tcPr>
            <w:tcW w:w="2448" w:type="dxa"/>
            <w:vAlign w:val="center"/>
          </w:tcPr>
          <w:p w14:paraId="78F1CBFB" w14:textId="77777777" w:rsidR="008A1E2D" w:rsidRDefault="00000000">
            <w:r>
              <w:rPr>
                <w:sz w:val="17"/>
              </w:rPr>
              <w:t>Management</w:t>
            </w:r>
          </w:p>
        </w:tc>
        <w:tc>
          <w:tcPr>
            <w:tcW w:w="8352" w:type="dxa"/>
            <w:vAlign w:val="center"/>
          </w:tcPr>
          <w:p w14:paraId="6F2B496D" w14:textId="77777777" w:rsidR="008A1E2D" w:rsidRDefault="00000000">
            <w:r>
              <w:rPr>
                <w:sz w:val="17"/>
              </w:rPr>
              <w:t>Review doctor workload, revenue, treatment income and upcoming appointments.</w:t>
            </w:r>
          </w:p>
        </w:tc>
      </w:tr>
      <w:tr w:rsidR="008A1E2D" w14:paraId="42B0C276" w14:textId="77777777">
        <w:trPr>
          <w:jc w:val="center"/>
        </w:trPr>
        <w:tc>
          <w:tcPr>
            <w:tcW w:w="2448" w:type="dxa"/>
            <w:vAlign w:val="center"/>
          </w:tcPr>
          <w:p w14:paraId="03614716" w14:textId="77777777" w:rsidR="008A1E2D" w:rsidRDefault="00000000">
            <w:r>
              <w:rPr>
                <w:sz w:val="17"/>
              </w:rPr>
              <w:t>Database administrator</w:t>
            </w:r>
          </w:p>
        </w:tc>
        <w:tc>
          <w:tcPr>
            <w:tcW w:w="8352" w:type="dxa"/>
            <w:vAlign w:val="center"/>
          </w:tcPr>
          <w:p w14:paraId="45F0D1E3" w14:textId="77777777" w:rsidR="008A1E2D" w:rsidRDefault="00000000">
            <w:r>
              <w:rPr>
                <w:sz w:val="17"/>
              </w:rPr>
              <w:t>Manage access, security, backups, recovery and performance.</w:t>
            </w:r>
          </w:p>
        </w:tc>
      </w:tr>
    </w:tbl>
    <w:p w14:paraId="12211045" w14:textId="77777777" w:rsidR="008A1E2D" w:rsidRDefault="008A1E2D"/>
    <w:p w14:paraId="1979F405" w14:textId="77777777" w:rsidR="008A1E2D" w:rsidRDefault="00000000">
      <w:pPr>
        <w:pStyle w:val="Heading1"/>
      </w:pPr>
      <w:r>
        <w:t>1.4 Functional Requirements</w:t>
      </w:r>
    </w:p>
    <w:p w14:paraId="76932C32" w14:textId="77777777" w:rsidR="008A1E2D" w:rsidRDefault="00000000">
      <w:pPr>
        <w:pStyle w:val="ListBullet"/>
      </w:pPr>
      <w:r>
        <w:t>The system shall register each patient and assign a unique patient identifier.</w:t>
      </w:r>
    </w:p>
    <w:p w14:paraId="071365D7" w14:textId="77777777" w:rsidR="008A1E2D" w:rsidRDefault="00000000">
      <w:pPr>
        <w:pStyle w:val="ListBullet"/>
      </w:pPr>
      <w:r>
        <w:t>The system shall store doctor details and specialisations.</w:t>
      </w:r>
    </w:p>
    <w:p w14:paraId="0E369D55" w14:textId="77777777" w:rsidR="008A1E2D" w:rsidRDefault="00000000">
      <w:pPr>
        <w:pStyle w:val="ListBullet"/>
      </w:pPr>
      <w:r>
        <w:t>The system shall schedule appointments linking a patient to a doctor at a specific date and time.</w:t>
      </w:r>
    </w:p>
    <w:p w14:paraId="603E9081" w14:textId="77777777" w:rsidR="008A1E2D" w:rsidRDefault="00000000">
      <w:pPr>
        <w:pStyle w:val="ListBullet"/>
      </w:pPr>
      <w:r>
        <w:t>The system shall prevent a doctor from being double-booked in the same time slot.</w:t>
      </w:r>
    </w:p>
    <w:p w14:paraId="5B3AA1C4" w14:textId="77777777" w:rsidR="008A1E2D" w:rsidRDefault="00000000">
      <w:pPr>
        <w:pStyle w:val="ListBullet"/>
      </w:pPr>
      <w:r>
        <w:t>The system shall record the treatment and cost related to an appointment.</w:t>
      </w:r>
    </w:p>
    <w:p w14:paraId="735CD489" w14:textId="77777777" w:rsidR="008A1E2D" w:rsidRDefault="00000000">
      <w:pPr>
        <w:pStyle w:val="ListBullet"/>
      </w:pPr>
      <w:r>
        <w:t>The system shall record one or more payments for a treatment using a unique transaction reference.</w:t>
      </w:r>
    </w:p>
    <w:p w14:paraId="4B528108" w14:textId="77777777" w:rsidR="008A1E2D" w:rsidRDefault="00000000">
      <w:pPr>
        <w:pStyle w:val="ListBullet"/>
      </w:pPr>
      <w:r>
        <w:t>The system shall calculate charges, amounts paid and outstanding balances.</w:t>
      </w:r>
    </w:p>
    <w:p w14:paraId="372CF416" w14:textId="77777777" w:rsidR="008A1E2D" w:rsidRDefault="00000000">
      <w:pPr>
        <w:pStyle w:val="ListBullet"/>
      </w:pPr>
      <w:r>
        <w:t>The system shall generate reports for management decision-making.</w:t>
      </w:r>
    </w:p>
    <w:p w14:paraId="529CC436" w14:textId="77777777" w:rsidR="008A1E2D" w:rsidRDefault="00000000">
      <w:pPr>
        <w:pStyle w:val="ListBullet"/>
      </w:pPr>
      <w:r>
        <w:t>The system shall support transaction control using COMMIT and ROLLBACK.</w:t>
      </w:r>
    </w:p>
    <w:p w14:paraId="63202BC0" w14:textId="77777777" w:rsidR="008A1E2D" w:rsidRDefault="00000000">
      <w:pPr>
        <w:pStyle w:val="Heading1"/>
      </w:pPr>
      <w:r>
        <w:t>1.5 Why a Database Is More Suitable Than Spreadsheets</w:t>
      </w:r>
    </w:p>
    <w:p w14:paraId="643B404F" w14:textId="77777777" w:rsidR="008A1E2D" w:rsidRDefault="00000000">
      <w:r>
        <w:t>A relational database stores related information in structured tables and uses primary keys, foreign keys and constraints to protect data integrity. SQL enables repeatable reporting, while transaction management supports safe multi-user updates. Databases also provide better access control, backup and recovery capabilities than separate spreadsheets.</w:t>
      </w:r>
    </w:p>
    <w:p w14:paraId="501F158D" w14:textId="77777777" w:rsidR="008A1E2D" w:rsidRDefault="00000000">
      <w:pPr>
        <w:pStyle w:val="Heading1"/>
      </w:pPr>
      <w:r>
        <w:lastRenderedPageBreak/>
        <w:t>1.6 Possible Implementation Challenges</w:t>
      </w:r>
    </w:p>
    <w:p w14:paraId="538AAFEB" w14:textId="77777777" w:rsidR="008A1E2D" w:rsidRDefault="00000000">
      <w:pPr>
        <w:pStyle w:val="ListBullet"/>
      </w:pPr>
      <w:r>
        <w:t>Data migration and cleaning: the existing spreadsheets may contain duplicate patients, missing fields and inconsistent formats that must be corrected before import.</w:t>
      </w:r>
    </w:p>
    <w:p w14:paraId="0A8BA137" w14:textId="77777777" w:rsidR="008A1E2D" w:rsidRDefault="00000000">
      <w:pPr>
        <w:pStyle w:val="ListBullet"/>
      </w:pPr>
      <w:r>
        <w:t>User adoption and training: receptionists, doctors and accountants require training and support when moving from spreadsheets to a database workflow.</w:t>
      </w:r>
    </w:p>
    <w:p w14:paraId="29B48277" w14:textId="77777777" w:rsidR="008A1E2D" w:rsidRDefault="00000000">
      <w:pPr>
        <w:pStyle w:val="Title"/>
      </w:pPr>
      <w:r>
        <w:t>2. Phase 1: Database Design</w:t>
      </w:r>
    </w:p>
    <w:p w14:paraId="0CFDCDA6" w14:textId="77777777" w:rsidR="008A1E2D" w:rsidRDefault="00000000">
      <w:pPr>
        <w:pStyle w:val="Heading1"/>
      </w:pPr>
      <w:r>
        <w:t>2.1 Entities and Attributes</w:t>
      </w:r>
    </w:p>
    <w:tbl>
      <w:tblPr>
        <w:tblStyle w:val="TableGrid"/>
        <w:tblW w:w="0" w:type="auto"/>
        <w:jc w:val="center"/>
        <w:tblLook w:val="04A0" w:firstRow="1" w:lastRow="0" w:firstColumn="1" w:lastColumn="0" w:noHBand="0" w:noVBand="1"/>
      </w:tblPr>
      <w:tblGrid>
        <w:gridCol w:w="2085"/>
        <w:gridCol w:w="8355"/>
      </w:tblGrid>
      <w:tr w:rsidR="008A1E2D" w14:paraId="2FF42ED1" w14:textId="77777777">
        <w:trPr>
          <w:jc w:val="center"/>
        </w:trPr>
        <w:tc>
          <w:tcPr>
            <w:tcW w:w="2160" w:type="dxa"/>
            <w:shd w:val="clear" w:color="auto" w:fill="D9EAF7"/>
            <w:vAlign w:val="center"/>
          </w:tcPr>
          <w:p w14:paraId="7FC7188A" w14:textId="77777777" w:rsidR="008A1E2D" w:rsidRDefault="00000000">
            <w:r>
              <w:rPr>
                <w:b/>
                <w:sz w:val="16"/>
              </w:rPr>
              <w:t>Entity</w:t>
            </w:r>
          </w:p>
        </w:tc>
        <w:tc>
          <w:tcPr>
            <w:tcW w:w="8928" w:type="dxa"/>
            <w:shd w:val="clear" w:color="auto" w:fill="D9EAF7"/>
            <w:vAlign w:val="center"/>
          </w:tcPr>
          <w:p w14:paraId="14057207" w14:textId="77777777" w:rsidR="008A1E2D" w:rsidRDefault="00000000">
            <w:r>
              <w:rPr>
                <w:b/>
                <w:sz w:val="16"/>
              </w:rPr>
              <w:t>Attributes</w:t>
            </w:r>
          </w:p>
        </w:tc>
      </w:tr>
      <w:tr w:rsidR="008A1E2D" w14:paraId="37F902AD" w14:textId="77777777">
        <w:trPr>
          <w:jc w:val="center"/>
        </w:trPr>
        <w:tc>
          <w:tcPr>
            <w:tcW w:w="2160" w:type="dxa"/>
            <w:vAlign w:val="center"/>
          </w:tcPr>
          <w:p w14:paraId="45B4CB36" w14:textId="77777777" w:rsidR="008A1E2D" w:rsidRDefault="00000000">
            <w:r>
              <w:rPr>
                <w:sz w:val="16"/>
              </w:rPr>
              <w:t>Patients</w:t>
            </w:r>
          </w:p>
        </w:tc>
        <w:tc>
          <w:tcPr>
            <w:tcW w:w="8928" w:type="dxa"/>
            <w:vAlign w:val="center"/>
          </w:tcPr>
          <w:p w14:paraId="43E4B4CD" w14:textId="77777777" w:rsidR="008A1E2D" w:rsidRDefault="00000000">
            <w:r>
              <w:rPr>
                <w:sz w:val="16"/>
              </w:rPr>
              <w:t>patient_id (PK), first_name, last_name, gender, date_of_birth, phone, email, address</w:t>
            </w:r>
          </w:p>
        </w:tc>
      </w:tr>
      <w:tr w:rsidR="008A1E2D" w14:paraId="52983C9E" w14:textId="77777777">
        <w:trPr>
          <w:jc w:val="center"/>
        </w:trPr>
        <w:tc>
          <w:tcPr>
            <w:tcW w:w="2160" w:type="dxa"/>
            <w:vAlign w:val="center"/>
          </w:tcPr>
          <w:p w14:paraId="66E87765" w14:textId="77777777" w:rsidR="008A1E2D" w:rsidRDefault="00000000">
            <w:r>
              <w:rPr>
                <w:sz w:val="16"/>
              </w:rPr>
              <w:t>Doctors</w:t>
            </w:r>
          </w:p>
        </w:tc>
        <w:tc>
          <w:tcPr>
            <w:tcW w:w="8928" w:type="dxa"/>
            <w:vAlign w:val="center"/>
          </w:tcPr>
          <w:p w14:paraId="7F3941A4" w14:textId="77777777" w:rsidR="008A1E2D" w:rsidRDefault="00000000">
            <w:r>
              <w:rPr>
                <w:sz w:val="16"/>
              </w:rPr>
              <w:t>doctor_id (PK), first_name, last_name, specialization, phone, email</w:t>
            </w:r>
          </w:p>
        </w:tc>
      </w:tr>
      <w:tr w:rsidR="008A1E2D" w14:paraId="657A596F" w14:textId="77777777">
        <w:trPr>
          <w:jc w:val="center"/>
        </w:trPr>
        <w:tc>
          <w:tcPr>
            <w:tcW w:w="2160" w:type="dxa"/>
            <w:vAlign w:val="center"/>
          </w:tcPr>
          <w:p w14:paraId="355A65F8" w14:textId="77777777" w:rsidR="008A1E2D" w:rsidRDefault="00000000">
            <w:r>
              <w:rPr>
                <w:sz w:val="16"/>
              </w:rPr>
              <w:t>Appointments</w:t>
            </w:r>
          </w:p>
        </w:tc>
        <w:tc>
          <w:tcPr>
            <w:tcW w:w="8928" w:type="dxa"/>
            <w:vAlign w:val="center"/>
          </w:tcPr>
          <w:p w14:paraId="6806BC80" w14:textId="77777777" w:rsidR="008A1E2D" w:rsidRDefault="00000000">
            <w:r>
              <w:rPr>
                <w:sz w:val="16"/>
              </w:rPr>
              <w:t>appointment_id (PK), patient_id (FK), doctor_id (FK), appointment_date, appointment_time, status, reason</w:t>
            </w:r>
          </w:p>
        </w:tc>
      </w:tr>
      <w:tr w:rsidR="008A1E2D" w14:paraId="5B6F2716" w14:textId="77777777">
        <w:trPr>
          <w:jc w:val="center"/>
        </w:trPr>
        <w:tc>
          <w:tcPr>
            <w:tcW w:w="2160" w:type="dxa"/>
            <w:vAlign w:val="center"/>
          </w:tcPr>
          <w:p w14:paraId="21C5D67C" w14:textId="77777777" w:rsidR="008A1E2D" w:rsidRDefault="00000000">
            <w:r>
              <w:rPr>
                <w:sz w:val="16"/>
              </w:rPr>
              <w:t>Treatments</w:t>
            </w:r>
          </w:p>
        </w:tc>
        <w:tc>
          <w:tcPr>
            <w:tcW w:w="8928" w:type="dxa"/>
            <w:vAlign w:val="center"/>
          </w:tcPr>
          <w:p w14:paraId="3DC220BF" w14:textId="77777777" w:rsidR="008A1E2D" w:rsidRDefault="00000000">
            <w:r>
              <w:rPr>
                <w:sz w:val="16"/>
              </w:rPr>
              <w:t>treatment_id (PK), appointment_id (FK, Unique), treatment_name, description, treatment_cost</w:t>
            </w:r>
          </w:p>
        </w:tc>
      </w:tr>
      <w:tr w:rsidR="008A1E2D" w14:paraId="5001FF3E" w14:textId="77777777">
        <w:trPr>
          <w:jc w:val="center"/>
        </w:trPr>
        <w:tc>
          <w:tcPr>
            <w:tcW w:w="2160" w:type="dxa"/>
            <w:vAlign w:val="center"/>
          </w:tcPr>
          <w:p w14:paraId="523B5FD1" w14:textId="77777777" w:rsidR="008A1E2D" w:rsidRDefault="00000000">
            <w:r>
              <w:rPr>
                <w:sz w:val="16"/>
              </w:rPr>
              <w:t>Payments</w:t>
            </w:r>
          </w:p>
        </w:tc>
        <w:tc>
          <w:tcPr>
            <w:tcW w:w="8928" w:type="dxa"/>
            <w:vAlign w:val="center"/>
          </w:tcPr>
          <w:p w14:paraId="4AD7B32F" w14:textId="77777777" w:rsidR="008A1E2D" w:rsidRDefault="00000000">
            <w:r>
              <w:rPr>
                <w:sz w:val="16"/>
              </w:rPr>
              <w:t>payment_id (PK), patient_id (FK), treatment_id (FK), payment_date, amount, payment_method, reference_number</w:t>
            </w:r>
          </w:p>
        </w:tc>
      </w:tr>
    </w:tbl>
    <w:p w14:paraId="77A9E04F" w14:textId="77777777" w:rsidR="008A1E2D" w:rsidRDefault="008A1E2D"/>
    <w:p w14:paraId="4B0F4164" w14:textId="77777777" w:rsidR="008A1E2D" w:rsidRDefault="00000000">
      <w:pPr>
        <w:pStyle w:val="Heading1"/>
      </w:pPr>
      <w:r>
        <w:t>2.2 Primary and Foreign Keys</w:t>
      </w:r>
    </w:p>
    <w:p w14:paraId="234C7B90" w14:textId="77777777" w:rsidR="008A1E2D" w:rsidRDefault="00000000">
      <w:r>
        <w:t>Integer surrogate keys are used as primary keys because they are stable and independent of changing descriptive information. Foreign keys link appointments to patients and doctors, treatments to appointments, and payments to patients and treatments. Unique constraints protect contact details, payment references and doctor appointment slots.</w:t>
      </w:r>
    </w:p>
    <w:p w14:paraId="482CFBCF" w14:textId="77777777" w:rsidR="008A1E2D" w:rsidRDefault="00000000">
      <w:pPr>
        <w:pStyle w:val="Heading1"/>
      </w:pPr>
      <w:r>
        <w:lastRenderedPageBreak/>
        <w:t>2.3 Entity Relationship Diagram</w:t>
      </w:r>
    </w:p>
    <w:p w14:paraId="00C50C65" w14:textId="74058240" w:rsidR="008A1E2D" w:rsidRDefault="00686D97">
      <w:pPr>
        <w:jc w:val="center"/>
      </w:pPr>
      <w:r>
        <w:rPr>
          <w:noProof/>
        </w:rPr>
        <w:drawing>
          <wp:inline distT="0" distB="0" distL="0" distR="0" wp14:anchorId="1262BB80" wp14:editId="1E4EDB6F">
            <wp:extent cx="6492240" cy="5851525"/>
            <wp:effectExtent l="0" t="0" r="3810" b="0"/>
            <wp:docPr id="205765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65758" name="Picture 205765758"/>
                    <pic:cNvPicPr/>
                  </pic:nvPicPr>
                  <pic:blipFill>
                    <a:blip r:embed="rId10"/>
                    <a:stretch>
                      <a:fillRect/>
                    </a:stretch>
                  </pic:blipFill>
                  <pic:spPr>
                    <a:xfrm>
                      <a:off x="0" y="0"/>
                      <a:ext cx="6492240" cy="5851525"/>
                    </a:xfrm>
                    <a:prstGeom prst="rect">
                      <a:avLst/>
                    </a:prstGeom>
                  </pic:spPr>
                </pic:pic>
              </a:graphicData>
            </a:graphic>
          </wp:inline>
        </w:drawing>
      </w:r>
    </w:p>
    <w:p w14:paraId="22792A27" w14:textId="77777777" w:rsidR="008A1E2D" w:rsidRDefault="00000000">
      <w:pPr>
        <w:jc w:val="center"/>
      </w:pPr>
      <w:r>
        <w:rPr>
          <w:i/>
          <w:sz w:val="18"/>
        </w:rPr>
        <w:t>Figure 1: Entity Relationship Diagram created using draw.io</w:t>
      </w:r>
    </w:p>
    <w:p w14:paraId="1D52DB22" w14:textId="77777777" w:rsidR="008A1E2D" w:rsidRDefault="00000000">
      <w:pPr>
        <w:pStyle w:val="Heading1"/>
      </w:pPr>
      <w:r>
        <w:t>2.4 Relationship Explanation</w:t>
      </w:r>
    </w:p>
    <w:p w14:paraId="0EAD78D7" w14:textId="77777777" w:rsidR="008A1E2D" w:rsidRDefault="00000000">
      <w:pPr>
        <w:pStyle w:val="ListBullet"/>
      </w:pPr>
      <w:r>
        <w:t>One patient can have many appointments, while each appointment belongs to one patient.</w:t>
      </w:r>
    </w:p>
    <w:p w14:paraId="300184E5" w14:textId="77777777" w:rsidR="008A1E2D" w:rsidRDefault="00000000">
      <w:pPr>
        <w:pStyle w:val="ListBullet"/>
      </w:pPr>
      <w:r>
        <w:t>One doctor can attend many appointments, while each appointment is assigned to one doctor.</w:t>
      </w:r>
    </w:p>
    <w:p w14:paraId="45540A8A" w14:textId="77777777" w:rsidR="008A1E2D" w:rsidRDefault="00000000">
      <w:pPr>
        <w:pStyle w:val="ListBullet"/>
      </w:pPr>
      <w:r>
        <w:t>One appointment may produce zero or one treatment record.</w:t>
      </w:r>
    </w:p>
    <w:p w14:paraId="44251AF3" w14:textId="77777777" w:rsidR="008A1E2D" w:rsidRDefault="00000000">
      <w:pPr>
        <w:pStyle w:val="ListBullet"/>
      </w:pPr>
      <w:r>
        <w:t>One patient can make many payments, while each payment belongs to one patient.</w:t>
      </w:r>
    </w:p>
    <w:p w14:paraId="5E87B118" w14:textId="77777777" w:rsidR="008A1E2D" w:rsidRDefault="00000000">
      <w:pPr>
        <w:pStyle w:val="ListBullet"/>
      </w:pPr>
      <w:r>
        <w:t>One treatment can receive many payments, supporting partial or instalment payments.</w:t>
      </w:r>
    </w:p>
    <w:p w14:paraId="16A1D73D" w14:textId="77777777" w:rsidR="008A1E2D" w:rsidRDefault="00000000">
      <w:pPr>
        <w:pStyle w:val="Title"/>
      </w:pPr>
      <w:r>
        <w:t>3. Phase 2: Database Normalization</w:t>
      </w:r>
    </w:p>
    <w:p w14:paraId="59CAF9C1" w14:textId="77777777" w:rsidR="008A1E2D" w:rsidRDefault="00000000">
      <w:pPr>
        <w:pStyle w:val="Heading1"/>
      </w:pPr>
      <w:r>
        <w:lastRenderedPageBreak/>
        <w:t>3.1 Unnormalized Form (UNF)</w:t>
      </w:r>
    </w:p>
    <w:p w14:paraId="5ADC3C99" w14:textId="77777777" w:rsidR="008A1E2D" w:rsidRDefault="00000000">
      <w:r>
        <w:t>The initial structure combines patient, doctor, appointment, treatment and payment information in one record. Payments appear as a repeating group, so the values are not atomic.</w:t>
      </w:r>
    </w:p>
    <w:tbl>
      <w:tblPr>
        <w:tblStyle w:val="TableGrid"/>
        <w:tblW w:w="0" w:type="auto"/>
        <w:jc w:val="center"/>
        <w:tblLook w:val="04A0" w:firstRow="1" w:lastRow="0" w:firstColumn="1" w:lastColumn="0" w:noHBand="0" w:noVBand="1"/>
      </w:tblPr>
      <w:tblGrid>
        <w:gridCol w:w="1140"/>
        <w:gridCol w:w="1967"/>
        <w:gridCol w:w="2089"/>
        <w:gridCol w:w="2093"/>
        <w:gridCol w:w="3151"/>
      </w:tblGrid>
      <w:tr w:rsidR="008A1E2D" w14:paraId="7C57411F" w14:textId="77777777">
        <w:trPr>
          <w:jc w:val="center"/>
        </w:trPr>
        <w:tc>
          <w:tcPr>
            <w:tcW w:w="1152" w:type="dxa"/>
            <w:shd w:val="clear" w:color="auto" w:fill="D9EAF7"/>
            <w:vAlign w:val="center"/>
          </w:tcPr>
          <w:p w14:paraId="4E0DB177" w14:textId="77777777" w:rsidR="008A1E2D" w:rsidRDefault="00000000">
            <w:r>
              <w:rPr>
                <w:b/>
                <w:sz w:val="14"/>
              </w:rPr>
              <w:t>Appointment</w:t>
            </w:r>
          </w:p>
        </w:tc>
        <w:tc>
          <w:tcPr>
            <w:tcW w:w="2160" w:type="dxa"/>
            <w:shd w:val="clear" w:color="auto" w:fill="D9EAF7"/>
            <w:vAlign w:val="center"/>
          </w:tcPr>
          <w:p w14:paraId="7E5E140B" w14:textId="77777777" w:rsidR="008A1E2D" w:rsidRDefault="00000000">
            <w:r>
              <w:rPr>
                <w:b/>
                <w:sz w:val="14"/>
              </w:rPr>
              <w:t>Patient</w:t>
            </w:r>
          </w:p>
        </w:tc>
        <w:tc>
          <w:tcPr>
            <w:tcW w:w="2304" w:type="dxa"/>
            <w:shd w:val="clear" w:color="auto" w:fill="D9EAF7"/>
            <w:vAlign w:val="center"/>
          </w:tcPr>
          <w:p w14:paraId="7A33E6D3" w14:textId="77777777" w:rsidR="008A1E2D" w:rsidRDefault="00000000">
            <w:r>
              <w:rPr>
                <w:b/>
                <w:sz w:val="14"/>
              </w:rPr>
              <w:t>Doctor</w:t>
            </w:r>
          </w:p>
        </w:tc>
        <w:tc>
          <w:tcPr>
            <w:tcW w:w="2304" w:type="dxa"/>
            <w:shd w:val="clear" w:color="auto" w:fill="D9EAF7"/>
            <w:vAlign w:val="center"/>
          </w:tcPr>
          <w:p w14:paraId="342B1E2B" w14:textId="77777777" w:rsidR="008A1E2D" w:rsidRDefault="00000000">
            <w:r>
              <w:rPr>
                <w:b/>
                <w:sz w:val="14"/>
              </w:rPr>
              <w:t>Treatment</w:t>
            </w:r>
          </w:p>
        </w:tc>
        <w:tc>
          <w:tcPr>
            <w:tcW w:w="3600" w:type="dxa"/>
            <w:shd w:val="clear" w:color="auto" w:fill="D9EAF7"/>
            <w:vAlign w:val="center"/>
          </w:tcPr>
          <w:p w14:paraId="753138A6" w14:textId="77777777" w:rsidR="008A1E2D" w:rsidRDefault="00000000">
            <w:r>
              <w:rPr>
                <w:b/>
                <w:sz w:val="14"/>
              </w:rPr>
              <w:t>Payments (repeating group)</w:t>
            </w:r>
          </w:p>
        </w:tc>
      </w:tr>
      <w:tr w:rsidR="008A1E2D" w14:paraId="038DBBC3" w14:textId="77777777">
        <w:trPr>
          <w:jc w:val="center"/>
        </w:trPr>
        <w:tc>
          <w:tcPr>
            <w:tcW w:w="1152" w:type="dxa"/>
            <w:vAlign w:val="center"/>
          </w:tcPr>
          <w:p w14:paraId="3A6A362D" w14:textId="77777777" w:rsidR="008A1E2D" w:rsidRDefault="00000000">
            <w:r>
              <w:rPr>
                <w:sz w:val="14"/>
              </w:rPr>
              <w:t>A001</w:t>
            </w:r>
          </w:p>
        </w:tc>
        <w:tc>
          <w:tcPr>
            <w:tcW w:w="2160" w:type="dxa"/>
            <w:vAlign w:val="center"/>
          </w:tcPr>
          <w:p w14:paraId="17AD3631" w14:textId="77777777" w:rsidR="008A1E2D" w:rsidRDefault="00000000">
            <w:r>
              <w:rPr>
                <w:sz w:val="14"/>
              </w:rPr>
              <w:t>Brian Mwangi, 0712345601</w:t>
            </w:r>
          </w:p>
        </w:tc>
        <w:tc>
          <w:tcPr>
            <w:tcW w:w="2304" w:type="dxa"/>
            <w:vAlign w:val="center"/>
          </w:tcPr>
          <w:p w14:paraId="6B04A11B" w14:textId="77777777" w:rsidR="008A1E2D" w:rsidRDefault="00000000">
            <w:r>
              <w:rPr>
                <w:sz w:val="14"/>
              </w:rPr>
              <w:t>Dr. Alice Kariuki, General Medicine</w:t>
            </w:r>
          </w:p>
        </w:tc>
        <w:tc>
          <w:tcPr>
            <w:tcW w:w="2304" w:type="dxa"/>
            <w:vAlign w:val="center"/>
          </w:tcPr>
          <w:p w14:paraId="2BA58890" w14:textId="77777777" w:rsidR="008A1E2D" w:rsidRDefault="00000000">
            <w:r>
              <w:rPr>
                <w:sz w:val="14"/>
              </w:rPr>
              <w:t>Medical Consultation, KES 2,500</w:t>
            </w:r>
          </w:p>
        </w:tc>
        <w:tc>
          <w:tcPr>
            <w:tcW w:w="3600" w:type="dxa"/>
            <w:vAlign w:val="center"/>
          </w:tcPr>
          <w:p w14:paraId="0874CA9E" w14:textId="77777777" w:rsidR="008A1E2D" w:rsidRDefault="00000000">
            <w:r>
              <w:rPr>
                <w:sz w:val="14"/>
              </w:rPr>
              <w:t>(20-07-2026, KES 1,500, M-Pesa); (20-07-2026, KES 1,000, Cash)</w:t>
            </w:r>
          </w:p>
        </w:tc>
      </w:tr>
      <w:tr w:rsidR="008A1E2D" w14:paraId="4B4661DA" w14:textId="77777777">
        <w:trPr>
          <w:jc w:val="center"/>
        </w:trPr>
        <w:tc>
          <w:tcPr>
            <w:tcW w:w="1152" w:type="dxa"/>
            <w:vAlign w:val="center"/>
          </w:tcPr>
          <w:p w14:paraId="6F68C955" w14:textId="77777777" w:rsidR="008A1E2D" w:rsidRDefault="00000000">
            <w:r>
              <w:rPr>
                <w:sz w:val="14"/>
              </w:rPr>
              <w:t>A002</w:t>
            </w:r>
          </w:p>
        </w:tc>
        <w:tc>
          <w:tcPr>
            <w:tcW w:w="2160" w:type="dxa"/>
            <w:vAlign w:val="center"/>
          </w:tcPr>
          <w:p w14:paraId="2200A323" w14:textId="77777777" w:rsidR="008A1E2D" w:rsidRDefault="00000000">
            <w:r>
              <w:rPr>
                <w:sz w:val="14"/>
              </w:rPr>
              <w:t>Faith Wanjiku, 0712345602</w:t>
            </w:r>
          </w:p>
        </w:tc>
        <w:tc>
          <w:tcPr>
            <w:tcW w:w="2304" w:type="dxa"/>
            <w:vAlign w:val="center"/>
          </w:tcPr>
          <w:p w14:paraId="0D7F46DE" w14:textId="77777777" w:rsidR="008A1E2D" w:rsidRDefault="00000000">
            <w:r>
              <w:rPr>
                <w:sz w:val="14"/>
              </w:rPr>
              <w:t>Dr. Mary Wambui, Dermatology</w:t>
            </w:r>
          </w:p>
        </w:tc>
        <w:tc>
          <w:tcPr>
            <w:tcW w:w="2304" w:type="dxa"/>
            <w:vAlign w:val="center"/>
          </w:tcPr>
          <w:p w14:paraId="66CE5B42" w14:textId="77777777" w:rsidR="008A1E2D" w:rsidRDefault="00000000">
            <w:r>
              <w:rPr>
                <w:sz w:val="14"/>
              </w:rPr>
              <w:t>Dermatology Consultation, KES 4,200</w:t>
            </w:r>
          </w:p>
        </w:tc>
        <w:tc>
          <w:tcPr>
            <w:tcW w:w="3600" w:type="dxa"/>
            <w:vAlign w:val="center"/>
          </w:tcPr>
          <w:p w14:paraId="158FDE0D" w14:textId="77777777" w:rsidR="008A1E2D" w:rsidRDefault="00000000">
            <w:r>
              <w:rPr>
                <w:sz w:val="14"/>
              </w:rPr>
              <w:t>(21-07-2026, KES 4,200, Card)</w:t>
            </w:r>
          </w:p>
        </w:tc>
      </w:tr>
    </w:tbl>
    <w:p w14:paraId="6624CCD2" w14:textId="77777777" w:rsidR="008A1E2D" w:rsidRDefault="008A1E2D"/>
    <w:p w14:paraId="2CD29252" w14:textId="77777777" w:rsidR="008A1E2D" w:rsidRDefault="00000000">
      <w:r>
        <w:t>The UNF structure contains repeating values and duplicates patient and doctor information. This creates update, insertion and deletion anomalies.</w:t>
      </w:r>
    </w:p>
    <w:p w14:paraId="25441B33" w14:textId="77777777" w:rsidR="008A1E2D" w:rsidRDefault="00000000">
      <w:pPr>
        <w:pStyle w:val="Heading1"/>
      </w:pPr>
      <w:r>
        <w:t>3.2 First Normal Form (1NF)</w:t>
      </w:r>
    </w:p>
    <w:p w14:paraId="40D42AF9" w14:textId="77777777" w:rsidR="008A1E2D" w:rsidRDefault="00000000">
      <w:r>
        <w:t>To achieve 1NF, each field is made atomic and each payment is stored in a separate row.</w:t>
      </w:r>
    </w:p>
    <w:tbl>
      <w:tblPr>
        <w:tblStyle w:val="TableGrid"/>
        <w:tblW w:w="0" w:type="auto"/>
        <w:jc w:val="center"/>
        <w:tblLook w:val="04A0" w:firstRow="1" w:lastRow="0" w:firstColumn="1" w:lastColumn="0" w:noHBand="0" w:noVBand="1"/>
      </w:tblPr>
      <w:tblGrid>
        <w:gridCol w:w="1136"/>
        <w:gridCol w:w="1136"/>
        <w:gridCol w:w="1136"/>
        <w:gridCol w:w="1136"/>
        <w:gridCol w:w="1136"/>
        <w:gridCol w:w="1136"/>
        <w:gridCol w:w="1136"/>
        <w:gridCol w:w="1136"/>
        <w:gridCol w:w="1136"/>
      </w:tblGrid>
      <w:tr w:rsidR="008A1E2D" w14:paraId="46C5B505" w14:textId="77777777">
        <w:trPr>
          <w:jc w:val="center"/>
        </w:trPr>
        <w:tc>
          <w:tcPr>
            <w:tcW w:w="1136" w:type="dxa"/>
            <w:shd w:val="clear" w:color="auto" w:fill="D9EAF7"/>
            <w:vAlign w:val="center"/>
          </w:tcPr>
          <w:p w14:paraId="26817C2F" w14:textId="77777777" w:rsidR="008A1E2D" w:rsidRDefault="00000000">
            <w:r>
              <w:rPr>
                <w:b/>
                <w:sz w:val="14"/>
              </w:rPr>
              <w:t>Appointment ID</w:t>
            </w:r>
          </w:p>
        </w:tc>
        <w:tc>
          <w:tcPr>
            <w:tcW w:w="1136" w:type="dxa"/>
            <w:shd w:val="clear" w:color="auto" w:fill="D9EAF7"/>
            <w:vAlign w:val="center"/>
          </w:tcPr>
          <w:p w14:paraId="5085D5DD" w14:textId="77777777" w:rsidR="008A1E2D" w:rsidRDefault="00000000">
            <w:r>
              <w:rPr>
                <w:b/>
                <w:sz w:val="14"/>
              </w:rPr>
              <w:t>Payment ID</w:t>
            </w:r>
          </w:p>
        </w:tc>
        <w:tc>
          <w:tcPr>
            <w:tcW w:w="1136" w:type="dxa"/>
            <w:shd w:val="clear" w:color="auto" w:fill="D9EAF7"/>
            <w:vAlign w:val="center"/>
          </w:tcPr>
          <w:p w14:paraId="396A615E" w14:textId="77777777" w:rsidR="008A1E2D" w:rsidRDefault="00000000">
            <w:r>
              <w:rPr>
                <w:b/>
                <w:sz w:val="14"/>
              </w:rPr>
              <w:t>Patient ID</w:t>
            </w:r>
          </w:p>
        </w:tc>
        <w:tc>
          <w:tcPr>
            <w:tcW w:w="1136" w:type="dxa"/>
            <w:shd w:val="clear" w:color="auto" w:fill="D9EAF7"/>
            <w:vAlign w:val="center"/>
          </w:tcPr>
          <w:p w14:paraId="41262412" w14:textId="77777777" w:rsidR="008A1E2D" w:rsidRDefault="00000000">
            <w:r>
              <w:rPr>
                <w:b/>
                <w:sz w:val="14"/>
              </w:rPr>
              <w:t>Patient Name</w:t>
            </w:r>
          </w:p>
        </w:tc>
        <w:tc>
          <w:tcPr>
            <w:tcW w:w="1136" w:type="dxa"/>
            <w:shd w:val="clear" w:color="auto" w:fill="D9EAF7"/>
            <w:vAlign w:val="center"/>
          </w:tcPr>
          <w:p w14:paraId="6F42A6F8" w14:textId="77777777" w:rsidR="008A1E2D" w:rsidRDefault="00000000">
            <w:r>
              <w:rPr>
                <w:b/>
                <w:sz w:val="14"/>
              </w:rPr>
              <w:t>Doctor ID</w:t>
            </w:r>
          </w:p>
        </w:tc>
        <w:tc>
          <w:tcPr>
            <w:tcW w:w="1136" w:type="dxa"/>
            <w:shd w:val="clear" w:color="auto" w:fill="D9EAF7"/>
            <w:vAlign w:val="center"/>
          </w:tcPr>
          <w:p w14:paraId="6B0C6F87" w14:textId="77777777" w:rsidR="008A1E2D" w:rsidRDefault="00000000">
            <w:r>
              <w:rPr>
                <w:b/>
                <w:sz w:val="14"/>
              </w:rPr>
              <w:t>Doctor Name</w:t>
            </w:r>
          </w:p>
        </w:tc>
        <w:tc>
          <w:tcPr>
            <w:tcW w:w="1136" w:type="dxa"/>
            <w:shd w:val="clear" w:color="auto" w:fill="D9EAF7"/>
            <w:vAlign w:val="center"/>
          </w:tcPr>
          <w:p w14:paraId="571F7C90" w14:textId="77777777" w:rsidR="008A1E2D" w:rsidRDefault="00000000">
            <w:r>
              <w:rPr>
                <w:b/>
                <w:sz w:val="14"/>
              </w:rPr>
              <w:t>Treatment</w:t>
            </w:r>
          </w:p>
        </w:tc>
        <w:tc>
          <w:tcPr>
            <w:tcW w:w="1136" w:type="dxa"/>
            <w:shd w:val="clear" w:color="auto" w:fill="D9EAF7"/>
            <w:vAlign w:val="center"/>
          </w:tcPr>
          <w:p w14:paraId="6DFA7727" w14:textId="77777777" w:rsidR="008A1E2D" w:rsidRDefault="00000000">
            <w:r>
              <w:rPr>
                <w:b/>
                <w:sz w:val="14"/>
              </w:rPr>
              <w:t>Cost</w:t>
            </w:r>
          </w:p>
        </w:tc>
        <w:tc>
          <w:tcPr>
            <w:tcW w:w="1136" w:type="dxa"/>
            <w:shd w:val="clear" w:color="auto" w:fill="D9EAF7"/>
            <w:vAlign w:val="center"/>
          </w:tcPr>
          <w:p w14:paraId="3CBA0103" w14:textId="77777777" w:rsidR="008A1E2D" w:rsidRDefault="00000000">
            <w:r>
              <w:rPr>
                <w:b/>
                <w:sz w:val="14"/>
              </w:rPr>
              <w:t>Paid</w:t>
            </w:r>
          </w:p>
        </w:tc>
      </w:tr>
      <w:tr w:rsidR="008A1E2D" w14:paraId="35025C5D" w14:textId="77777777">
        <w:trPr>
          <w:jc w:val="center"/>
        </w:trPr>
        <w:tc>
          <w:tcPr>
            <w:tcW w:w="1136" w:type="dxa"/>
            <w:vAlign w:val="center"/>
          </w:tcPr>
          <w:p w14:paraId="29BE4DFF" w14:textId="77777777" w:rsidR="008A1E2D" w:rsidRDefault="00000000">
            <w:r>
              <w:rPr>
                <w:sz w:val="14"/>
              </w:rPr>
              <w:t>A001</w:t>
            </w:r>
          </w:p>
        </w:tc>
        <w:tc>
          <w:tcPr>
            <w:tcW w:w="1136" w:type="dxa"/>
            <w:vAlign w:val="center"/>
          </w:tcPr>
          <w:p w14:paraId="04C2E690" w14:textId="77777777" w:rsidR="008A1E2D" w:rsidRDefault="00000000">
            <w:r>
              <w:rPr>
                <w:sz w:val="14"/>
              </w:rPr>
              <w:t>P001</w:t>
            </w:r>
          </w:p>
        </w:tc>
        <w:tc>
          <w:tcPr>
            <w:tcW w:w="1136" w:type="dxa"/>
            <w:vAlign w:val="center"/>
          </w:tcPr>
          <w:p w14:paraId="4413DB42" w14:textId="77777777" w:rsidR="008A1E2D" w:rsidRDefault="00000000">
            <w:r>
              <w:rPr>
                <w:sz w:val="14"/>
              </w:rPr>
              <w:t>PT001</w:t>
            </w:r>
          </w:p>
        </w:tc>
        <w:tc>
          <w:tcPr>
            <w:tcW w:w="1136" w:type="dxa"/>
            <w:vAlign w:val="center"/>
          </w:tcPr>
          <w:p w14:paraId="48CF4E9D" w14:textId="77777777" w:rsidR="008A1E2D" w:rsidRDefault="00000000">
            <w:r>
              <w:rPr>
                <w:sz w:val="14"/>
              </w:rPr>
              <w:t>Brian Mwangi</w:t>
            </w:r>
          </w:p>
        </w:tc>
        <w:tc>
          <w:tcPr>
            <w:tcW w:w="1136" w:type="dxa"/>
            <w:vAlign w:val="center"/>
          </w:tcPr>
          <w:p w14:paraId="5407BC7E" w14:textId="77777777" w:rsidR="008A1E2D" w:rsidRDefault="00000000">
            <w:r>
              <w:rPr>
                <w:sz w:val="14"/>
              </w:rPr>
              <w:t>D001</w:t>
            </w:r>
          </w:p>
        </w:tc>
        <w:tc>
          <w:tcPr>
            <w:tcW w:w="1136" w:type="dxa"/>
            <w:vAlign w:val="center"/>
          </w:tcPr>
          <w:p w14:paraId="47D71759" w14:textId="77777777" w:rsidR="008A1E2D" w:rsidRDefault="00000000">
            <w:r>
              <w:rPr>
                <w:sz w:val="14"/>
              </w:rPr>
              <w:t>Dr. Alice Kariuki</w:t>
            </w:r>
          </w:p>
        </w:tc>
        <w:tc>
          <w:tcPr>
            <w:tcW w:w="1136" w:type="dxa"/>
            <w:vAlign w:val="center"/>
          </w:tcPr>
          <w:p w14:paraId="21A7888D" w14:textId="77777777" w:rsidR="008A1E2D" w:rsidRDefault="00000000">
            <w:r>
              <w:rPr>
                <w:sz w:val="14"/>
              </w:rPr>
              <w:t>Medical Consultation</w:t>
            </w:r>
          </w:p>
        </w:tc>
        <w:tc>
          <w:tcPr>
            <w:tcW w:w="1136" w:type="dxa"/>
            <w:vAlign w:val="center"/>
          </w:tcPr>
          <w:p w14:paraId="332E4D2F" w14:textId="77777777" w:rsidR="008A1E2D" w:rsidRDefault="00000000">
            <w:r>
              <w:rPr>
                <w:sz w:val="14"/>
              </w:rPr>
              <w:t>2,500</w:t>
            </w:r>
          </w:p>
        </w:tc>
        <w:tc>
          <w:tcPr>
            <w:tcW w:w="1136" w:type="dxa"/>
            <w:vAlign w:val="center"/>
          </w:tcPr>
          <w:p w14:paraId="1253D440" w14:textId="77777777" w:rsidR="008A1E2D" w:rsidRDefault="00000000">
            <w:r>
              <w:rPr>
                <w:sz w:val="14"/>
              </w:rPr>
              <w:t>1,500</w:t>
            </w:r>
          </w:p>
        </w:tc>
      </w:tr>
      <w:tr w:rsidR="008A1E2D" w14:paraId="546DCA7F" w14:textId="77777777">
        <w:trPr>
          <w:jc w:val="center"/>
        </w:trPr>
        <w:tc>
          <w:tcPr>
            <w:tcW w:w="1136" w:type="dxa"/>
            <w:vAlign w:val="center"/>
          </w:tcPr>
          <w:p w14:paraId="369E2FB5" w14:textId="77777777" w:rsidR="008A1E2D" w:rsidRDefault="00000000">
            <w:r>
              <w:rPr>
                <w:sz w:val="14"/>
              </w:rPr>
              <w:t>A001</w:t>
            </w:r>
          </w:p>
        </w:tc>
        <w:tc>
          <w:tcPr>
            <w:tcW w:w="1136" w:type="dxa"/>
            <w:vAlign w:val="center"/>
          </w:tcPr>
          <w:p w14:paraId="6D98F703" w14:textId="77777777" w:rsidR="008A1E2D" w:rsidRDefault="00000000">
            <w:r>
              <w:rPr>
                <w:sz w:val="14"/>
              </w:rPr>
              <w:t>P002</w:t>
            </w:r>
          </w:p>
        </w:tc>
        <w:tc>
          <w:tcPr>
            <w:tcW w:w="1136" w:type="dxa"/>
            <w:vAlign w:val="center"/>
          </w:tcPr>
          <w:p w14:paraId="20491A24" w14:textId="77777777" w:rsidR="008A1E2D" w:rsidRDefault="00000000">
            <w:r>
              <w:rPr>
                <w:sz w:val="14"/>
              </w:rPr>
              <w:t>PT001</w:t>
            </w:r>
          </w:p>
        </w:tc>
        <w:tc>
          <w:tcPr>
            <w:tcW w:w="1136" w:type="dxa"/>
            <w:vAlign w:val="center"/>
          </w:tcPr>
          <w:p w14:paraId="2F7C87DC" w14:textId="77777777" w:rsidR="008A1E2D" w:rsidRDefault="00000000">
            <w:r>
              <w:rPr>
                <w:sz w:val="14"/>
              </w:rPr>
              <w:t>Brian Mwangi</w:t>
            </w:r>
          </w:p>
        </w:tc>
        <w:tc>
          <w:tcPr>
            <w:tcW w:w="1136" w:type="dxa"/>
            <w:vAlign w:val="center"/>
          </w:tcPr>
          <w:p w14:paraId="5774BFEA" w14:textId="77777777" w:rsidR="008A1E2D" w:rsidRDefault="00000000">
            <w:r>
              <w:rPr>
                <w:sz w:val="14"/>
              </w:rPr>
              <w:t>D001</w:t>
            </w:r>
          </w:p>
        </w:tc>
        <w:tc>
          <w:tcPr>
            <w:tcW w:w="1136" w:type="dxa"/>
            <w:vAlign w:val="center"/>
          </w:tcPr>
          <w:p w14:paraId="34F3484E" w14:textId="77777777" w:rsidR="008A1E2D" w:rsidRDefault="00000000">
            <w:r>
              <w:rPr>
                <w:sz w:val="14"/>
              </w:rPr>
              <w:t>Dr. Alice Kariuki</w:t>
            </w:r>
          </w:p>
        </w:tc>
        <w:tc>
          <w:tcPr>
            <w:tcW w:w="1136" w:type="dxa"/>
            <w:vAlign w:val="center"/>
          </w:tcPr>
          <w:p w14:paraId="74299912" w14:textId="77777777" w:rsidR="008A1E2D" w:rsidRDefault="00000000">
            <w:r>
              <w:rPr>
                <w:sz w:val="14"/>
              </w:rPr>
              <w:t>Medical Consultation</w:t>
            </w:r>
          </w:p>
        </w:tc>
        <w:tc>
          <w:tcPr>
            <w:tcW w:w="1136" w:type="dxa"/>
            <w:vAlign w:val="center"/>
          </w:tcPr>
          <w:p w14:paraId="7AE24557" w14:textId="77777777" w:rsidR="008A1E2D" w:rsidRDefault="00000000">
            <w:r>
              <w:rPr>
                <w:sz w:val="14"/>
              </w:rPr>
              <w:t>2,500</w:t>
            </w:r>
          </w:p>
        </w:tc>
        <w:tc>
          <w:tcPr>
            <w:tcW w:w="1136" w:type="dxa"/>
            <w:vAlign w:val="center"/>
          </w:tcPr>
          <w:p w14:paraId="558B19E8" w14:textId="77777777" w:rsidR="008A1E2D" w:rsidRDefault="00000000">
            <w:r>
              <w:rPr>
                <w:sz w:val="14"/>
              </w:rPr>
              <w:t>1,000</w:t>
            </w:r>
          </w:p>
        </w:tc>
      </w:tr>
      <w:tr w:rsidR="008A1E2D" w14:paraId="6BF0F9AB" w14:textId="77777777">
        <w:trPr>
          <w:jc w:val="center"/>
        </w:trPr>
        <w:tc>
          <w:tcPr>
            <w:tcW w:w="1136" w:type="dxa"/>
            <w:vAlign w:val="center"/>
          </w:tcPr>
          <w:p w14:paraId="12FE5596" w14:textId="77777777" w:rsidR="008A1E2D" w:rsidRDefault="00000000">
            <w:r>
              <w:rPr>
                <w:sz w:val="14"/>
              </w:rPr>
              <w:t>A002</w:t>
            </w:r>
          </w:p>
        </w:tc>
        <w:tc>
          <w:tcPr>
            <w:tcW w:w="1136" w:type="dxa"/>
            <w:vAlign w:val="center"/>
          </w:tcPr>
          <w:p w14:paraId="4226211A" w14:textId="77777777" w:rsidR="008A1E2D" w:rsidRDefault="00000000">
            <w:r>
              <w:rPr>
                <w:sz w:val="14"/>
              </w:rPr>
              <w:t>P003</w:t>
            </w:r>
          </w:p>
        </w:tc>
        <w:tc>
          <w:tcPr>
            <w:tcW w:w="1136" w:type="dxa"/>
            <w:vAlign w:val="center"/>
          </w:tcPr>
          <w:p w14:paraId="4BD0B278" w14:textId="77777777" w:rsidR="008A1E2D" w:rsidRDefault="00000000">
            <w:r>
              <w:rPr>
                <w:sz w:val="14"/>
              </w:rPr>
              <w:t>PT002</w:t>
            </w:r>
          </w:p>
        </w:tc>
        <w:tc>
          <w:tcPr>
            <w:tcW w:w="1136" w:type="dxa"/>
            <w:vAlign w:val="center"/>
          </w:tcPr>
          <w:p w14:paraId="205B7F23" w14:textId="77777777" w:rsidR="008A1E2D" w:rsidRDefault="00000000">
            <w:r>
              <w:rPr>
                <w:sz w:val="14"/>
              </w:rPr>
              <w:t>Faith Wanjiku</w:t>
            </w:r>
          </w:p>
        </w:tc>
        <w:tc>
          <w:tcPr>
            <w:tcW w:w="1136" w:type="dxa"/>
            <w:vAlign w:val="center"/>
          </w:tcPr>
          <w:p w14:paraId="71291783" w14:textId="77777777" w:rsidR="008A1E2D" w:rsidRDefault="00000000">
            <w:r>
              <w:rPr>
                <w:sz w:val="14"/>
              </w:rPr>
              <w:t>D003</w:t>
            </w:r>
          </w:p>
        </w:tc>
        <w:tc>
          <w:tcPr>
            <w:tcW w:w="1136" w:type="dxa"/>
            <w:vAlign w:val="center"/>
          </w:tcPr>
          <w:p w14:paraId="5077E676" w14:textId="77777777" w:rsidR="008A1E2D" w:rsidRDefault="00000000">
            <w:r>
              <w:rPr>
                <w:sz w:val="14"/>
              </w:rPr>
              <w:t>Dr. Mary Wambui</w:t>
            </w:r>
          </w:p>
        </w:tc>
        <w:tc>
          <w:tcPr>
            <w:tcW w:w="1136" w:type="dxa"/>
            <w:vAlign w:val="center"/>
          </w:tcPr>
          <w:p w14:paraId="22D13009" w14:textId="77777777" w:rsidR="008A1E2D" w:rsidRDefault="00000000">
            <w:r>
              <w:rPr>
                <w:sz w:val="14"/>
              </w:rPr>
              <w:t>Dermatology Consultation</w:t>
            </w:r>
          </w:p>
        </w:tc>
        <w:tc>
          <w:tcPr>
            <w:tcW w:w="1136" w:type="dxa"/>
            <w:vAlign w:val="center"/>
          </w:tcPr>
          <w:p w14:paraId="4E2C83B7" w14:textId="77777777" w:rsidR="008A1E2D" w:rsidRDefault="00000000">
            <w:r>
              <w:rPr>
                <w:sz w:val="14"/>
              </w:rPr>
              <w:t>4,200</w:t>
            </w:r>
          </w:p>
        </w:tc>
        <w:tc>
          <w:tcPr>
            <w:tcW w:w="1136" w:type="dxa"/>
            <w:vAlign w:val="center"/>
          </w:tcPr>
          <w:p w14:paraId="1CC5D109" w14:textId="77777777" w:rsidR="008A1E2D" w:rsidRDefault="00000000">
            <w:r>
              <w:rPr>
                <w:sz w:val="14"/>
              </w:rPr>
              <w:t>4,200</w:t>
            </w:r>
          </w:p>
        </w:tc>
      </w:tr>
    </w:tbl>
    <w:p w14:paraId="16A70631" w14:textId="77777777" w:rsidR="008A1E2D" w:rsidRDefault="008A1E2D"/>
    <w:p w14:paraId="20A53D06" w14:textId="77777777" w:rsidR="008A1E2D" w:rsidRDefault="00000000">
      <w:r>
        <w:t>The repeating payment group is removed. However, patient, doctor and treatment information still repeats, and several attributes depend on only part of the composite key.</w:t>
      </w:r>
    </w:p>
    <w:p w14:paraId="7E22E3FF" w14:textId="77777777" w:rsidR="008A1E2D" w:rsidRDefault="00000000">
      <w:pPr>
        <w:pStyle w:val="Heading1"/>
      </w:pPr>
      <w:r>
        <w:t>3.3 Second Normal Form (2NF)</w:t>
      </w:r>
    </w:p>
    <w:p w14:paraId="1B919F28" w14:textId="77777777" w:rsidR="008A1E2D" w:rsidRDefault="00000000">
      <w:r>
        <w:t>To achieve 2NF, payment information is separated from appointment information so that every non-key attribute depends on the whole primary key.</w:t>
      </w:r>
    </w:p>
    <w:tbl>
      <w:tblPr>
        <w:tblStyle w:val="TableGrid"/>
        <w:tblW w:w="0" w:type="auto"/>
        <w:jc w:val="center"/>
        <w:tblLook w:val="04A0" w:firstRow="1" w:lastRow="0" w:firstColumn="1" w:lastColumn="0" w:noHBand="0" w:noVBand="1"/>
      </w:tblPr>
      <w:tblGrid>
        <w:gridCol w:w="10440"/>
      </w:tblGrid>
      <w:tr w:rsidR="008A1E2D" w14:paraId="011092FD" w14:textId="77777777">
        <w:trPr>
          <w:jc w:val="center"/>
        </w:trPr>
        <w:tc>
          <w:tcPr>
            <w:tcW w:w="10656" w:type="dxa"/>
            <w:shd w:val="clear" w:color="auto" w:fill="D9EAF7"/>
            <w:vAlign w:val="center"/>
          </w:tcPr>
          <w:p w14:paraId="3C937C33" w14:textId="77777777" w:rsidR="008A1E2D" w:rsidRDefault="00000000">
            <w:r>
              <w:rPr>
                <w:b/>
                <w:sz w:val="16"/>
              </w:rPr>
              <w:t>APPOINTMENT_2NF</w:t>
            </w:r>
          </w:p>
        </w:tc>
      </w:tr>
      <w:tr w:rsidR="008A1E2D" w14:paraId="7DBC281A" w14:textId="77777777">
        <w:trPr>
          <w:jc w:val="center"/>
        </w:trPr>
        <w:tc>
          <w:tcPr>
            <w:tcW w:w="10656" w:type="dxa"/>
            <w:vAlign w:val="center"/>
          </w:tcPr>
          <w:p w14:paraId="73E39AF2" w14:textId="77777777" w:rsidR="008A1E2D" w:rsidRDefault="00000000">
            <w:r>
              <w:rPr>
                <w:sz w:val="16"/>
              </w:rPr>
              <w:t>appointment_id (PK), patient_id, patient_name, patient_phone, doctor_id, doctor_name, specialization, appointment_date, appointment_time, treatment_id, treatment_name, treatment_cost</w:t>
            </w:r>
          </w:p>
        </w:tc>
      </w:tr>
    </w:tbl>
    <w:p w14:paraId="365B724B" w14:textId="77777777" w:rsidR="008A1E2D" w:rsidRDefault="008A1E2D"/>
    <w:tbl>
      <w:tblPr>
        <w:tblStyle w:val="TableGrid"/>
        <w:tblW w:w="0" w:type="auto"/>
        <w:jc w:val="center"/>
        <w:tblLook w:val="04A0" w:firstRow="1" w:lastRow="0" w:firstColumn="1" w:lastColumn="0" w:noHBand="0" w:noVBand="1"/>
      </w:tblPr>
      <w:tblGrid>
        <w:gridCol w:w="10440"/>
      </w:tblGrid>
      <w:tr w:rsidR="008A1E2D" w14:paraId="457BB74D" w14:textId="77777777">
        <w:trPr>
          <w:jc w:val="center"/>
        </w:trPr>
        <w:tc>
          <w:tcPr>
            <w:tcW w:w="10656" w:type="dxa"/>
            <w:shd w:val="clear" w:color="auto" w:fill="D9EAF7"/>
            <w:vAlign w:val="center"/>
          </w:tcPr>
          <w:p w14:paraId="6D3C8308" w14:textId="77777777" w:rsidR="008A1E2D" w:rsidRDefault="00000000">
            <w:r>
              <w:rPr>
                <w:b/>
                <w:sz w:val="16"/>
              </w:rPr>
              <w:t>PAYMENT_2NF</w:t>
            </w:r>
          </w:p>
        </w:tc>
      </w:tr>
      <w:tr w:rsidR="008A1E2D" w14:paraId="0017164E" w14:textId="77777777">
        <w:trPr>
          <w:jc w:val="center"/>
        </w:trPr>
        <w:tc>
          <w:tcPr>
            <w:tcW w:w="10656" w:type="dxa"/>
            <w:vAlign w:val="center"/>
          </w:tcPr>
          <w:p w14:paraId="3633E64E" w14:textId="77777777" w:rsidR="008A1E2D" w:rsidRDefault="00000000">
            <w:r>
              <w:rPr>
                <w:sz w:val="16"/>
              </w:rPr>
              <w:t>payment_id (PK), appointment_id (FK), payment_date, amount, payment_method, reference_number</w:t>
            </w:r>
          </w:p>
        </w:tc>
      </w:tr>
    </w:tbl>
    <w:p w14:paraId="10BF6B41" w14:textId="77777777" w:rsidR="008A1E2D" w:rsidRDefault="008A1E2D"/>
    <w:p w14:paraId="1A8269F1" w14:textId="77777777" w:rsidR="008A1E2D" w:rsidRDefault="00000000">
      <w:r>
        <w:t>Partial dependencies are removed, but transitive dependencies remain because patient details depend on patient_id, doctor details depend on doctor_id and treatment details depend on treatment_id.</w:t>
      </w:r>
    </w:p>
    <w:p w14:paraId="18271511" w14:textId="77777777" w:rsidR="008A1E2D" w:rsidRDefault="00000000">
      <w:pPr>
        <w:pStyle w:val="Heading1"/>
      </w:pPr>
      <w:r>
        <w:t>3.4 Third Normal Form (3NF)</w:t>
      </w:r>
    </w:p>
    <w:p w14:paraId="2E5FFEA5" w14:textId="77777777" w:rsidR="008A1E2D" w:rsidRDefault="00000000">
      <w:r>
        <w:t>To achieve 3NF, the remaining transitive dependencies are removed by creating separate Patients, Doctors, Appointments, Treatments and Payments tables.</w:t>
      </w:r>
    </w:p>
    <w:tbl>
      <w:tblPr>
        <w:tblStyle w:val="TableGrid"/>
        <w:tblW w:w="0" w:type="auto"/>
        <w:jc w:val="center"/>
        <w:tblLook w:val="04A0" w:firstRow="1" w:lastRow="0" w:firstColumn="1" w:lastColumn="0" w:noHBand="0" w:noVBand="1"/>
      </w:tblPr>
      <w:tblGrid>
        <w:gridCol w:w="2085"/>
        <w:gridCol w:w="8355"/>
      </w:tblGrid>
      <w:tr w:rsidR="008A1E2D" w14:paraId="6B43C40D" w14:textId="77777777">
        <w:trPr>
          <w:jc w:val="center"/>
        </w:trPr>
        <w:tc>
          <w:tcPr>
            <w:tcW w:w="2160" w:type="dxa"/>
            <w:shd w:val="clear" w:color="auto" w:fill="D9EAF7"/>
            <w:vAlign w:val="center"/>
          </w:tcPr>
          <w:p w14:paraId="33B8BC94" w14:textId="77777777" w:rsidR="008A1E2D" w:rsidRDefault="00000000">
            <w:r>
              <w:rPr>
                <w:b/>
                <w:sz w:val="16"/>
              </w:rPr>
              <w:t>Table</w:t>
            </w:r>
          </w:p>
        </w:tc>
        <w:tc>
          <w:tcPr>
            <w:tcW w:w="8928" w:type="dxa"/>
            <w:shd w:val="clear" w:color="auto" w:fill="D9EAF7"/>
            <w:vAlign w:val="center"/>
          </w:tcPr>
          <w:p w14:paraId="512749B7" w14:textId="77777777" w:rsidR="008A1E2D" w:rsidRDefault="00000000">
            <w:r>
              <w:rPr>
                <w:b/>
                <w:sz w:val="16"/>
              </w:rPr>
              <w:t>3NF structure</w:t>
            </w:r>
          </w:p>
        </w:tc>
      </w:tr>
      <w:tr w:rsidR="008A1E2D" w14:paraId="1206C068" w14:textId="77777777">
        <w:trPr>
          <w:jc w:val="center"/>
        </w:trPr>
        <w:tc>
          <w:tcPr>
            <w:tcW w:w="2160" w:type="dxa"/>
            <w:vAlign w:val="center"/>
          </w:tcPr>
          <w:p w14:paraId="21C50702" w14:textId="77777777" w:rsidR="008A1E2D" w:rsidRDefault="00000000">
            <w:r>
              <w:rPr>
                <w:sz w:val="16"/>
              </w:rPr>
              <w:t>Patients</w:t>
            </w:r>
          </w:p>
        </w:tc>
        <w:tc>
          <w:tcPr>
            <w:tcW w:w="8928" w:type="dxa"/>
            <w:vAlign w:val="center"/>
          </w:tcPr>
          <w:p w14:paraId="1EAA9AF1" w14:textId="77777777" w:rsidR="008A1E2D" w:rsidRDefault="00000000">
            <w:r>
              <w:rPr>
                <w:sz w:val="16"/>
              </w:rPr>
              <w:t>patient_id (PK), first_name, last_name, gender, date_of_birth, phone, email, address</w:t>
            </w:r>
          </w:p>
        </w:tc>
      </w:tr>
      <w:tr w:rsidR="008A1E2D" w14:paraId="18028BA5" w14:textId="77777777">
        <w:trPr>
          <w:jc w:val="center"/>
        </w:trPr>
        <w:tc>
          <w:tcPr>
            <w:tcW w:w="2160" w:type="dxa"/>
            <w:vAlign w:val="center"/>
          </w:tcPr>
          <w:p w14:paraId="281019BE" w14:textId="77777777" w:rsidR="008A1E2D" w:rsidRDefault="00000000">
            <w:r>
              <w:rPr>
                <w:sz w:val="16"/>
              </w:rPr>
              <w:t>Doctors</w:t>
            </w:r>
          </w:p>
        </w:tc>
        <w:tc>
          <w:tcPr>
            <w:tcW w:w="8928" w:type="dxa"/>
            <w:vAlign w:val="center"/>
          </w:tcPr>
          <w:p w14:paraId="0CB85E33" w14:textId="77777777" w:rsidR="008A1E2D" w:rsidRDefault="00000000">
            <w:r>
              <w:rPr>
                <w:sz w:val="16"/>
              </w:rPr>
              <w:t>doctor_id (PK), first_name, last_name, specialization, phone, email</w:t>
            </w:r>
          </w:p>
        </w:tc>
      </w:tr>
      <w:tr w:rsidR="008A1E2D" w14:paraId="7FBE7E85" w14:textId="77777777">
        <w:trPr>
          <w:jc w:val="center"/>
        </w:trPr>
        <w:tc>
          <w:tcPr>
            <w:tcW w:w="2160" w:type="dxa"/>
            <w:vAlign w:val="center"/>
          </w:tcPr>
          <w:p w14:paraId="34B3E680" w14:textId="77777777" w:rsidR="008A1E2D" w:rsidRDefault="00000000">
            <w:r>
              <w:rPr>
                <w:sz w:val="16"/>
              </w:rPr>
              <w:t>Appointments</w:t>
            </w:r>
          </w:p>
        </w:tc>
        <w:tc>
          <w:tcPr>
            <w:tcW w:w="8928" w:type="dxa"/>
            <w:vAlign w:val="center"/>
          </w:tcPr>
          <w:p w14:paraId="749E80C2" w14:textId="77777777" w:rsidR="008A1E2D" w:rsidRDefault="00000000">
            <w:r>
              <w:rPr>
                <w:sz w:val="16"/>
              </w:rPr>
              <w:t>appointment_id (PK), patient_id (FK), doctor_id (FK), appointment_date, appointment_time, status, reason</w:t>
            </w:r>
          </w:p>
        </w:tc>
      </w:tr>
      <w:tr w:rsidR="008A1E2D" w14:paraId="2A47761C" w14:textId="77777777">
        <w:trPr>
          <w:jc w:val="center"/>
        </w:trPr>
        <w:tc>
          <w:tcPr>
            <w:tcW w:w="2160" w:type="dxa"/>
            <w:vAlign w:val="center"/>
          </w:tcPr>
          <w:p w14:paraId="4A08B1D2" w14:textId="77777777" w:rsidR="008A1E2D" w:rsidRDefault="00000000">
            <w:r>
              <w:rPr>
                <w:sz w:val="16"/>
              </w:rPr>
              <w:t>Treatments</w:t>
            </w:r>
          </w:p>
        </w:tc>
        <w:tc>
          <w:tcPr>
            <w:tcW w:w="8928" w:type="dxa"/>
            <w:vAlign w:val="center"/>
          </w:tcPr>
          <w:p w14:paraId="4A9AA8B8" w14:textId="77777777" w:rsidR="008A1E2D" w:rsidRDefault="00000000">
            <w:r>
              <w:rPr>
                <w:sz w:val="16"/>
              </w:rPr>
              <w:t>treatment_id (PK), appointment_id (FK, Unique), treatment_name, description, treatment_cost</w:t>
            </w:r>
          </w:p>
        </w:tc>
      </w:tr>
      <w:tr w:rsidR="008A1E2D" w14:paraId="1BA22EE0" w14:textId="77777777">
        <w:trPr>
          <w:jc w:val="center"/>
        </w:trPr>
        <w:tc>
          <w:tcPr>
            <w:tcW w:w="2160" w:type="dxa"/>
            <w:vAlign w:val="center"/>
          </w:tcPr>
          <w:p w14:paraId="128ACCCB" w14:textId="77777777" w:rsidR="008A1E2D" w:rsidRDefault="00000000">
            <w:r>
              <w:rPr>
                <w:sz w:val="16"/>
              </w:rPr>
              <w:t>Payments</w:t>
            </w:r>
          </w:p>
        </w:tc>
        <w:tc>
          <w:tcPr>
            <w:tcW w:w="8928" w:type="dxa"/>
            <w:vAlign w:val="center"/>
          </w:tcPr>
          <w:p w14:paraId="71DF3932" w14:textId="77777777" w:rsidR="008A1E2D" w:rsidRDefault="00000000">
            <w:r>
              <w:rPr>
                <w:sz w:val="16"/>
              </w:rPr>
              <w:t>payment_id (PK), patient_id (FK), treatment_id (FK), payment_date, amount, payment_method, reference_number</w:t>
            </w:r>
          </w:p>
        </w:tc>
      </w:tr>
    </w:tbl>
    <w:p w14:paraId="37ECF6A8" w14:textId="77777777" w:rsidR="008A1E2D" w:rsidRDefault="008A1E2D"/>
    <w:p w14:paraId="18BF561D" w14:textId="77777777" w:rsidR="008A1E2D" w:rsidRDefault="00000000">
      <w:r>
        <w:t>The 3NF design stores patient and doctor information once, prevents unnecessary duplication and ensures that every non-key attribute depends only on the key of its table.</w:t>
      </w:r>
    </w:p>
    <w:p w14:paraId="7F574A28" w14:textId="77777777" w:rsidR="008A1E2D" w:rsidRDefault="00000000">
      <w:pPr>
        <w:pStyle w:val="Title"/>
      </w:pPr>
      <w:r>
        <w:t>4. Phase 3: Database Implementation</w:t>
      </w:r>
    </w:p>
    <w:p w14:paraId="52C4E681" w14:textId="77777777" w:rsidR="008A1E2D" w:rsidRDefault="00000000">
      <w:pPr>
        <w:pStyle w:val="Heading1"/>
      </w:pPr>
      <w:r>
        <w:t>4.1 SQL Table Creation</w:t>
      </w:r>
    </w:p>
    <w:p w14:paraId="66CBB402" w14:textId="77777777" w:rsidR="008A1E2D" w:rsidRDefault="00000000">
      <w:r>
        <w:t>The MySQL script creates the database and defines all five tables using primary keys, foreign keys, NOT NULL constraints, unique constraints, CHECK constraints and referential actions. The complete SQL script is included in the project repository and submitted separately.</w:t>
      </w:r>
    </w:p>
    <w:p w14:paraId="2FC5A611" w14:textId="77777777" w:rsidR="008A1E2D" w:rsidRDefault="00000000">
      <w:pPr>
        <w:spacing w:after="120"/>
      </w:pPr>
      <w:r>
        <w:rPr>
          <w:rFonts w:ascii="Courier New" w:hAnsi="Courier New"/>
          <w:sz w:val="16"/>
        </w:rPr>
        <w:t>CREATE TABLE Appointments (</w:t>
      </w:r>
      <w:r>
        <w:rPr>
          <w:rFonts w:ascii="Courier New" w:hAnsi="Courier New"/>
          <w:sz w:val="16"/>
        </w:rPr>
        <w:br/>
        <w:t xml:space="preserve">    appointment_id INT PRIMARY KEY AUTO_INCREMENT,</w:t>
      </w:r>
      <w:r>
        <w:rPr>
          <w:rFonts w:ascii="Courier New" w:hAnsi="Courier New"/>
          <w:sz w:val="16"/>
        </w:rPr>
        <w:br/>
        <w:t xml:space="preserve">    patient_id INT NOT NULL,</w:t>
      </w:r>
      <w:r>
        <w:rPr>
          <w:rFonts w:ascii="Courier New" w:hAnsi="Courier New"/>
          <w:sz w:val="16"/>
        </w:rPr>
        <w:br/>
        <w:t xml:space="preserve">    doctor_id INT NOT NULL,</w:t>
      </w:r>
      <w:r>
        <w:rPr>
          <w:rFonts w:ascii="Courier New" w:hAnsi="Courier New"/>
          <w:sz w:val="16"/>
        </w:rPr>
        <w:br/>
        <w:t xml:space="preserve">    appointment_date DATE NOT NULL,</w:t>
      </w:r>
      <w:r>
        <w:rPr>
          <w:rFonts w:ascii="Courier New" w:hAnsi="Courier New"/>
          <w:sz w:val="16"/>
        </w:rPr>
        <w:br/>
        <w:t xml:space="preserve">    appointment_time TIME NOT NULL,</w:t>
      </w:r>
      <w:r>
        <w:rPr>
          <w:rFonts w:ascii="Courier New" w:hAnsi="Courier New"/>
          <w:sz w:val="16"/>
        </w:rPr>
        <w:br/>
        <w:t xml:space="preserve">    status ENUM('Scheduled','Completed','Cancelled','No-show') NOT NULL,</w:t>
      </w:r>
      <w:r>
        <w:rPr>
          <w:rFonts w:ascii="Courier New" w:hAnsi="Courier New"/>
          <w:sz w:val="16"/>
        </w:rPr>
        <w:br/>
        <w:t xml:space="preserve">    reason VARCHAR(200) NOT NULL,</w:t>
      </w:r>
      <w:r>
        <w:rPr>
          <w:rFonts w:ascii="Courier New" w:hAnsi="Courier New"/>
          <w:sz w:val="16"/>
        </w:rPr>
        <w:br/>
        <w:t xml:space="preserve">    FOREIGN KEY (patient_id) REFERENCES Patients(patient_id),</w:t>
      </w:r>
      <w:r>
        <w:rPr>
          <w:rFonts w:ascii="Courier New" w:hAnsi="Courier New"/>
          <w:sz w:val="16"/>
        </w:rPr>
        <w:br/>
        <w:t xml:space="preserve">    FOREIGN KEY (doctor_id) REFERENCES Doctors(doctor_id),</w:t>
      </w:r>
      <w:r>
        <w:rPr>
          <w:rFonts w:ascii="Courier New" w:hAnsi="Courier New"/>
          <w:sz w:val="16"/>
        </w:rPr>
        <w:br/>
        <w:t xml:space="preserve">    UNIQUE (doctor_id, appointment_date, appointment_time)</w:t>
      </w:r>
      <w:r>
        <w:rPr>
          <w:rFonts w:ascii="Courier New" w:hAnsi="Courier New"/>
          <w:sz w:val="16"/>
        </w:rPr>
        <w:br/>
        <w:t>);</w:t>
      </w:r>
    </w:p>
    <w:p w14:paraId="4C809EE2" w14:textId="77777777" w:rsidR="008A1E2D" w:rsidRDefault="00000000">
      <w:pPr>
        <w:pStyle w:val="Heading1"/>
      </w:pPr>
      <w:r>
        <w:t>4.2 Data Population</w:t>
      </w:r>
    </w:p>
    <w:p w14:paraId="7D5C3397" w14:textId="77777777" w:rsidR="008A1E2D" w:rsidRDefault="00000000">
      <w:r>
        <w:t>The initial database population contains 10 patients, 5 doctors, 15 appointments, 15 treatments and 15 payments. The successful transaction demonstration later adds one additional payment record.</w:t>
      </w:r>
    </w:p>
    <w:tbl>
      <w:tblPr>
        <w:tblStyle w:val="TableGrid"/>
        <w:tblW w:w="0" w:type="auto"/>
        <w:jc w:val="center"/>
        <w:tblLook w:val="04A0" w:firstRow="1" w:lastRow="0" w:firstColumn="1" w:lastColumn="0" w:noHBand="0" w:noVBand="1"/>
      </w:tblPr>
      <w:tblGrid>
        <w:gridCol w:w="6912"/>
        <w:gridCol w:w="2880"/>
      </w:tblGrid>
      <w:tr w:rsidR="008A1E2D" w14:paraId="732A83C6" w14:textId="77777777">
        <w:trPr>
          <w:jc w:val="center"/>
        </w:trPr>
        <w:tc>
          <w:tcPr>
            <w:tcW w:w="6912" w:type="dxa"/>
            <w:shd w:val="clear" w:color="auto" w:fill="D9EAF7"/>
            <w:vAlign w:val="center"/>
          </w:tcPr>
          <w:p w14:paraId="553432D9" w14:textId="77777777" w:rsidR="008A1E2D" w:rsidRDefault="00000000">
            <w:r>
              <w:rPr>
                <w:b/>
                <w:sz w:val="18"/>
              </w:rPr>
              <w:t>Table</w:t>
            </w:r>
          </w:p>
        </w:tc>
        <w:tc>
          <w:tcPr>
            <w:tcW w:w="2880" w:type="dxa"/>
            <w:shd w:val="clear" w:color="auto" w:fill="D9EAF7"/>
            <w:vAlign w:val="center"/>
          </w:tcPr>
          <w:p w14:paraId="4E8F8693" w14:textId="77777777" w:rsidR="008A1E2D" w:rsidRDefault="00000000">
            <w:r>
              <w:rPr>
                <w:b/>
                <w:sz w:val="18"/>
              </w:rPr>
              <w:t>Initial records</w:t>
            </w:r>
          </w:p>
        </w:tc>
      </w:tr>
      <w:tr w:rsidR="008A1E2D" w14:paraId="556B68A8" w14:textId="77777777">
        <w:trPr>
          <w:jc w:val="center"/>
        </w:trPr>
        <w:tc>
          <w:tcPr>
            <w:tcW w:w="6912" w:type="dxa"/>
            <w:vAlign w:val="center"/>
          </w:tcPr>
          <w:p w14:paraId="410E42FB" w14:textId="77777777" w:rsidR="008A1E2D" w:rsidRDefault="00000000">
            <w:r>
              <w:rPr>
                <w:sz w:val="18"/>
              </w:rPr>
              <w:t>Patients</w:t>
            </w:r>
          </w:p>
        </w:tc>
        <w:tc>
          <w:tcPr>
            <w:tcW w:w="2880" w:type="dxa"/>
            <w:vAlign w:val="center"/>
          </w:tcPr>
          <w:p w14:paraId="5B2C815B" w14:textId="77777777" w:rsidR="008A1E2D" w:rsidRDefault="00000000">
            <w:r>
              <w:rPr>
                <w:sz w:val="18"/>
              </w:rPr>
              <w:t>10</w:t>
            </w:r>
          </w:p>
        </w:tc>
      </w:tr>
      <w:tr w:rsidR="008A1E2D" w14:paraId="49CD6509" w14:textId="77777777">
        <w:trPr>
          <w:jc w:val="center"/>
        </w:trPr>
        <w:tc>
          <w:tcPr>
            <w:tcW w:w="6912" w:type="dxa"/>
            <w:vAlign w:val="center"/>
          </w:tcPr>
          <w:p w14:paraId="149AE4C1" w14:textId="77777777" w:rsidR="008A1E2D" w:rsidRDefault="00000000">
            <w:r>
              <w:rPr>
                <w:sz w:val="18"/>
              </w:rPr>
              <w:t>Doctors</w:t>
            </w:r>
          </w:p>
        </w:tc>
        <w:tc>
          <w:tcPr>
            <w:tcW w:w="2880" w:type="dxa"/>
            <w:vAlign w:val="center"/>
          </w:tcPr>
          <w:p w14:paraId="15466CEC" w14:textId="77777777" w:rsidR="008A1E2D" w:rsidRDefault="00000000">
            <w:r>
              <w:rPr>
                <w:sz w:val="18"/>
              </w:rPr>
              <w:t>5</w:t>
            </w:r>
          </w:p>
        </w:tc>
      </w:tr>
      <w:tr w:rsidR="008A1E2D" w14:paraId="6FCF8E22" w14:textId="77777777">
        <w:trPr>
          <w:jc w:val="center"/>
        </w:trPr>
        <w:tc>
          <w:tcPr>
            <w:tcW w:w="6912" w:type="dxa"/>
            <w:vAlign w:val="center"/>
          </w:tcPr>
          <w:p w14:paraId="67A9F929" w14:textId="77777777" w:rsidR="008A1E2D" w:rsidRDefault="00000000">
            <w:r>
              <w:rPr>
                <w:sz w:val="18"/>
              </w:rPr>
              <w:t>Appointments</w:t>
            </w:r>
          </w:p>
        </w:tc>
        <w:tc>
          <w:tcPr>
            <w:tcW w:w="2880" w:type="dxa"/>
            <w:vAlign w:val="center"/>
          </w:tcPr>
          <w:p w14:paraId="7EC89380" w14:textId="77777777" w:rsidR="008A1E2D" w:rsidRDefault="00000000">
            <w:r>
              <w:rPr>
                <w:sz w:val="18"/>
              </w:rPr>
              <w:t>15</w:t>
            </w:r>
          </w:p>
        </w:tc>
      </w:tr>
      <w:tr w:rsidR="008A1E2D" w14:paraId="14FFD74B" w14:textId="77777777">
        <w:trPr>
          <w:jc w:val="center"/>
        </w:trPr>
        <w:tc>
          <w:tcPr>
            <w:tcW w:w="6912" w:type="dxa"/>
            <w:vAlign w:val="center"/>
          </w:tcPr>
          <w:p w14:paraId="088C9947" w14:textId="77777777" w:rsidR="008A1E2D" w:rsidRDefault="00000000">
            <w:r>
              <w:rPr>
                <w:sz w:val="18"/>
              </w:rPr>
              <w:t>Treatments</w:t>
            </w:r>
          </w:p>
        </w:tc>
        <w:tc>
          <w:tcPr>
            <w:tcW w:w="2880" w:type="dxa"/>
            <w:vAlign w:val="center"/>
          </w:tcPr>
          <w:p w14:paraId="14E0F410" w14:textId="77777777" w:rsidR="008A1E2D" w:rsidRDefault="00000000">
            <w:r>
              <w:rPr>
                <w:sz w:val="18"/>
              </w:rPr>
              <w:t>15</w:t>
            </w:r>
          </w:p>
        </w:tc>
      </w:tr>
      <w:tr w:rsidR="008A1E2D" w14:paraId="7F7C7467" w14:textId="77777777">
        <w:trPr>
          <w:jc w:val="center"/>
        </w:trPr>
        <w:tc>
          <w:tcPr>
            <w:tcW w:w="6912" w:type="dxa"/>
            <w:vAlign w:val="center"/>
          </w:tcPr>
          <w:p w14:paraId="35F304AE" w14:textId="77777777" w:rsidR="008A1E2D" w:rsidRDefault="00000000">
            <w:r>
              <w:rPr>
                <w:sz w:val="18"/>
              </w:rPr>
              <w:t>Payments</w:t>
            </w:r>
          </w:p>
        </w:tc>
        <w:tc>
          <w:tcPr>
            <w:tcW w:w="2880" w:type="dxa"/>
            <w:vAlign w:val="center"/>
          </w:tcPr>
          <w:p w14:paraId="47075609" w14:textId="77777777" w:rsidR="008A1E2D" w:rsidRDefault="00000000">
            <w:r>
              <w:rPr>
                <w:sz w:val="18"/>
              </w:rPr>
              <w:t>15</w:t>
            </w:r>
          </w:p>
        </w:tc>
      </w:tr>
    </w:tbl>
    <w:p w14:paraId="648A8B27" w14:textId="77777777" w:rsidR="008A1E2D" w:rsidRDefault="008A1E2D"/>
    <w:p w14:paraId="32093B33" w14:textId="77777777" w:rsidR="008A1E2D" w:rsidRDefault="00000000">
      <w:pPr>
        <w:pStyle w:val="Heading1"/>
      </w:pPr>
      <w:r>
        <w:t>4.3 Integrity Controls</w:t>
      </w:r>
    </w:p>
    <w:p w14:paraId="2730D9D0" w14:textId="77777777" w:rsidR="008A1E2D" w:rsidRDefault="00000000">
      <w:pPr>
        <w:pStyle w:val="ListBullet"/>
      </w:pPr>
      <w:r>
        <w:t>Primary keys uniquely identify all records.</w:t>
      </w:r>
    </w:p>
    <w:p w14:paraId="1820C294" w14:textId="77777777" w:rsidR="008A1E2D" w:rsidRDefault="00000000">
      <w:pPr>
        <w:pStyle w:val="ListBullet"/>
      </w:pPr>
      <w:r>
        <w:t>Foreign keys prevent orphan appointments, treatments and payments.</w:t>
      </w:r>
    </w:p>
    <w:p w14:paraId="3BD55C37" w14:textId="77777777" w:rsidR="008A1E2D" w:rsidRDefault="00000000">
      <w:pPr>
        <w:pStyle w:val="ListBullet"/>
      </w:pPr>
      <w:r>
        <w:t>Unique constraints prevent duplicate contact details, references and doctor time slots.</w:t>
      </w:r>
    </w:p>
    <w:p w14:paraId="033F8985" w14:textId="77777777" w:rsidR="008A1E2D" w:rsidRDefault="00000000">
      <w:pPr>
        <w:pStyle w:val="ListBullet"/>
      </w:pPr>
      <w:r>
        <w:t>CHECK constraints prevent negative treatment costs and invalid payment amounts.</w:t>
      </w:r>
    </w:p>
    <w:p w14:paraId="378B5722" w14:textId="77777777" w:rsidR="008A1E2D" w:rsidRDefault="00000000">
      <w:pPr>
        <w:pStyle w:val="ListBullet"/>
      </w:pPr>
      <w:r>
        <w:t>ON DELETE RESTRICT protects clinical and financial history.</w:t>
      </w:r>
    </w:p>
    <w:p w14:paraId="779A8672" w14:textId="77777777" w:rsidR="008A1E2D" w:rsidRDefault="00000000">
      <w:pPr>
        <w:pStyle w:val="Heading1"/>
      </w:pPr>
      <w:r>
        <w:t>4.4 GitHub Repository</w:t>
      </w:r>
    </w:p>
    <w:p w14:paraId="7E24C51D" w14:textId="77777777" w:rsidR="008A1E2D" w:rsidRDefault="00000000">
      <w:r>
        <w:t>The project repository provides a version-controlled location for the SQL script, ERD, report and supporting screenshots.</w:t>
      </w:r>
    </w:p>
    <w:p w14:paraId="63AAD38F" w14:textId="77777777" w:rsidR="008A1E2D" w:rsidRDefault="00000000">
      <w:r>
        <w:rPr>
          <w:b/>
        </w:rPr>
        <w:lastRenderedPageBreak/>
        <w:t xml:space="preserve">Repository: </w:t>
      </w:r>
      <w:r>
        <w:rPr>
          <w:color w:val="0066CC"/>
          <w:u w:val="single"/>
        </w:rPr>
        <w:t>https://github.com/alex-njugi/APT1050UC_Project_676410</w:t>
      </w:r>
    </w:p>
    <w:p w14:paraId="2B82EFB0" w14:textId="77777777" w:rsidR="008A1E2D" w:rsidRDefault="00000000">
      <w:pPr>
        <w:pStyle w:val="Title"/>
      </w:pPr>
      <w:r>
        <w:t>5. Phase 4: Business Intelligence Queries</w:t>
      </w:r>
    </w:p>
    <w:p w14:paraId="59320B80" w14:textId="77777777" w:rsidR="008A1E2D" w:rsidRDefault="00000000">
      <w:pPr>
        <w:pStyle w:val="Heading1"/>
      </w:pPr>
      <w:r>
        <w:t>5.1 Doctor Who Attended the Highest Number of Patients</w:t>
      </w:r>
    </w:p>
    <w:p w14:paraId="6FF02229" w14:textId="77777777" w:rsidR="008A1E2D" w:rsidRDefault="00000000">
      <w:r>
        <w:t>This query joins Doctors and Appointments, counts distinct patients attended by each doctor, groups the results, orders them from highest to lowest and returns the first row. The result shows Dr. Alice Kariuki with three patients.</w:t>
      </w:r>
    </w:p>
    <w:p w14:paraId="6A5B77FA" w14:textId="77777777" w:rsidR="008A1E2D" w:rsidRDefault="00000000">
      <w:pPr>
        <w:jc w:val="center"/>
      </w:pPr>
      <w:r>
        <w:rPr>
          <w:noProof/>
        </w:rPr>
        <w:drawing>
          <wp:inline distT="0" distB="0" distL="0" distR="0" wp14:anchorId="490D69F0" wp14:editId="22A5FDAC">
            <wp:extent cx="6812280" cy="119288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from 2026-07-27 09-20-17.png"/>
                    <pic:cNvPicPr/>
                  </pic:nvPicPr>
                  <pic:blipFill>
                    <a:blip r:embed="rId11"/>
                    <a:stretch>
                      <a:fillRect/>
                    </a:stretch>
                  </pic:blipFill>
                  <pic:spPr>
                    <a:xfrm>
                      <a:off x="0" y="0"/>
                      <a:ext cx="6812280" cy="1192883"/>
                    </a:xfrm>
                    <a:prstGeom prst="rect">
                      <a:avLst/>
                    </a:prstGeom>
                  </pic:spPr>
                </pic:pic>
              </a:graphicData>
            </a:graphic>
          </wp:inline>
        </w:drawing>
      </w:r>
    </w:p>
    <w:p w14:paraId="5216A00A" w14:textId="77777777" w:rsidR="008A1E2D" w:rsidRDefault="00000000">
      <w:pPr>
        <w:jc w:val="center"/>
      </w:pPr>
      <w:r>
        <w:rPr>
          <w:i/>
          <w:sz w:val="18"/>
        </w:rPr>
        <w:t>Figure 2: Genuine MySQL execution output for Phase 4 Query 1</w:t>
      </w:r>
    </w:p>
    <w:p w14:paraId="490680E4" w14:textId="77777777" w:rsidR="008A1E2D" w:rsidRDefault="00000000">
      <w:pPr>
        <w:pStyle w:val="Heading1"/>
      </w:pPr>
      <w:r>
        <w:t>5.2 Patients With Outstanding Payments</w:t>
      </w:r>
    </w:p>
    <w:p w14:paraId="198B7BD4" w14:textId="77777777" w:rsidR="008A1E2D" w:rsidRDefault="00000000">
      <w:r>
        <w:t>This query joins Patients, Appointments and Treatments. A correlated subquery calculates the total payments made by each patient, while HAVING returns only patients with a positive outstanding balance. After the committed payment transaction, six patients remain with outstanding balances.</w:t>
      </w:r>
    </w:p>
    <w:p w14:paraId="171A350E" w14:textId="77777777" w:rsidR="008A1E2D" w:rsidRDefault="00000000">
      <w:pPr>
        <w:jc w:val="center"/>
      </w:pPr>
      <w:r>
        <w:rPr>
          <w:noProof/>
        </w:rPr>
        <w:drawing>
          <wp:inline distT="0" distB="0" distL="0" distR="0" wp14:anchorId="55016F06" wp14:editId="330D1438">
            <wp:extent cx="6812280" cy="25400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from 2026-07-27 09-21-59.png"/>
                    <pic:cNvPicPr/>
                  </pic:nvPicPr>
                  <pic:blipFill>
                    <a:blip r:embed="rId12"/>
                    <a:stretch>
                      <a:fillRect/>
                    </a:stretch>
                  </pic:blipFill>
                  <pic:spPr>
                    <a:xfrm>
                      <a:off x="0" y="0"/>
                      <a:ext cx="6812280" cy="2540045"/>
                    </a:xfrm>
                    <a:prstGeom prst="rect">
                      <a:avLst/>
                    </a:prstGeom>
                  </pic:spPr>
                </pic:pic>
              </a:graphicData>
            </a:graphic>
          </wp:inline>
        </w:drawing>
      </w:r>
    </w:p>
    <w:p w14:paraId="63722709" w14:textId="77777777" w:rsidR="008A1E2D" w:rsidRDefault="00000000">
      <w:pPr>
        <w:jc w:val="center"/>
      </w:pPr>
      <w:r>
        <w:rPr>
          <w:i/>
          <w:sz w:val="18"/>
        </w:rPr>
        <w:t>Figure 3: Genuine MySQL execution output for Phase 4 Query 2</w:t>
      </w:r>
    </w:p>
    <w:p w14:paraId="2D507304" w14:textId="77777777" w:rsidR="008A1E2D" w:rsidRDefault="00000000">
      <w:pPr>
        <w:pStyle w:val="Heading1"/>
      </w:pPr>
      <w:r>
        <w:t>5.3 Total Revenue Collected</w:t>
      </w:r>
    </w:p>
    <w:p w14:paraId="025925C4" w14:textId="77777777" w:rsidR="008A1E2D" w:rsidRDefault="00000000">
      <w:r>
        <w:t>The SUM aggregate function calculates the total value of all payment records. Because the successful transaction added KES 1,800 to the initial KES 49,900, the genuine execution output shows total revenue of KES 51,700.</w:t>
      </w:r>
    </w:p>
    <w:p w14:paraId="310A845B" w14:textId="77777777" w:rsidR="008A1E2D" w:rsidRDefault="00000000">
      <w:pPr>
        <w:jc w:val="center"/>
      </w:pPr>
      <w:r>
        <w:rPr>
          <w:noProof/>
        </w:rPr>
        <w:lastRenderedPageBreak/>
        <w:drawing>
          <wp:inline distT="0" distB="0" distL="0" distR="0" wp14:anchorId="17CD766C" wp14:editId="4044CB0D">
            <wp:extent cx="6812280" cy="82424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from 2026-07-27 09-23-13.png"/>
                    <pic:cNvPicPr/>
                  </pic:nvPicPr>
                  <pic:blipFill>
                    <a:blip r:embed="rId13"/>
                    <a:stretch>
                      <a:fillRect/>
                    </a:stretch>
                  </pic:blipFill>
                  <pic:spPr>
                    <a:xfrm>
                      <a:off x="0" y="0"/>
                      <a:ext cx="6812280" cy="824248"/>
                    </a:xfrm>
                    <a:prstGeom prst="rect">
                      <a:avLst/>
                    </a:prstGeom>
                  </pic:spPr>
                </pic:pic>
              </a:graphicData>
            </a:graphic>
          </wp:inline>
        </w:drawing>
      </w:r>
    </w:p>
    <w:p w14:paraId="7B845AB8" w14:textId="77777777" w:rsidR="008A1E2D" w:rsidRDefault="00000000">
      <w:pPr>
        <w:jc w:val="center"/>
      </w:pPr>
      <w:r>
        <w:rPr>
          <w:i/>
          <w:sz w:val="18"/>
        </w:rPr>
        <w:t>Figure 4: Genuine MySQL execution output for Phase 4 Query 3</w:t>
      </w:r>
    </w:p>
    <w:p w14:paraId="1F993683" w14:textId="77777777" w:rsidR="008A1E2D" w:rsidRDefault="00000000">
      <w:pPr>
        <w:pStyle w:val="Heading1"/>
      </w:pPr>
      <w:r>
        <w:t>5.4 Treatment That Generated the Highest Income</w:t>
      </w:r>
    </w:p>
    <w:p w14:paraId="53CD0832" w14:textId="77777777" w:rsidR="008A1E2D" w:rsidRDefault="00000000">
      <w:r>
        <w:t>This query joins Treatments and Payments, groups payments by treatment name and orders the total income in descending order. Executive Check-up generated the highest recorded income of KES 6,000.</w:t>
      </w:r>
    </w:p>
    <w:p w14:paraId="7BC04060" w14:textId="77777777" w:rsidR="008A1E2D" w:rsidRDefault="00000000">
      <w:pPr>
        <w:jc w:val="center"/>
      </w:pPr>
      <w:r>
        <w:rPr>
          <w:noProof/>
        </w:rPr>
        <w:drawing>
          <wp:inline distT="0" distB="0" distL="0" distR="0" wp14:anchorId="2A2E85F2" wp14:editId="55D54EAF">
            <wp:extent cx="6812280" cy="12372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from 2026-07-27 09-24-28.png"/>
                    <pic:cNvPicPr/>
                  </pic:nvPicPr>
                  <pic:blipFill>
                    <a:blip r:embed="rId14"/>
                    <a:stretch>
                      <a:fillRect/>
                    </a:stretch>
                  </pic:blipFill>
                  <pic:spPr>
                    <a:xfrm>
                      <a:off x="0" y="0"/>
                      <a:ext cx="6812280" cy="1237225"/>
                    </a:xfrm>
                    <a:prstGeom prst="rect">
                      <a:avLst/>
                    </a:prstGeom>
                  </pic:spPr>
                </pic:pic>
              </a:graphicData>
            </a:graphic>
          </wp:inline>
        </w:drawing>
      </w:r>
    </w:p>
    <w:p w14:paraId="19729764" w14:textId="77777777" w:rsidR="008A1E2D" w:rsidRDefault="00000000">
      <w:pPr>
        <w:jc w:val="center"/>
      </w:pPr>
      <w:r>
        <w:rPr>
          <w:i/>
          <w:sz w:val="18"/>
        </w:rPr>
        <w:t>Figure 5: Genuine MySQL execution output for Phase 4 Query 4</w:t>
      </w:r>
    </w:p>
    <w:p w14:paraId="5C269C30" w14:textId="77777777" w:rsidR="008A1E2D" w:rsidRDefault="00000000">
      <w:pPr>
        <w:pStyle w:val="Heading1"/>
      </w:pPr>
      <w:r>
        <w:t>5.5 Appointments Scheduled Within the Next Seven Days</w:t>
      </w:r>
    </w:p>
    <w:p w14:paraId="5042B481" w14:textId="77777777" w:rsidR="008A1E2D" w:rsidRDefault="00000000">
      <w:r>
        <w:t>This query joins appointments with patients and doctors, filters scheduled appointments using CURDATE() and DATE_ADD(), and orders the output by date and time. The screenshot shows six appointments scheduled within the relevant seven-day period.</w:t>
      </w:r>
    </w:p>
    <w:p w14:paraId="2A139540" w14:textId="77777777" w:rsidR="008A1E2D" w:rsidRDefault="00000000">
      <w:pPr>
        <w:jc w:val="center"/>
      </w:pPr>
      <w:r>
        <w:rPr>
          <w:noProof/>
        </w:rPr>
        <w:drawing>
          <wp:inline distT="0" distB="0" distL="0" distR="0" wp14:anchorId="73386B22" wp14:editId="5672F634">
            <wp:extent cx="6812280" cy="204443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from 2026-07-27 09-25-16.png"/>
                    <pic:cNvPicPr/>
                  </pic:nvPicPr>
                  <pic:blipFill>
                    <a:blip r:embed="rId15"/>
                    <a:stretch>
                      <a:fillRect/>
                    </a:stretch>
                  </pic:blipFill>
                  <pic:spPr>
                    <a:xfrm>
                      <a:off x="0" y="0"/>
                      <a:ext cx="6812280" cy="2044438"/>
                    </a:xfrm>
                    <a:prstGeom prst="rect">
                      <a:avLst/>
                    </a:prstGeom>
                  </pic:spPr>
                </pic:pic>
              </a:graphicData>
            </a:graphic>
          </wp:inline>
        </w:drawing>
      </w:r>
    </w:p>
    <w:p w14:paraId="4C5190AA" w14:textId="77777777" w:rsidR="008A1E2D" w:rsidRDefault="00000000">
      <w:pPr>
        <w:jc w:val="center"/>
      </w:pPr>
      <w:r>
        <w:rPr>
          <w:i/>
          <w:sz w:val="18"/>
        </w:rPr>
        <w:t>Figure 6: Genuine MySQL execution output for Phase 4 Query 5</w:t>
      </w:r>
    </w:p>
    <w:p w14:paraId="7027B07B" w14:textId="77777777" w:rsidR="008A1E2D" w:rsidRDefault="00000000">
      <w:pPr>
        <w:pStyle w:val="Heading1"/>
      </w:pPr>
      <w:r>
        <w:t>5.6 Required SQL Features Demonstrated</w:t>
      </w:r>
    </w:p>
    <w:tbl>
      <w:tblPr>
        <w:tblStyle w:val="TableGrid"/>
        <w:tblW w:w="0" w:type="auto"/>
        <w:jc w:val="center"/>
        <w:tblLook w:val="04A0" w:firstRow="1" w:lastRow="0" w:firstColumn="1" w:lastColumn="0" w:noHBand="0" w:noVBand="1"/>
      </w:tblPr>
      <w:tblGrid>
        <w:gridCol w:w="3112"/>
        <w:gridCol w:w="7328"/>
      </w:tblGrid>
      <w:tr w:rsidR="008A1E2D" w14:paraId="39299835" w14:textId="77777777">
        <w:trPr>
          <w:jc w:val="center"/>
        </w:trPr>
        <w:tc>
          <w:tcPr>
            <w:tcW w:w="3168" w:type="dxa"/>
            <w:shd w:val="clear" w:color="auto" w:fill="D9EAF7"/>
            <w:vAlign w:val="center"/>
          </w:tcPr>
          <w:p w14:paraId="3DAA6003" w14:textId="77777777" w:rsidR="008A1E2D" w:rsidRDefault="00000000">
            <w:r>
              <w:rPr>
                <w:b/>
                <w:sz w:val="18"/>
              </w:rPr>
              <w:t>Required feature</w:t>
            </w:r>
          </w:p>
        </w:tc>
        <w:tc>
          <w:tcPr>
            <w:tcW w:w="7488" w:type="dxa"/>
            <w:shd w:val="clear" w:color="auto" w:fill="D9EAF7"/>
            <w:vAlign w:val="center"/>
          </w:tcPr>
          <w:p w14:paraId="4C321A59" w14:textId="77777777" w:rsidR="008A1E2D" w:rsidRDefault="00000000">
            <w:r>
              <w:rPr>
                <w:b/>
                <w:sz w:val="18"/>
              </w:rPr>
              <w:t>Where demonstrated</w:t>
            </w:r>
          </w:p>
        </w:tc>
      </w:tr>
      <w:tr w:rsidR="008A1E2D" w14:paraId="7E4E1B7D" w14:textId="77777777">
        <w:trPr>
          <w:jc w:val="center"/>
        </w:trPr>
        <w:tc>
          <w:tcPr>
            <w:tcW w:w="3168" w:type="dxa"/>
            <w:vAlign w:val="center"/>
          </w:tcPr>
          <w:p w14:paraId="0BC0F4DC" w14:textId="77777777" w:rsidR="008A1E2D" w:rsidRDefault="00000000">
            <w:r>
              <w:rPr>
                <w:sz w:val="18"/>
              </w:rPr>
              <w:t>JOIN</w:t>
            </w:r>
          </w:p>
        </w:tc>
        <w:tc>
          <w:tcPr>
            <w:tcW w:w="7488" w:type="dxa"/>
            <w:vAlign w:val="center"/>
          </w:tcPr>
          <w:p w14:paraId="047E59F7" w14:textId="77777777" w:rsidR="008A1E2D" w:rsidRDefault="00000000">
            <w:r>
              <w:rPr>
                <w:sz w:val="18"/>
              </w:rPr>
              <w:t>Queries 1, 2, 4 and 5</w:t>
            </w:r>
          </w:p>
        </w:tc>
      </w:tr>
      <w:tr w:rsidR="008A1E2D" w14:paraId="73C189BD" w14:textId="77777777">
        <w:trPr>
          <w:jc w:val="center"/>
        </w:trPr>
        <w:tc>
          <w:tcPr>
            <w:tcW w:w="3168" w:type="dxa"/>
            <w:vAlign w:val="center"/>
          </w:tcPr>
          <w:p w14:paraId="1581848C" w14:textId="77777777" w:rsidR="008A1E2D" w:rsidRDefault="00000000">
            <w:r>
              <w:rPr>
                <w:sz w:val="18"/>
              </w:rPr>
              <w:t>GROUP BY</w:t>
            </w:r>
          </w:p>
        </w:tc>
        <w:tc>
          <w:tcPr>
            <w:tcW w:w="7488" w:type="dxa"/>
            <w:vAlign w:val="center"/>
          </w:tcPr>
          <w:p w14:paraId="24C6A556" w14:textId="77777777" w:rsidR="008A1E2D" w:rsidRDefault="00000000">
            <w:r>
              <w:rPr>
                <w:sz w:val="18"/>
              </w:rPr>
              <w:t>Queries 1, 2 and 4</w:t>
            </w:r>
          </w:p>
        </w:tc>
      </w:tr>
      <w:tr w:rsidR="008A1E2D" w14:paraId="20B3F78B" w14:textId="77777777">
        <w:trPr>
          <w:jc w:val="center"/>
        </w:trPr>
        <w:tc>
          <w:tcPr>
            <w:tcW w:w="3168" w:type="dxa"/>
            <w:vAlign w:val="center"/>
          </w:tcPr>
          <w:p w14:paraId="62CE0C06" w14:textId="77777777" w:rsidR="008A1E2D" w:rsidRDefault="00000000">
            <w:r>
              <w:rPr>
                <w:sz w:val="18"/>
              </w:rPr>
              <w:t>ORDER BY</w:t>
            </w:r>
          </w:p>
        </w:tc>
        <w:tc>
          <w:tcPr>
            <w:tcW w:w="7488" w:type="dxa"/>
            <w:vAlign w:val="center"/>
          </w:tcPr>
          <w:p w14:paraId="15B01F78" w14:textId="77777777" w:rsidR="008A1E2D" w:rsidRDefault="00000000">
            <w:r>
              <w:rPr>
                <w:sz w:val="18"/>
              </w:rPr>
              <w:t>Queries 1, 2, 4 and 5</w:t>
            </w:r>
          </w:p>
        </w:tc>
      </w:tr>
      <w:tr w:rsidR="008A1E2D" w14:paraId="5C67E4C1" w14:textId="77777777">
        <w:trPr>
          <w:jc w:val="center"/>
        </w:trPr>
        <w:tc>
          <w:tcPr>
            <w:tcW w:w="3168" w:type="dxa"/>
            <w:vAlign w:val="center"/>
          </w:tcPr>
          <w:p w14:paraId="332C44C5" w14:textId="77777777" w:rsidR="008A1E2D" w:rsidRDefault="00000000">
            <w:r>
              <w:rPr>
                <w:sz w:val="18"/>
              </w:rPr>
              <w:t>Aggregate function</w:t>
            </w:r>
          </w:p>
        </w:tc>
        <w:tc>
          <w:tcPr>
            <w:tcW w:w="7488" w:type="dxa"/>
            <w:vAlign w:val="center"/>
          </w:tcPr>
          <w:p w14:paraId="44571906" w14:textId="77777777" w:rsidR="008A1E2D" w:rsidRDefault="00000000">
            <w:r>
              <w:rPr>
                <w:sz w:val="18"/>
              </w:rPr>
              <w:t>COUNT and SUM</w:t>
            </w:r>
          </w:p>
        </w:tc>
      </w:tr>
      <w:tr w:rsidR="008A1E2D" w14:paraId="46591747" w14:textId="77777777">
        <w:trPr>
          <w:jc w:val="center"/>
        </w:trPr>
        <w:tc>
          <w:tcPr>
            <w:tcW w:w="3168" w:type="dxa"/>
            <w:vAlign w:val="center"/>
          </w:tcPr>
          <w:p w14:paraId="18BF9755" w14:textId="77777777" w:rsidR="008A1E2D" w:rsidRDefault="00000000">
            <w:r>
              <w:rPr>
                <w:sz w:val="18"/>
              </w:rPr>
              <w:t>Subquery</w:t>
            </w:r>
          </w:p>
        </w:tc>
        <w:tc>
          <w:tcPr>
            <w:tcW w:w="7488" w:type="dxa"/>
            <w:vAlign w:val="center"/>
          </w:tcPr>
          <w:p w14:paraId="091D5BD8" w14:textId="77777777" w:rsidR="008A1E2D" w:rsidRDefault="00000000">
            <w:r>
              <w:rPr>
                <w:sz w:val="18"/>
              </w:rPr>
              <w:t>Outstanding-payments query</w:t>
            </w:r>
          </w:p>
        </w:tc>
      </w:tr>
    </w:tbl>
    <w:p w14:paraId="62DEE644" w14:textId="77777777" w:rsidR="008A1E2D" w:rsidRDefault="008A1E2D"/>
    <w:p w14:paraId="1C34B8FD" w14:textId="77777777" w:rsidR="008A1E2D" w:rsidRDefault="00000000">
      <w:pPr>
        <w:pStyle w:val="Title"/>
      </w:pPr>
      <w:r>
        <w:t>6. Phase 5: Transaction Management</w:t>
      </w:r>
    </w:p>
    <w:p w14:paraId="2DA9862C" w14:textId="77777777" w:rsidR="008A1E2D" w:rsidRDefault="00000000">
      <w:pPr>
        <w:pStyle w:val="Heading1"/>
      </w:pPr>
      <w:r>
        <w:t>6.1 Successful Payment Transaction</w:t>
      </w:r>
    </w:p>
    <w:p w14:paraId="5B8D0BAB" w14:textId="77777777" w:rsidR="008A1E2D" w:rsidRDefault="00000000">
      <w:pPr>
        <w:spacing w:after="120"/>
      </w:pPr>
      <w:r>
        <w:rPr>
          <w:rFonts w:ascii="Courier New" w:hAnsi="Courier New"/>
          <w:sz w:val="16"/>
        </w:rPr>
        <w:t>START TRANSACTION;</w:t>
      </w:r>
      <w:r>
        <w:rPr>
          <w:rFonts w:ascii="Courier New" w:hAnsi="Courier New"/>
          <w:sz w:val="16"/>
        </w:rPr>
        <w:br/>
        <w:t>INSERT INTO Payments</w:t>
      </w:r>
      <w:r>
        <w:rPr>
          <w:rFonts w:ascii="Courier New" w:hAnsi="Courier New"/>
          <w:sz w:val="16"/>
        </w:rPr>
        <w:br/>
        <w:t>(patient_id, treatment_id, payment_date, amount, payment_method, reference_number)</w:t>
      </w:r>
      <w:r>
        <w:rPr>
          <w:rFonts w:ascii="Courier New" w:hAnsi="Courier New"/>
          <w:sz w:val="16"/>
        </w:rPr>
        <w:br/>
        <w:t>VALUES (3, 3, CURDATE(), 1800.00, 'M-Pesa', 'MPESA-GV016');</w:t>
      </w:r>
      <w:r>
        <w:rPr>
          <w:rFonts w:ascii="Courier New" w:hAnsi="Courier New"/>
          <w:sz w:val="16"/>
        </w:rPr>
        <w:br/>
      </w:r>
      <w:r>
        <w:rPr>
          <w:rFonts w:ascii="Courier New" w:hAnsi="Courier New"/>
          <w:sz w:val="16"/>
        </w:rPr>
        <w:br/>
        <w:t>UPDATE Treatments</w:t>
      </w:r>
      <w:r>
        <w:rPr>
          <w:rFonts w:ascii="Courier New" w:hAnsi="Courier New"/>
          <w:sz w:val="16"/>
        </w:rPr>
        <w:br/>
        <w:t>SET description = CONCAT(description, ' - Fully paid')</w:t>
      </w:r>
      <w:r>
        <w:rPr>
          <w:rFonts w:ascii="Courier New" w:hAnsi="Courier New"/>
          <w:sz w:val="16"/>
        </w:rPr>
        <w:br/>
        <w:t>WHERE treatment_id = 3;</w:t>
      </w:r>
      <w:r>
        <w:rPr>
          <w:rFonts w:ascii="Courier New" w:hAnsi="Courier New"/>
          <w:sz w:val="16"/>
        </w:rPr>
        <w:br/>
        <w:t>COMMIT;</w:t>
      </w:r>
    </w:p>
    <w:p w14:paraId="4D05761D" w14:textId="77777777" w:rsidR="008A1E2D" w:rsidRDefault="00000000">
      <w:r>
        <w:t>The transaction records a final payment of KES 1,800 and updates the related treatment. COMMIT makes both changes permanent. The genuine Phase 4 outputs confirm the effect: total revenue increases to KES 51,700 and Kevin Otieno no longer appears among patients with an outstanding balance.</w:t>
      </w:r>
    </w:p>
    <w:p w14:paraId="65910BF4" w14:textId="77777777" w:rsidR="008A1E2D" w:rsidRDefault="00000000">
      <w:pPr>
        <w:pStyle w:val="Heading1"/>
      </w:pPr>
      <w:r>
        <w:t>6.2 Failed Transaction and ROLLBACK</w:t>
      </w:r>
    </w:p>
    <w:p w14:paraId="08846C2E" w14:textId="77777777" w:rsidR="008A1E2D" w:rsidRDefault="00000000">
      <w:pPr>
        <w:spacing w:after="120"/>
      </w:pPr>
      <w:r>
        <w:rPr>
          <w:rFonts w:ascii="Courier New" w:hAnsi="Courier New"/>
          <w:sz w:val="16"/>
        </w:rPr>
        <w:t>START TRANSACTION;</w:t>
      </w:r>
      <w:r>
        <w:rPr>
          <w:rFonts w:ascii="Courier New" w:hAnsi="Courier New"/>
          <w:sz w:val="16"/>
        </w:rPr>
        <w:br/>
        <w:t>INSERT INTO Payments</w:t>
      </w:r>
      <w:r>
        <w:rPr>
          <w:rFonts w:ascii="Courier New" w:hAnsi="Courier New"/>
          <w:sz w:val="16"/>
        </w:rPr>
        <w:br/>
        <w:t>(patient_id, treatment_id, payment_date, amount, payment_method, reference_number)</w:t>
      </w:r>
      <w:r>
        <w:rPr>
          <w:rFonts w:ascii="Courier New" w:hAnsi="Courier New"/>
          <w:sz w:val="16"/>
        </w:rPr>
        <w:br/>
        <w:t>VALUES (5, 5, CURDATE(), 2500.00, 'M-Pesa', 'MPESA-GV017');</w:t>
      </w:r>
      <w:r>
        <w:rPr>
          <w:rFonts w:ascii="Courier New" w:hAnsi="Courier New"/>
          <w:sz w:val="16"/>
        </w:rPr>
        <w:br/>
      </w:r>
      <w:r>
        <w:rPr>
          <w:rFonts w:ascii="Courier New" w:hAnsi="Courier New"/>
          <w:sz w:val="16"/>
        </w:rPr>
        <w:br/>
        <w:t>UPDATE Treatments</w:t>
      </w:r>
      <w:r>
        <w:rPr>
          <w:rFonts w:ascii="Courier New" w:hAnsi="Courier New"/>
          <w:sz w:val="16"/>
        </w:rPr>
        <w:br/>
        <w:t>SET description = CONCAT(description, ' - Payment processing')</w:t>
      </w:r>
      <w:r>
        <w:rPr>
          <w:rFonts w:ascii="Courier New" w:hAnsi="Courier New"/>
          <w:sz w:val="16"/>
        </w:rPr>
        <w:br/>
        <w:t>WHERE treatment_id = 5;</w:t>
      </w:r>
      <w:r>
        <w:rPr>
          <w:rFonts w:ascii="Courier New" w:hAnsi="Courier New"/>
          <w:sz w:val="16"/>
        </w:rPr>
        <w:br/>
        <w:t>ROLLBACK;</w:t>
      </w:r>
    </w:p>
    <w:p w14:paraId="5B36E0B3" w14:textId="77777777" w:rsidR="008A1E2D" w:rsidRDefault="00000000">
      <w:r>
        <w:t>ROLLBACK reverses every uncommitted statement in the failed transaction. This protects atomicity by ensuring that either the complete operation succeeds or no part of it remains in the database.</w:t>
      </w:r>
    </w:p>
    <w:p w14:paraId="63571183" w14:textId="77777777" w:rsidR="008A1E2D" w:rsidRDefault="00000000">
      <w:pPr>
        <w:pStyle w:val="Heading1"/>
      </w:pPr>
      <w:r>
        <w:t>6.3 Concurrency Problems and Locking Strategy</w:t>
      </w:r>
    </w:p>
    <w:tbl>
      <w:tblPr>
        <w:tblStyle w:val="TableGrid"/>
        <w:tblW w:w="0" w:type="auto"/>
        <w:jc w:val="center"/>
        <w:tblLook w:val="04A0" w:firstRow="1" w:lastRow="0" w:firstColumn="1" w:lastColumn="0" w:noHBand="0" w:noVBand="1"/>
      </w:tblPr>
      <w:tblGrid>
        <w:gridCol w:w="2050"/>
        <w:gridCol w:w="4319"/>
        <w:gridCol w:w="4071"/>
      </w:tblGrid>
      <w:tr w:rsidR="008A1E2D" w14:paraId="36474AD2" w14:textId="77777777">
        <w:trPr>
          <w:jc w:val="center"/>
        </w:trPr>
        <w:tc>
          <w:tcPr>
            <w:tcW w:w="2160" w:type="dxa"/>
            <w:shd w:val="clear" w:color="auto" w:fill="D9EAF7"/>
            <w:vAlign w:val="center"/>
          </w:tcPr>
          <w:p w14:paraId="1E47AA4E" w14:textId="77777777" w:rsidR="008A1E2D" w:rsidRDefault="00000000">
            <w:r>
              <w:rPr>
                <w:b/>
                <w:sz w:val="16"/>
              </w:rPr>
              <w:t>Problem</w:t>
            </w:r>
          </w:p>
        </w:tc>
        <w:tc>
          <w:tcPr>
            <w:tcW w:w="4608" w:type="dxa"/>
            <w:shd w:val="clear" w:color="auto" w:fill="D9EAF7"/>
            <w:vAlign w:val="center"/>
          </w:tcPr>
          <w:p w14:paraId="3E5D3266" w14:textId="77777777" w:rsidR="008A1E2D" w:rsidRDefault="00000000">
            <w:r>
              <w:rPr>
                <w:b/>
                <w:sz w:val="16"/>
              </w:rPr>
              <w:t>Example</w:t>
            </w:r>
          </w:p>
        </w:tc>
        <w:tc>
          <w:tcPr>
            <w:tcW w:w="4320" w:type="dxa"/>
            <w:shd w:val="clear" w:color="auto" w:fill="D9EAF7"/>
            <w:vAlign w:val="center"/>
          </w:tcPr>
          <w:p w14:paraId="18635883" w14:textId="77777777" w:rsidR="008A1E2D" w:rsidRDefault="00000000">
            <w:r>
              <w:rPr>
                <w:b/>
                <w:sz w:val="16"/>
              </w:rPr>
              <w:t>Recommended control</w:t>
            </w:r>
          </w:p>
        </w:tc>
      </w:tr>
      <w:tr w:rsidR="008A1E2D" w14:paraId="1C52D383" w14:textId="77777777">
        <w:trPr>
          <w:jc w:val="center"/>
        </w:trPr>
        <w:tc>
          <w:tcPr>
            <w:tcW w:w="2160" w:type="dxa"/>
            <w:vAlign w:val="center"/>
          </w:tcPr>
          <w:p w14:paraId="680E1ABA" w14:textId="77777777" w:rsidR="008A1E2D" w:rsidRDefault="00000000">
            <w:r>
              <w:rPr>
                <w:sz w:val="16"/>
              </w:rPr>
              <w:t>Lost update</w:t>
            </w:r>
          </w:p>
        </w:tc>
        <w:tc>
          <w:tcPr>
            <w:tcW w:w="4608" w:type="dxa"/>
            <w:vAlign w:val="center"/>
          </w:tcPr>
          <w:p w14:paraId="00243381" w14:textId="77777777" w:rsidR="008A1E2D" w:rsidRDefault="00000000">
            <w:r>
              <w:rPr>
                <w:sz w:val="16"/>
              </w:rPr>
              <w:t>Two receptionists edit the same appointment and the later save overwrites the first change.</w:t>
            </w:r>
          </w:p>
        </w:tc>
        <w:tc>
          <w:tcPr>
            <w:tcW w:w="4320" w:type="dxa"/>
            <w:vAlign w:val="center"/>
          </w:tcPr>
          <w:p w14:paraId="07D89EDA" w14:textId="77777777" w:rsidR="008A1E2D" w:rsidRDefault="00000000">
            <w:r>
              <w:rPr>
                <w:sz w:val="16"/>
              </w:rPr>
              <w:t>Use row-level exclusive locks such as SELECT ... FOR UPDATE inside short transactions.</w:t>
            </w:r>
          </w:p>
        </w:tc>
      </w:tr>
      <w:tr w:rsidR="008A1E2D" w14:paraId="6F8A1052" w14:textId="77777777">
        <w:trPr>
          <w:jc w:val="center"/>
        </w:trPr>
        <w:tc>
          <w:tcPr>
            <w:tcW w:w="2160" w:type="dxa"/>
            <w:vAlign w:val="center"/>
          </w:tcPr>
          <w:p w14:paraId="308900EE" w14:textId="77777777" w:rsidR="008A1E2D" w:rsidRDefault="00000000">
            <w:r>
              <w:rPr>
                <w:sz w:val="16"/>
              </w:rPr>
              <w:t>Double booking</w:t>
            </w:r>
          </w:p>
        </w:tc>
        <w:tc>
          <w:tcPr>
            <w:tcW w:w="4608" w:type="dxa"/>
            <w:vAlign w:val="center"/>
          </w:tcPr>
          <w:p w14:paraId="12F56578" w14:textId="77777777" w:rsidR="008A1E2D" w:rsidRDefault="00000000">
            <w:r>
              <w:rPr>
                <w:sz w:val="16"/>
              </w:rPr>
              <w:t>Two receptionists both see a doctor’s slot as free and attempt to create appointments at the same time.</w:t>
            </w:r>
          </w:p>
        </w:tc>
        <w:tc>
          <w:tcPr>
            <w:tcW w:w="4320" w:type="dxa"/>
            <w:vAlign w:val="center"/>
          </w:tcPr>
          <w:p w14:paraId="6B4274DC" w14:textId="77777777" w:rsidR="008A1E2D" w:rsidRDefault="00000000">
            <w:r>
              <w:rPr>
                <w:sz w:val="16"/>
              </w:rPr>
              <w:t>Retain the UNIQUE doctor/date/time constraint and use suitable transaction isolation with duplicate-key error handling.</w:t>
            </w:r>
          </w:p>
        </w:tc>
      </w:tr>
    </w:tbl>
    <w:p w14:paraId="1EA10DB5" w14:textId="77777777" w:rsidR="008A1E2D" w:rsidRDefault="008A1E2D"/>
    <w:p w14:paraId="23978C3B" w14:textId="77777777" w:rsidR="008A1E2D" w:rsidRDefault="00000000">
      <w:pPr>
        <w:pStyle w:val="Title"/>
      </w:pPr>
      <w:r>
        <w:t>7. Project Reflection</w:t>
      </w:r>
    </w:p>
    <w:p w14:paraId="07EB851C" w14:textId="77777777" w:rsidR="008A1E2D" w:rsidRDefault="00000000">
      <w:pPr>
        <w:pStyle w:val="Heading1"/>
      </w:pPr>
      <w:r>
        <w:t>7.1 Most Challenging Part</w:t>
      </w:r>
    </w:p>
    <w:p w14:paraId="715E3632" w14:textId="77777777" w:rsidR="008A1E2D" w:rsidRDefault="00000000">
      <w:r>
        <w:t>The most challenging part was designing the relationship between treatments and payments while allowing partial payments. Linking each payment to a treatment and a patient made the transaction history traceable and allowed several payment records to be associated with one treatment.</w:t>
      </w:r>
    </w:p>
    <w:p w14:paraId="465210C1" w14:textId="77777777" w:rsidR="008A1E2D" w:rsidRDefault="00000000">
      <w:pPr>
        <w:pStyle w:val="Heading1"/>
      </w:pPr>
      <w:r>
        <w:lastRenderedPageBreak/>
        <w:t>7.2 What I Learnt</w:t>
      </w:r>
    </w:p>
    <w:p w14:paraId="555987DD" w14:textId="77777777" w:rsidR="008A1E2D" w:rsidRDefault="00000000">
      <w:r>
        <w:t>I learnt how business requirements are translated into entities, attributes, keys, constraints and relationships. I also learnt how SQL queries turn operational data into information that management can use.</w:t>
      </w:r>
    </w:p>
    <w:p w14:paraId="66BE1BA0" w14:textId="77777777" w:rsidR="008A1E2D" w:rsidRDefault="00000000">
      <w:pPr>
        <w:pStyle w:val="Heading1"/>
      </w:pPr>
      <w:r>
        <w:t>7.3 How Normalization Improved the Design</w:t>
      </w:r>
    </w:p>
    <w:p w14:paraId="2636AA02" w14:textId="77777777" w:rsidR="008A1E2D" w:rsidRDefault="00000000">
      <w:r>
        <w:t>Normalization removed repeating groups, partial dependencies and transitive dependencies. Patient and doctor details are stored once, which reduces redundancy and prevents update, insertion and deletion anomalies.</w:t>
      </w:r>
    </w:p>
    <w:p w14:paraId="1A24E340" w14:textId="77777777" w:rsidR="008A1E2D" w:rsidRDefault="00000000">
      <w:pPr>
        <w:pStyle w:val="Heading1"/>
      </w:pPr>
      <w:r>
        <w:t>7.4 Importance of Transaction Management</w:t>
      </w:r>
    </w:p>
    <w:p w14:paraId="142EBD88" w14:textId="77777777" w:rsidR="008A1E2D" w:rsidRDefault="00000000">
      <w:r>
        <w:t>Transaction management is essential in a multi-user medical database because several users may update related records at the same time. COMMIT, ROLLBACK, isolation and locking prevent incomplete payments, overwritten appointments and inconsistent reports.</w:t>
      </w:r>
    </w:p>
    <w:p w14:paraId="6029D57C" w14:textId="77777777" w:rsidR="008A1E2D" w:rsidRDefault="00000000">
      <w:pPr>
        <w:pStyle w:val="Title"/>
      </w:pPr>
      <w:r>
        <w:t>8. Conclusion</w:t>
      </w:r>
    </w:p>
    <w:p w14:paraId="3FEFD009" w14:textId="77777777" w:rsidR="008A1E2D" w:rsidRDefault="00000000">
      <w:r>
        <w:t>The implemented relational database replaces separate spreadsheets with an integrated and controlled system. It supports patient registration, doctor scheduling, treatment recording, payment processing and management reporting. Normalization reduces redundancy, constraints protect accuracy, SQL queries provide business intelligence and transactions preserve integrity in a multi-user environment.</w:t>
      </w:r>
    </w:p>
    <w:p w14:paraId="6E0CC8E0" w14:textId="77777777" w:rsidR="008A1E2D" w:rsidRDefault="00000000">
      <w:pPr>
        <w:pStyle w:val="Title"/>
      </w:pPr>
      <w:r>
        <w:t>Appendix A: Repository and SQL Files</w:t>
      </w:r>
    </w:p>
    <w:p w14:paraId="7B8330E2" w14:textId="77777777" w:rsidR="008A1E2D" w:rsidRDefault="00000000">
      <w:r>
        <w:t>GitHub repository:</w:t>
      </w:r>
    </w:p>
    <w:p w14:paraId="72F74383" w14:textId="523EC6CE" w:rsidR="008A1E2D" w:rsidRDefault="00AA79F9">
      <w:hyperlink r:id="rId16" w:history="1">
        <w:r w:rsidRPr="00AA79F9">
          <w:rPr>
            <w:rStyle w:val="Hyperlink"/>
          </w:rPr>
          <w:t>https://github.com/alex-njugi/APT1050UC_Project_676410</w:t>
        </w:r>
      </w:hyperlink>
    </w:p>
    <w:p w14:paraId="12E5EAB5" w14:textId="77777777" w:rsidR="008A1E2D" w:rsidRDefault="00000000">
      <w:pPr>
        <w:pStyle w:val="ListBullet"/>
      </w:pPr>
      <w:r>
        <w:t>green_valley_medical_centre.sql - MySQL database creation, sample data, business queries and transaction demonstrations.</w:t>
      </w:r>
    </w:p>
    <w:p w14:paraId="1969EDCF" w14:textId="77777777" w:rsidR="008A1E2D" w:rsidRDefault="00000000">
      <w:pPr>
        <w:pStyle w:val="ListBullet"/>
      </w:pPr>
      <w:r>
        <w:t>Green Valley Medical Centre ERD.drawio.png - exported ERD diagram.</w:t>
      </w:r>
    </w:p>
    <w:p w14:paraId="0FD4DFB1" w14:textId="2FABABAE" w:rsidR="008A1E2D" w:rsidRDefault="00000000">
      <w:pPr>
        <w:pStyle w:val="ListBullet"/>
      </w:pPr>
      <w:r>
        <w:t>Five MySQL screenshots for the Phase 4 queries.</w:t>
      </w:r>
    </w:p>
    <w:p w14:paraId="74963355" w14:textId="77777777" w:rsidR="008A1E2D" w:rsidRDefault="00000000">
      <w:pPr>
        <w:pStyle w:val="ListBullet"/>
      </w:pPr>
      <w:r>
        <w:t>APT1050 database project report in Microsoft Word format.</w:t>
      </w:r>
    </w:p>
    <w:sectPr w:rsidR="008A1E2D" w:rsidSect="00034616">
      <w:headerReference w:type="default" r:id="rId17"/>
      <w:footerReference w:type="default" r:id="rId1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B0B15C" w14:textId="77777777" w:rsidR="002667B9" w:rsidRDefault="002667B9">
      <w:pPr>
        <w:spacing w:after="0" w:line="240" w:lineRule="auto"/>
      </w:pPr>
      <w:r>
        <w:separator/>
      </w:r>
    </w:p>
  </w:endnote>
  <w:endnote w:type="continuationSeparator" w:id="0">
    <w:p w14:paraId="5C3344F8" w14:textId="77777777" w:rsidR="002667B9" w:rsidRDefault="002667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F3F24" w14:textId="77777777" w:rsidR="008A1E2D" w:rsidRDefault="00000000">
    <w:pPr>
      <w:pStyle w:val="Footer"/>
      <w:jc w:val="center"/>
    </w:pPr>
    <w:r>
      <w:rPr>
        <w:sz w:val="16"/>
      </w:rPr>
      <w:t>Database Project - Final | Student ID: 676410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B35D24" w14:textId="77777777" w:rsidR="002667B9" w:rsidRDefault="002667B9">
      <w:pPr>
        <w:spacing w:after="0" w:line="240" w:lineRule="auto"/>
      </w:pPr>
      <w:r>
        <w:separator/>
      </w:r>
    </w:p>
  </w:footnote>
  <w:footnote w:type="continuationSeparator" w:id="0">
    <w:p w14:paraId="77808F0E" w14:textId="77777777" w:rsidR="002667B9" w:rsidRDefault="002667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C9256" w14:textId="77777777" w:rsidR="008A1E2D" w:rsidRDefault="00000000">
    <w:pPr>
      <w:pStyle w:val="Header"/>
      <w:jc w:val="right"/>
    </w:pPr>
    <w:r>
      <w:rPr>
        <w:sz w:val="16"/>
      </w:rPr>
      <w:t>APT1050 Database Systems | Green Valley Medical Centre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7347951">
    <w:abstractNumId w:val="8"/>
  </w:num>
  <w:num w:numId="2" w16cid:durableId="1719938427">
    <w:abstractNumId w:val="6"/>
  </w:num>
  <w:num w:numId="3" w16cid:durableId="904878633">
    <w:abstractNumId w:val="5"/>
  </w:num>
  <w:num w:numId="4" w16cid:durableId="990718861">
    <w:abstractNumId w:val="4"/>
  </w:num>
  <w:num w:numId="5" w16cid:durableId="971714824">
    <w:abstractNumId w:val="7"/>
  </w:num>
  <w:num w:numId="6" w16cid:durableId="1846482162">
    <w:abstractNumId w:val="3"/>
  </w:num>
  <w:num w:numId="7" w16cid:durableId="1481457296">
    <w:abstractNumId w:val="2"/>
  </w:num>
  <w:num w:numId="8" w16cid:durableId="1477333292">
    <w:abstractNumId w:val="1"/>
  </w:num>
  <w:num w:numId="9" w16cid:durableId="10518801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67B9"/>
    <w:rsid w:val="0029639D"/>
    <w:rsid w:val="00326F90"/>
    <w:rsid w:val="003317A8"/>
    <w:rsid w:val="004462B5"/>
    <w:rsid w:val="00686D97"/>
    <w:rsid w:val="008A1E2D"/>
    <w:rsid w:val="00967386"/>
    <w:rsid w:val="00A93927"/>
    <w:rsid w:val="00AA1D8D"/>
    <w:rsid w:val="00AA79F9"/>
    <w:rsid w:val="00B47730"/>
    <w:rsid w:val="00BF24EA"/>
    <w:rsid w:val="00CB0664"/>
    <w:rsid w:val="00D82520"/>
    <w:rsid w:val="00E770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2A472F"/>
  <w14:defaultImageDpi w14:val="300"/>
  <w15:docId w15:val="{5F981C47-55A5-4A32-A871-94A9321E7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A79F9"/>
    <w:rPr>
      <w:color w:val="0000FF" w:themeColor="hyperlink"/>
      <w:u w:val="single"/>
    </w:rPr>
  </w:style>
  <w:style w:type="character" w:styleId="UnresolvedMention">
    <w:name w:val="Unresolved Mention"/>
    <w:basedOn w:val="DefaultParagraphFont"/>
    <w:uiPriority w:val="99"/>
    <w:semiHidden/>
    <w:unhideWhenUsed/>
    <w:rsid w:val="00AA79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github.com/alex-njugi/APT1050UC_Project_676410"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alex-njugi/APT1050UC_Project_676410"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11</Pages>
  <Words>2296</Words>
  <Characters>13091</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Alex Karanja</cp:lastModifiedBy>
  <cp:revision>4</cp:revision>
  <dcterms:created xsi:type="dcterms:W3CDTF">2013-12-23T23:15:00Z</dcterms:created>
  <dcterms:modified xsi:type="dcterms:W3CDTF">2026-07-27T08:49:00Z</dcterms:modified>
  <cp:category/>
</cp:coreProperties>
</file>