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2"/>
        <w:gridCol w:w="1123"/>
        <w:gridCol w:w="5418"/>
      </w:tblGrid>
      <w:tr w:rsidR="004A214A" w:rsidRPr="001E025B" w14:paraId="412FE182" w14:textId="77777777" w:rsidTr="000E1AD4">
        <w:trPr>
          <w:trHeight w:val="386"/>
        </w:trPr>
        <w:tc>
          <w:tcPr>
            <w:tcW w:w="10903" w:type="dxa"/>
            <w:gridSpan w:val="3"/>
            <w:tcBorders>
              <w:bottom w:val="single" w:sz="4" w:space="0" w:color="auto"/>
            </w:tcBorders>
          </w:tcPr>
          <w:p w14:paraId="3479D6BD" w14:textId="6CDB7780" w:rsidR="004A214A" w:rsidRPr="00447CA2" w:rsidRDefault="004A214A">
            <w:pPr>
              <w:rPr>
                <w:rFonts w:ascii="Calibri" w:hAnsi="Calibri" w:cs="Calibri"/>
                <w:b/>
                <w:bCs/>
              </w:rPr>
            </w:pPr>
            <w:r w:rsidRPr="00447CA2">
              <w:rPr>
                <w:rFonts w:ascii="Calibri" w:hAnsi="Calibri" w:cs="Calibri"/>
                <w:b/>
                <w:bCs/>
                <w:sz w:val="28"/>
                <w:szCs w:val="28"/>
              </w:rPr>
              <w:t>Work Experience</w:t>
            </w:r>
          </w:p>
        </w:tc>
      </w:tr>
      <w:tr w:rsidR="004A214A" w:rsidRPr="001E025B" w14:paraId="414C1DC1" w14:textId="77777777" w:rsidTr="00006DDE">
        <w:tc>
          <w:tcPr>
            <w:tcW w:w="4362" w:type="dxa"/>
            <w:tcBorders>
              <w:top w:val="single" w:sz="4" w:space="0" w:color="auto"/>
            </w:tcBorders>
            <w:vAlign w:val="center"/>
          </w:tcPr>
          <w:p w14:paraId="37868328" w14:textId="77777777" w:rsidR="00D10127" w:rsidRPr="006F7654" w:rsidRDefault="00D10127" w:rsidP="00ED210D">
            <w:pPr>
              <w:spacing w:before="60"/>
              <w:rPr>
                <w:rFonts w:ascii="Calibri" w:hAnsi="Calibri" w:cs="Calibri"/>
                <w:i/>
                <w:iCs/>
                <w:u w:val="single"/>
              </w:rPr>
            </w:pPr>
            <w:r w:rsidRPr="006F7654">
              <w:rPr>
                <w:rFonts w:ascii="Calibri" w:hAnsi="Calibri" w:cs="Calibri"/>
                <w:i/>
                <w:iCs/>
                <w:u w:val="single"/>
              </w:rPr>
              <w:t>Xander</w:t>
            </w:r>
          </w:p>
          <w:p w14:paraId="387A0258" w14:textId="4F8A5A3E" w:rsidR="004A214A" w:rsidRPr="001E025B" w:rsidRDefault="006A377B" w:rsidP="00ED210D">
            <w:pPr>
              <w:spacing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Senior </w:t>
            </w:r>
            <w:r w:rsidR="00D10127" w:rsidRPr="006F7654">
              <w:rPr>
                <w:rFonts w:ascii="Calibri" w:hAnsi="Calibri" w:cs="Calibri"/>
                <w:i/>
                <w:iCs/>
                <w:sz w:val="21"/>
                <w:szCs w:val="21"/>
              </w:rPr>
              <w:t>Software Engineer</w:t>
            </w:r>
          </w:p>
        </w:tc>
        <w:tc>
          <w:tcPr>
            <w:tcW w:w="6541" w:type="dxa"/>
            <w:gridSpan w:val="2"/>
            <w:tcBorders>
              <w:top w:val="single" w:sz="4" w:space="0" w:color="auto"/>
            </w:tcBorders>
            <w:vAlign w:val="center"/>
          </w:tcPr>
          <w:p w14:paraId="40382B93" w14:textId="77777777" w:rsidR="00D10127" w:rsidRPr="006F7654" w:rsidRDefault="00D10127" w:rsidP="00ED210D">
            <w:pPr>
              <w:spacing w:before="60"/>
              <w:jc w:val="right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6F7654">
              <w:rPr>
                <w:rFonts w:ascii="Calibri" w:hAnsi="Calibri" w:cs="Calibri"/>
                <w:i/>
                <w:iCs/>
                <w:sz w:val="20"/>
                <w:szCs w:val="20"/>
              </w:rPr>
              <w:t>Remote</w:t>
            </w:r>
          </w:p>
          <w:p w14:paraId="7803B538" w14:textId="45EC851D" w:rsidR="004A214A" w:rsidRPr="006F7654" w:rsidRDefault="00D10127" w:rsidP="00ED210D">
            <w:pPr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F7654">
              <w:rPr>
                <w:rFonts w:ascii="Calibri" w:hAnsi="Calibri" w:cs="Calibri"/>
                <w:i/>
                <w:iCs/>
                <w:sz w:val="20"/>
                <w:szCs w:val="20"/>
              </w:rPr>
              <w:t>Nov. 2023 - Present</w:t>
            </w:r>
          </w:p>
        </w:tc>
      </w:tr>
      <w:tr w:rsidR="00D10127" w:rsidRPr="001E025B" w14:paraId="215BDF77" w14:textId="77777777" w:rsidTr="006F7654">
        <w:trPr>
          <w:trHeight w:val="2196"/>
        </w:trPr>
        <w:tc>
          <w:tcPr>
            <w:tcW w:w="10903" w:type="dxa"/>
            <w:gridSpan w:val="3"/>
          </w:tcPr>
          <w:p w14:paraId="5324B849" w14:textId="43DB7685" w:rsidR="00AC4B4A" w:rsidRPr="006F7654" w:rsidRDefault="00E269B3" w:rsidP="00D1012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Lead developer creating </w:t>
            </w:r>
            <w:r w:rsidR="006A377B">
              <w:rPr>
                <w:rFonts w:ascii="Calibri" w:hAnsi="Calibri" w:cs="Calibri"/>
                <w:sz w:val="21"/>
                <w:szCs w:val="21"/>
              </w:rPr>
              <w:t>AI/</w:t>
            </w:r>
            <w:r>
              <w:rPr>
                <w:rFonts w:ascii="Calibri" w:hAnsi="Calibri" w:cs="Calibri"/>
                <w:sz w:val="21"/>
                <w:szCs w:val="21"/>
              </w:rPr>
              <w:t>AR smart glasses for real-time multilingual captioning, featuring an embedded Recurrent Neural Network (RNN) transducer for speech-to-text and real-time audio processing, Dart/Flutter frontend, and Microsoft Azure integration for cloud processing and analytics</w:t>
            </w:r>
            <w:r w:rsidR="0049606B">
              <w:rPr>
                <w:rFonts w:ascii="Calibri" w:hAnsi="Calibri" w:cs="Calibri"/>
                <w:sz w:val="21"/>
                <w:szCs w:val="21"/>
              </w:rPr>
              <w:t>. Leading development of new hardware products.</w:t>
            </w:r>
          </w:p>
          <w:p w14:paraId="63D4BBEC" w14:textId="5A940078" w:rsidR="00AC4B4A" w:rsidRPr="006F7654" w:rsidRDefault="006F7654" w:rsidP="00D1012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Led the i</w:t>
            </w:r>
            <w:r w:rsidR="00AC4B4A" w:rsidRPr="006F7654">
              <w:rPr>
                <w:rFonts w:ascii="Calibri" w:hAnsi="Calibri" w:cs="Calibri"/>
                <w:sz w:val="21"/>
                <w:szCs w:val="21"/>
              </w:rPr>
              <w:t>mplement</w:t>
            </w:r>
            <w:r>
              <w:rPr>
                <w:rFonts w:ascii="Calibri" w:hAnsi="Calibri" w:cs="Calibri"/>
                <w:sz w:val="21"/>
                <w:szCs w:val="21"/>
              </w:rPr>
              <w:t>ation of</w:t>
            </w:r>
            <w:r w:rsidR="00AC4B4A" w:rsidRPr="006F7654">
              <w:rPr>
                <w:rFonts w:ascii="Calibri" w:hAnsi="Calibri" w:cs="Calibri"/>
                <w:sz w:val="21"/>
                <w:szCs w:val="21"/>
              </w:rPr>
              <w:t xml:space="preserve"> features</w:t>
            </w:r>
            <w:r w:rsidR="00057B35" w:rsidRPr="006F7654">
              <w:rPr>
                <w:rFonts w:ascii="Calibri" w:hAnsi="Calibri" w:cs="Calibri"/>
                <w:sz w:val="21"/>
                <w:szCs w:val="21"/>
              </w:rPr>
              <w:t xml:space="preserve"> and optimizations</w:t>
            </w:r>
            <w:r w:rsidR="00AC4B4A" w:rsidRPr="006F7654">
              <w:rPr>
                <w:rFonts w:ascii="Calibri" w:hAnsi="Calibri" w:cs="Calibri"/>
                <w:sz w:val="21"/>
                <w:szCs w:val="21"/>
              </w:rPr>
              <w:t xml:space="preserve"> that reduced word-error-rate by 8% and device temperature by 5°C, enabling direct-to-consumer pre-orders, expanding partnerships, and securing $3.2M in Series B funding.</w:t>
            </w:r>
          </w:p>
          <w:p w14:paraId="04B98A49" w14:textId="0BCD60D9" w:rsidR="00AC4B4A" w:rsidRPr="006F7654" w:rsidRDefault="00EF66C8" w:rsidP="00D1012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Managed</w:t>
            </w:r>
            <w:r w:rsidR="00AC4B4A" w:rsidRPr="006F7654">
              <w:rPr>
                <w:rFonts w:ascii="Calibri" w:hAnsi="Calibri" w:cs="Calibri"/>
                <w:sz w:val="21"/>
                <w:szCs w:val="21"/>
              </w:rPr>
              <w:t xml:space="preserve"> a team to develop a mobile app in Flutter, from requirements and UI/UX design to deployment on the </w:t>
            </w:r>
            <w:r w:rsidR="00C17903" w:rsidRPr="006F7654">
              <w:rPr>
                <w:rFonts w:ascii="Calibri" w:hAnsi="Calibri" w:cs="Calibri"/>
                <w:sz w:val="21"/>
                <w:szCs w:val="21"/>
              </w:rPr>
              <w:t xml:space="preserve">Apple </w:t>
            </w:r>
            <w:r w:rsidR="00AC4B4A" w:rsidRPr="006F7654">
              <w:rPr>
                <w:rFonts w:ascii="Calibri" w:hAnsi="Calibri" w:cs="Calibri"/>
                <w:sz w:val="21"/>
                <w:szCs w:val="21"/>
              </w:rPr>
              <w:t>App Store and Google Play Store, including a custom BLE communication protocol</w:t>
            </w:r>
            <w:r w:rsidR="001E025B" w:rsidRPr="006F7654">
              <w:rPr>
                <w:rFonts w:ascii="Calibri" w:hAnsi="Calibri" w:cs="Calibri"/>
                <w:sz w:val="21"/>
                <w:szCs w:val="21"/>
              </w:rPr>
              <w:t xml:space="preserve"> and GATT service</w:t>
            </w:r>
            <w:r w:rsidR="00AC4B4A" w:rsidRPr="006F7654">
              <w:rPr>
                <w:rFonts w:ascii="Calibri" w:hAnsi="Calibri" w:cs="Calibri"/>
                <w:sz w:val="21"/>
                <w:szCs w:val="21"/>
              </w:rPr>
              <w:t>.</w:t>
            </w:r>
          </w:p>
          <w:p w14:paraId="445F9174" w14:textId="7FCA279A" w:rsidR="00D10127" w:rsidRPr="001E025B" w:rsidRDefault="00AC4B4A" w:rsidP="00D1012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6F7654">
              <w:rPr>
                <w:rFonts w:ascii="Calibri" w:hAnsi="Calibri" w:cs="Calibri"/>
                <w:sz w:val="21"/>
                <w:szCs w:val="21"/>
              </w:rPr>
              <w:t>P</w:t>
            </w:r>
            <w:r w:rsidR="00D10127" w:rsidRPr="006F7654">
              <w:rPr>
                <w:rFonts w:ascii="Calibri" w:hAnsi="Calibri" w:cs="Calibri"/>
                <w:sz w:val="21"/>
                <w:szCs w:val="21"/>
              </w:rPr>
              <w:t>resented</w:t>
            </w:r>
            <w:r w:rsidR="00057B35" w:rsidRPr="006F7654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D10127" w:rsidRPr="006F7654">
              <w:rPr>
                <w:rFonts w:ascii="Calibri" w:hAnsi="Calibri" w:cs="Calibri"/>
                <w:sz w:val="21"/>
                <w:szCs w:val="21"/>
              </w:rPr>
              <w:t xml:space="preserve">the capabilities of the product to thousands of attendants of the Consumer Electronics Show (CES) in Las Vegas, resulting in us being honored with the 2024 </w:t>
            </w:r>
            <w:r w:rsidR="00E42086">
              <w:rPr>
                <w:rFonts w:ascii="Calibri" w:hAnsi="Calibri" w:cs="Calibri"/>
                <w:sz w:val="21"/>
                <w:szCs w:val="21"/>
              </w:rPr>
              <w:t xml:space="preserve">and 2025 </w:t>
            </w:r>
            <w:r w:rsidR="00D10127" w:rsidRPr="006F7654">
              <w:rPr>
                <w:rFonts w:ascii="Calibri" w:hAnsi="Calibri" w:cs="Calibri"/>
                <w:sz w:val="21"/>
                <w:szCs w:val="21"/>
              </w:rPr>
              <w:t>Innovation Award</w:t>
            </w:r>
            <w:r w:rsidR="00E42086">
              <w:rPr>
                <w:rFonts w:ascii="Calibri" w:hAnsi="Calibri" w:cs="Calibri"/>
                <w:sz w:val="21"/>
                <w:szCs w:val="21"/>
              </w:rPr>
              <w:t>s</w:t>
            </w:r>
            <w:r w:rsidRPr="006F7654">
              <w:rPr>
                <w:rFonts w:ascii="Calibri" w:hAnsi="Calibri" w:cs="Calibri"/>
                <w:sz w:val="21"/>
                <w:szCs w:val="21"/>
              </w:rPr>
              <w:t xml:space="preserve"> and </w:t>
            </w:r>
            <w:r w:rsidR="001E025B" w:rsidRPr="006F7654">
              <w:rPr>
                <w:rFonts w:ascii="Calibri" w:hAnsi="Calibri" w:cs="Calibri"/>
                <w:sz w:val="21"/>
                <w:szCs w:val="21"/>
              </w:rPr>
              <w:t xml:space="preserve">featured </w:t>
            </w:r>
            <w:r w:rsidRPr="006F7654">
              <w:rPr>
                <w:rFonts w:ascii="Calibri" w:hAnsi="Calibri" w:cs="Calibri"/>
                <w:sz w:val="21"/>
                <w:szCs w:val="21"/>
              </w:rPr>
              <w:t xml:space="preserve">on the </w:t>
            </w:r>
            <w:r w:rsidR="001E025B" w:rsidRPr="006F7654">
              <w:rPr>
                <w:rFonts w:ascii="Calibri" w:hAnsi="Calibri" w:cs="Calibri"/>
                <w:sz w:val="21"/>
                <w:szCs w:val="21"/>
              </w:rPr>
              <w:t>TODAY</w:t>
            </w:r>
            <w:r w:rsidRPr="006F7654">
              <w:rPr>
                <w:rFonts w:ascii="Calibri" w:hAnsi="Calibri" w:cs="Calibri"/>
                <w:sz w:val="21"/>
                <w:szCs w:val="21"/>
              </w:rPr>
              <w:t xml:space="preserve"> Show</w:t>
            </w:r>
            <w:r w:rsidR="007154FC" w:rsidRPr="006F7654">
              <w:rPr>
                <w:rFonts w:ascii="Calibri" w:hAnsi="Calibri" w:cs="Calibri"/>
                <w:sz w:val="21"/>
                <w:szCs w:val="21"/>
              </w:rPr>
              <w:t>.</w:t>
            </w:r>
          </w:p>
        </w:tc>
      </w:tr>
      <w:tr w:rsidR="00D10127" w:rsidRPr="001E025B" w14:paraId="399BDA03" w14:textId="77777777" w:rsidTr="00006DDE">
        <w:tc>
          <w:tcPr>
            <w:tcW w:w="5485" w:type="dxa"/>
            <w:gridSpan w:val="2"/>
            <w:vAlign w:val="center"/>
          </w:tcPr>
          <w:p w14:paraId="763472DE" w14:textId="77777777" w:rsidR="00D10127" w:rsidRPr="006F7654" w:rsidRDefault="00D10127" w:rsidP="00ED210D">
            <w:pPr>
              <w:spacing w:before="60"/>
              <w:rPr>
                <w:rFonts w:ascii="Calibri" w:hAnsi="Calibri" w:cs="Calibri"/>
                <w:i/>
                <w:iCs/>
                <w:u w:val="single"/>
              </w:rPr>
            </w:pPr>
            <w:r w:rsidRPr="006F7654">
              <w:rPr>
                <w:rFonts w:ascii="Calibri" w:hAnsi="Calibri" w:cs="Calibri"/>
                <w:i/>
                <w:iCs/>
                <w:u w:val="single"/>
              </w:rPr>
              <w:t>Mikucare</w:t>
            </w:r>
          </w:p>
          <w:p w14:paraId="2CEB88BE" w14:textId="5527A988" w:rsidR="00D10127" w:rsidRPr="001E025B" w:rsidRDefault="00D10127" w:rsidP="00ED210D">
            <w:pPr>
              <w:spacing w:after="60"/>
              <w:rPr>
                <w:rFonts w:ascii="Calibri" w:hAnsi="Calibri" w:cs="Calibri"/>
              </w:rPr>
            </w:pPr>
            <w:r w:rsidRPr="006F7654">
              <w:rPr>
                <w:rFonts w:ascii="Calibri" w:hAnsi="Calibri" w:cs="Calibri"/>
                <w:i/>
                <w:iCs/>
                <w:sz w:val="21"/>
                <w:szCs w:val="21"/>
              </w:rPr>
              <w:t>Digital Signal Processing (DSP) Software Engineer</w:t>
            </w:r>
          </w:p>
        </w:tc>
        <w:tc>
          <w:tcPr>
            <w:tcW w:w="5418" w:type="dxa"/>
            <w:vAlign w:val="center"/>
          </w:tcPr>
          <w:p w14:paraId="3D57AA14" w14:textId="77777777" w:rsidR="00D10127" w:rsidRPr="006F7654" w:rsidRDefault="00D10127" w:rsidP="00ED210D">
            <w:pPr>
              <w:spacing w:before="60"/>
              <w:jc w:val="right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6F7654">
              <w:rPr>
                <w:rFonts w:ascii="Calibri" w:hAnsi="Calibri" w:cs="Calibri"/>
                <w:i/>
                <w:iCs/>
                <w:sz w:val="20"/>
                <w:szCs w:val="20"/>
              </w:rPr>
              <w:t>Woodbridge, NJ / Hybrid</w:t>
            </w:r>
          </w:p>
          <w:p w14:paraId="62E9ACED" w14:textId="67249ED9" w:rsidR="00D10127" w:rsidRPr="001E025B" w:rsidRDefault="00D10127" w:rsidP="00ED210D">
            <w:pPr>
              <w:spacing w:after="60"/>
              <w:jc w:val="right"/>
              <w:rPr>
                <w:rFonts w:ascii="Calibri" w:hAnsi="Calibri" w:cs="Calibri"/>
              </w:rPr>
            </w:pPr>
            <w:r w:rsidRPr="006F7654">
              <w:rPr>
                <w:rFonts w:ascii="Calibri" w:hAnsi="Calibri" w:cs="Calibri"/>
                <w:i/>
                <w:iCs/>
                <w:sz w:val="20"/>
                <w:szCs w:val="20"/>
              </w:rPr>
              <w:t>Mar. 2022 – Nov. 2023</w:t>
            </w:r>
          </w:p>
        </w:tc>
      </w:tr>
      <w:tr w:rsidR="00D10127" w:rsidRPr="001E025B" w14:paraId="63FD37A6" w14:textId="77777777" w:rsidTr="006F7654">
        <w:trPr>
          <w:trHeight w:val="1413"/>
        </w:trPr>
        <w:tc>
          <w:tcPr>
            <w:tcW w:w="10903" w:type="dxa"/>
            <w:gridSpan w:val="3"/>
          </w:tcPr>
          <w:p w14:paraId="0FD4769D" w14:textId="76D3A43A" w:rsidR="00D10127" w:rsidRPr="006F7654" w:rsidRDefault="00D10127" w:rsidP="00D1012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1"/>
                <w:szCs w:val="21"/>
              </w:rPr>
            </w:pPr>
            <w:r w:rsidRPr="006F7654">
              <w:rPr>
                <w:rFonts w:ascii="Calibri" w:hAnsi="Calibri" w:cs="Calibri"/>
                <w:sz w:val="21"/>
                <w:szCs w:val="21"/>
              </w:rPr>
              <w:t>Member of a team of engineers that developed</w:t>
            </w:r>
            <w:r w:rsidR="006F7654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6F7654">
              <w:rPr>
                <w:rFonts w:ascii="Calibri" w:hAnsi="Calibri" w:cs="Calibri"/>
                <w:sz w:val="21"/>
                <w:szCs w:val="21"/>
              </w:rPr>
              <w:t>embedded software for a</w:t>
            </w:r>
            <w:r w:rsidR="006A377B">
              <w:rPr>
                <w:rFonts w:ascii="Calibri" w:hAnsi="Calibri" w:cs="Calibri"/>
                <w:sz w:val="21"/>
                <w:szCs w:val="21"/>
              </w:rPr>
              <w:t>n AI-enhanced</w:t>
            </w:r>
            <w:r w:rsidRPr="006F7654">
              <w:rPr>
                <w:rFonts w:ascii="Calibri" w:hAnsi="Calibri" w:cs="Calibri"/>
                <w:sz w:val="21"/>
                <w:szCs w:val="21"/>
              </w:rPr>
              <w:t xml:space="preserve"> smart baby monitor.</w:t>
            </w:r>
          </w:p>
          <w:p w14:paraId="64D71549" w14:textId="6F32F227" w:rsidR="00D10127" w:rsidRDefault="00D10127" w:rsidP="00D1012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1"/>
                <w:szCs w:val="21"/>
              </w:rPr>
            </w:pPr>
            <w:r w:rsidRPr="006F7654">
              <w:rPr>
                <w:rFonts w:ascii="Calibri" w:hAnsi="Calibri" w:cs="Calibri"/>
                <w:sz w:val="21"/>
                <w:szCs w:val="21"/>
              </w:rPr>
              <w:t>Led the development of new algorithm features utilizing sensor fusion and computer vision techniques to identify the sleep, respiration, and movement patterns of over 30,000 infants.</w:t>
            </w:r>
          </w:p>
          <w:p w14:paraId="0E516786" w14:textId="0D212295" w:rsidR="00D10127" w:rsidRPr="006A377B" w:rsidRDefault="006A377B" w:rsidP="006A377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Worked in tandem with Machine Learning experts to handcraft and integrate a model capable of detecting the presence of a child in a crib based on collected customer data to facilitate optimal performance of the respiration analysis, in combination with a highly scalable multi-threaded analysis model to process over 45,000 hours of resulting camera data</w:t>
            </w:r>
          </w:p>
        </w:tc>
      </w:tr>
      <w:tr w:rsidR="00D10127" w:rsidRPr="001E025B" w14:paraId="457D5F6C" w14:textId="77777777" w:rsidTr="00006DDE">
        <w:tc>
          <w:tcPr>
            <w:tcW w:w="4362" w:type="dxa"/>
            <w:vAlign w:val="center"/>
          </w:tcPr>
          <w:p w14:paraId="793066AF" w14:textId="77777777" w:rsidR="00D10127" w:rsidRPr="006F7654" w:rsidRDefault="00D10127" w:rsidP="00ED210D">
            <w:pPr>
              <w:spacing w:before="60"/>
              <w:rPr>
                <w:rFonts w:ascii="Calibri" w:hAnsi="Calibri" w:cs="Calibri"/>
                <w:i/>
                <w:iCs/>
                <w:u w:val="single"/>
              </w:rPr>
            </w:pPr>
            <w:r w:rsidRPr="006F7654">
              <w:rPr>
                <w:rFonts w:ascii="Calibri" w:hAnsi="Calibri" w:cs="Calibri"/>
                <w:i/>
                <w:iCs/>
                <w:u w:val="single"/>
              </w:rPr>
              <w:t>Peraton Labs</w:t>
            </w:r>
          </w:p>
          <w:p w14:paraId="69F1478C" w14:textId="50E04095" w:rsidR="00D10127" w:rsidRPr="001E025B" w:rsidRDefault="00D10127" w:rsidP="00ED210D">
            <w:pPr>
              <w:spacing w:after="60"/>
              <w:rPr>
                <w:rFonts w:ascii="Calibri" w:hAnsi="Calibri" w:cs="Calibri"/>
              </w:rPr>
            </w:pPr>
            <w:r w:rsidRPr="006F7654">
              <w:rPr>
                <w:rFonts w:ascii="Calibri" w:hAnsi="Calibri" w:cs="Calibri"/>
                <w:i/>
                <w:iCs/>
                <w:sz w:val="21"/>
                <w:szCs w:val="21"/>
              </w:rPr>
              <w:t>Software Engineer</w:t>
            </w:r>
          </w:p>
        </w:tc>
        <w:tc>
          <w:tcPr>
            <w:tcW w:w="6541" w:type="dxa"/>
            <w:gridSpan w:val="2"/>
            <w:vAlign w:val="center"/>
          </w:tcPr>
          <w:p w14:paraId="35AC3FEF" w14:textId="77777777" w:rsidR="00D10127" w:rsidRPr="006F7654" w:rsidRDefault="00D10127" w:rsidP="00ED210D">
            <w:pPr>
              <w:spacing w:before="60"/>
              <w:jc w:val="right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6F7654">
              <w:rPr>
                <w:rFonts w:ascii="Calibri" w:hAnsi="Calibri" w:cs="Calibri"/>
                <w:i/>
                <w:iCs/>
                <w:sz w:val="20"/>
                <w:szCs w:val="20"/>
              </w:rPr>
              <w:t>Picatinny Arsenal, NJ / Hybrid</w:t>
            </w:r>
          </w:p>
          <w:p w14:paraId="6852A47E" w14:textId="2C1D7876" w:rsidR="00D10127" w:rsidRPr="006F7654" w:rsidRDefault="00D10127" w:rsidP="00ED210D">
            <w:pPr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F7654">
              <w:rPr>
                <w:rFonts w:ascii="Calibri" w:hAnsi="Calibri" w:cs="Calibri"/>
                <w:i/>
                <w:iCs/>
                <w:sz w:val="20"/>
                <w:szCs w:val="20"/>
              </w:rPr>
              <w:t>Nov. 2019 – Mar. 2022</w:t>
            </w:r>
          </w:p>
        </w:tc>
      </w:tr>
      <w:tr w:rsidR="00D10127" w:rsidRPr="001E025B" w14:paraId="5ED51A9C" w14:textId="77777777" w:rsidTr="006F7654">
        <w:trPr>
          <w:trHeight w:val="756"/>
        </w:trPr>
        <w:tc>
          <w:tcPr>
            <w:tcW w:w="10903" w:type="dxa"/>
            <w:gridSpan w:val="3"/>
          </w:tcPr>
          <w:p w14:paraId="375BFBBC" w14:textId="0A246925" w:rsidR="00D10127" w:rsidRPr="00447CA2" w:rsidRDefault="00D10127" w:rsidP="00447CA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6F7654">
              <w:rPr>
                <w:rFonts w:ascii="Calibri" w:hAnsi="Calibri" w:cs="Calibri"/>
                <w:sz w:val="21"/>
                <w:szCs w:val="21"/>
              </w:rPr>
              <w:t>Member of an Agile team of engineers developing and maintaining the real-time object tracking and trajectory estimation software for a Counter-Unmanned-Aircraft-System (C-UAS) program at the US Army CCDC-AC: Weapons and Software Engineering Center in C++17.</w:t>
            </w:r>
            <w:r w:rsidR="007B5823" w:rsidRPr="006F7654">
              <w:rPr>
                <w:rFonts w:ascii="Calibri" w:hAnsi="Calibri" w:cs="Calibri"/>
                <w:sz w:val="21"/>
                <w:szCs w:val="21"/>
              </w:rPr>
              <w:t xml:space="preserve"> Maintained Secret security clearance.</w:t>
            </w:r>
          </w:p>
        </w:tc>
      </w:tr>
      <w:tr w:rsidR="00D10127" w:rsidRPr="001E025B" w14:paraId="1F255587" w14:textId="77777777" w:rsidTr="00006DDE">
        <w:tc>
          <w:tcPr>
            <w:tcW w:w="4362" w:type="dxa"/>
            <w:vAlign w:val="center"/>
          </w:tcPr>
          <w:p w14:paraId="0E258F62" w14:textId="77777777" w:rsidR="00D10127" w:rsidRPr="006F7654" w:rsidRDefault="00D10127" w:rsidP="00ED210D">
            <w:pPr>
              <w:spacing w:before="60"/>
              <w:rPr>
                <w:rFonts w:ascii="Calibri" w:hAnsi="Calibri" w:cs="Calibri"/>
                <w:i/>
                <w:iCs/>
                <w:u w:val="single"/>
              </w:rPr>
            </w:pPr>
            <w:r w:rsidRPr="006F7654">
              <w:rPr>
                <w:rFonts w:ascii="Calibri" w:hAnsi="Calibri" w:cs="Calibri"/>
                <w:i/>
                <w:iCs/>
                <w:u w:val="single"/>
              </w:rPr>
              <w:t>Crestron Electronics</w:t>
            </w:r>
          </w:p>
          <w:p w14:paraId="222CB582" w14:textId="51FA5F25" w:rsidR="00D10127" w:rsidRPr="001E025B" w:rsidRDefault="00D10127" w:rsidP="00ED210D">
            <w:pPr>
              <w:spacing w:after="60"/>
              <w:rPr>
                <w:rFonts w:ascii="Calibri" w:hAnsi="Calibri" w:cs="Calibri"/>
              </w:rPr>
            </w:pPr>
            <w:r w:rsidRPr="006F7654">
              <w:rPr>
                <w:rFonts w:ascii="Calibri" w:hAnsi="Calibri" w:cs="Calibri"/>
                <w:i/>
                <w:iCs/>
                <w:sz w:val="21"/>
                <w:szCs w:val="21"/>
              </w:rPr>
              <w:t>Firmware Engineer</w:t>
            </w:r>
          </w:p>
        </w:tc>
        <w:tc>
          <w:tcPr>
            <w:tcW w:w="6541" w:type="dxa"/>
            <w:gridSpan w:val="2"/>
            <w:vAlign w:val="center"/>
          </w:tcPr>
          <w:p w14:paraId="11F8648B" w14:textId="77777777" w:rsidR="00D10127" w:rsidRPr="006F7654" w:rsidRDefault="00D10127" w:rsidP="00ED210D">
            <w:pPr>
              <w:spacing w:before="60"/>
              <w:jc w:val="right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6F7654">
              <w:rPr>
                <w:rFonts w:ascii="Calibri" w:hAnsi="Calibri" w:cs="Calibri"/>
                <w:i/>
                <w:iCs/>
                <w:sz w:val="20"/>
                <w:szCs w:val="20"/>
              </w:rPr>
              <w:t>Rockleigh, NJ</w:t>
            </w:r>
          </w:p>
          <w:p w14:paraId="283BF4A6" w14:textId="6111AEE5" w:rsidR="00D10127" w:rsidRPr="001E025B" w:rsidRDefault="00ED210D" w:rsidP="00ED210D">
            <w:pPr>
              <w:spacing w:after="60"/>
              <w:jc w:val="right"/>
              <w:rPr>
                <w:rFonts w:ascii="Calibri" w:hAnsi="Calibri" w:cs="Calibri"/>
              </w:rPr>
            </w:pPr>
            <w:r w:rsidRPr="006F7654">
              <w:rPr>
                <w:rFonts w:ascii="Calibri" w:hAnsi="Calibri" w:cs="Calibri"/>
                <w:i/>
                <w:iCs/>
                <w:sz w:val="20"/>
                <w:szCs w:val="20"/>
              </w:rPr>
              <w:t>Jan</w:t>
            </w:r>
            <w:r w:rsidR="00D10127" w:rsidRPr="006F7654">
              <w:rPr>
                <w:rFonts w:ascii="Calibri" w:hAnsi="Calibri" w:cs="Calibri"/>
                <w:i/>
                <w:iCs/>
                <w:sz w:val="20"/>
                <w:szCs w:val="20"/>
              </w:rPr>
              <w:t>. 201</w:t>
            </w:r>
            <w:r w:rsidRPr="006F7654">
              <w:rPr>
                <w:rFonts w:ascii="Calibri" w:hAnsi="Calibri" w:cs="Calibri"/>
                <w:i/>
                <w:iCs/>
                <w:sz w:val="20"/>
                <w:szCs w:val="20"/>
              </w:rPr>
              <w:t>8</w:t>
            </w:r>
            <w:r w:rsidR="00D10127" w:rsidRPr="006F7654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– </w:t>
            </w:r>
            <w:r w:rsidRPr="006F7654">
              <w:rPr>
                <w:rFonts w:ascii="Calibri" w:hAnsi="Calibri" w:cs="Calibri"/>
                <w:i/>
                <w:iCs/>
                <w:sz w:val="20"/>
                <w:szCs w:val="20"/>
              </w:rPr>
              <w:t>Nov</w:t>
            </w:r>
            <w:r w:rsidR="00D10127" w:rsidRPr="006F7654">
              <w:rPr>
                <w:rFonts w:ascii="Calibri" w:hAnsi="Calibri" w:cs="Calibri"/>
                <w:i/>
                <w:iCs/>
                <w:sz w:val="20"/>
                <w:szCs w:val="20"/>
              </w:rPr>
              <w:t>. 20</w:t>
            </w:r>
            <w:r w:rsidRPr="006F7654">
              <w:rPr>
                <w:rFonts w:ascii="Calibri" w:hAnsi="Calibri" w:cs="Calibri"/>
                <w:i/>
                <w:iCs/>
                <w:sz w:val="20"/>
                <w:szCs w:val="20"/>
              </w:rPr>
              <w:t>19</w:t>
            </w:r>
          </w:p>
        </w:tc>
      </w:tr>
      <w:tr w:rsidR="00D10127" w:rsidRPr="001E025B" w14:paraId="13F0E7BB" w14:textId="77777777" w:rsidTr="00006DDE">
        <w:tc>
          <w:tcPr>
            <w:tcW w:w="10903" w:type="dxa"/>
            <w:gridSpan w:val="3"/>
          </w:tcPr>
          <w:p w14:paraId="138C99B1" w14:textId="7D18B679" w:rsidR="00D10127" w:rsidRPr="001E025B" w:rsidRDefault="00D10127" w:rsidP="00AC07B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6F7654">
              <w:rPr>
                <w:rFonts w:ascii="Calibri" w:hAnsi="Calibri" w:cs="Calibri"/>
                <w:sz w:val="21"/>
                <w:szCs w:val="21"/>
              </w:rPr>
              <w:t xml:space="preserve">Developed C firmware for SHARC DSP’s, </w:t>
            </w:r>
            <w:r w:rsidR="00AC07B6">
              <w:rPr>
                <w:rFonts w:ascii="Calibri" w:hAnsi="Calibri" w:cs="Calibri"/>
                <w:sz w:val="21"/>
                <w:szCs w:val="21"/>
              </w:rPr>
              <w:t>implementing</w:t>
            </w:r>
            <w:r w:rsidRPr="006F7654">
              <w:rPr>
                <w:rFonts w:ascii="Calibri" w:hAnsi="Calibri" w:cs="Calibri"/>
                <w:sz w:val="21"/>
                <w:szCs w:val="21"/>
              </w:rPr>
              <w:t xml:space="preserve"> audio processing algorithms like line/acoustic echo cancellation, delay-and-sum beamformers, and fixed/adaptive filter design</w:t>
            </w:r>
            <w:r w:rsidR="00AC07B6">
              <w:rPr>
                <w:rFonts w:ascii="Calibri" w:hAnsi="Calibri" w:cs="Calibri"/>
                <w:sz w:val="21"/>
                <w:szCs w:val="21"/>
              </w:rPr>
              <w:t xml:space="preserve"> for new Unified Communications (UC) products.</w:t>
            </w:r>
          </w:p>
        </w:tc>
      </w:tr>
    </w:tbl>
    <w:p w14:paraId="083D80C7" w14:textId="77777777" w:rsidR="000D0A7D" w:rsidRPr="00447CA2" w:rsidRDefault="000D0A7D">
      <w:pPr>
        <w:rPr>
          <w:rFonts w:ascii="Calibri" w:hAnsi="Calibri" w:cs="Calibri"/>
          <w:sz w:val="2"/>
          <w:szCs w:val="2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7830"/>
      </w:tblGrid>
      <w:tr w:rsidR="00D963DC" w:rsidRPr="001E025B" w14:paraId="7D57CE57" w14:textId="77777777" w:rsidTr="00D976DC">
        <w:trPr>
          <w:trHeight w:val="422"/>
        </w:trPr>
        <w:tc>
          <w:tcPr>
            <w:tcW w:w="10885" w:type="dxa"/>
            <w:gridSpan w:val="2"/>
            <w:tcBorders>
              <w:bottom w:val="single" w:sz="4" w:space="0" w:color="auto"/>
            </w:tcBorders>
          </w:tcPr>
          <w:p w14:paraId="0D4A7ADB" w14:textId="3D4EF988" w:rsidR="00D963DC" w:rsidRPr="00447CA2" w:rsidRDefault="00D963DC" w:rsidP="001E0944">
            <w:pPr>
              <w:rPr>
                <w:rFonts w:ascii="Calibri" w:hAnsi="Calibri" w:cs="Calibri"/>
                <w:b/>
                <w:bCs/>
              </w:rPr>
            </w:pPr>
            <w:r w:rsidRPr="00447CA2">
              <w:rPr>
                <w:rFonts w:ascii="Calibri" w:hAnsi="Calibri" w:cs="Calibri"/>
                <w:b/>
                <w:bCs/>
                <w:sz w:val="28"/>
                <w:szCs w:val="28"/>
              </w:rPr>
              <w:t>Skills</w:t>
            </w:r>
          </w:p>
        </w:tc>
      </w:tr>
      <w:tr w:rsidR="00D963DC" w:rsidRPr="001E025B" w14:paraId="5590BCF3" w14:textId="77777777" w:rsidTr="00006DDE">
        <w:tc>
          <w:tcPr>
            <w:tcW w:w="3055" w:type="dxa"/>
            <w:tcBorders>
              <w:top w:val="single" w:sz="4" w:space="0" w:color="auto"/>
            </w:tcBorders>
            <w:vAlign w:val="center"/>
          </w:tcPr>
          <w:p w14:paraId="3EE890CA" w14:textId="39C700EC" w:rsidR="00D963DC" w:rsidRPr="00AC07B6" w:rsidRDefault="00D963DC" w:rsidP="00006DDE">
            <w:pPr>
              <w:spacing w:before="60"/>
              <w:jc w:val="right"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 w:rsidRPr="00AC07B6">
              <w:rPr>
                <w:rFonts w:ascii="Calibri" w:hAnsi="Calibri" w:cs="Calibri"/>
                <w:i/>
                <w:iCs/>
                <w:sz w:val="21"/>
                <w:szCs w:val="21"/>
              </w:rPr>
              <w:t>Programming</w:t>
            </w:r>
          </w:p>
        </w:tc>
        <w:tc>
          <w:tcPr>
            <w:tcW w:w="7830" w:type="dxa"/>
            <w:tcBorders>
              <w:top w:val="single" w:sz="4" w:space="0" w:color="auto"/>
              <w:left w:val="nil"/>
            </w:tcBorders>
            <w:vAlign w:val="center"/>
          </w:tcPr>
          <w:p w14:paraId="67B994DC" w14:textId="4998E4A7" w:rsidR="00D963DC" w:rsidRPr="00AC07B6" w:rsidRDefault="001F4AFD" w:rsidP="00006DDE">
            <w:pPr>
              <w:spacing w:before="60" w:after="3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C++</w:t>
            </w:r>
            <w:r w:rsidR="00D963DC" w:rsidRPr="00AC07B6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sz w:val="20"/>
                <w:szCs w:val="20"/>
              </w:rPr>
              <w:t>Python</w:t>
            </w:r>
            <w:r w:rsidR="004E4E18" w:rsidRPr="00AC07B6">
              <w:rPr>
                <w:rFonts w:ascii="Calibri" w:hAnsi="Calibri" w:cs="Calibri"/>
                <w:sz w:val="20"/>
                <w:szCs w:val="20"/>
              </w:rPr>
              <w:t>,</w:t>
            </w:r>
            <w:r w:rsidR="006A377B">
              <w:rPr>
                <w:rFonts w:ascii="Calibri" w:hAnsi="Calibri" w:cs="Calibri"/>
                <w:sz w:val="20"/>
                <w:szCs w:val="20"/>
              </w:rPr>
              <w:t xml:space="preserve"> Swift,</w:t>
            </w:r>
            <w:r w:rsidR="004E4E18" w:rsidRPr="00AC07B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963DC" w:rsidRPr="00AC07B6">
              <w:rPr>
                <w:rFonts w:ascii="Calibri" w:hAnsi="Calibri" w:cs="Calibri"/>
                <w:sz w:val="20"/>
                <w:szCs w:val="20"/>
              </w:rPr>
              <w:t>Dart, MATLAB, C, Kotlin, Java, HTML &amp; CSS</w:t>
            </w:r>
          </w:p>
        </w:tc>
      </w:tr>
      <w:tr w:rsidR="00D963DC" w:rsidRPr="001E025B" w14:paraId="414E88B1" w14:textId="77777777" w:rsidTr="00006DDE">
        <w:tc>
          <w:tcPr>
            <w:tcW w:w="3055" w:type="dxa"/>
            <w:vAlign w:val="center"/>
          </w:tcPr>
          <w:p w14:paraId="285B50A2" w14:textId="4CEC2889" w:rsidR="00D963DC" w:rsidRPr="00AC07B6" w:rsidRDefault="00D963DC" w:rsidP="00B633DA">
            <w:pPr>
              <w:jc w:val="right"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 w:rsidRPr="00AC07B6">
              <w:rPr>
                <w:rFonts w:ascii="Calibri" w:hAnsi="Calibri" w:cs="Calibri"/>
                <w:i/>
                <w:iCs/>
                <w:sz w:val="21"/>
                <w:szCs w:val="21"/>
              </w:rPr>
              <w:t>Software &amp; Packages</w:t>
            </w:r>
          </w:p>
        </w:tc>
        <w:tc>
          <w:tcPr>
            <w:tcW w:w="7830" w:type="dxa"/>
            <w:tcBorders>
              <w:left w:val="nil"/>
            </w:tcBorders>
            <w:vAlign w:val="center"/>
          </w:tcPr>
          <w:p w14:paraId="52311DBC" w14:textId="5007EF73" w:rsidR="00D963DC" w:rsidRPr="00AC07B6" w:rsidRDefault="006A377B" w:rsidP="00D976DC">
            <w:pPr>
              <w:spacing w:before="30" w:after="30"/>
              <w:rPr>
                <w:rFonts w:ascii="Calibri" w:hAnsi="Calibri" w:cs="Calibri"/>
                <w:sz w:val="20"/>
                <w:szCs w:val="20"/>
              </w:rPr>
            </w:pPr>
            <w:r w:rsidRPr="00AC07B6">
              <w:rPr>
                <w:rFonts w:ascii="Calibri" w:hAnsi="Calibri" w:cs="Calibri"/>
                <w:sz w:val="20"/>
                <w:szCs w:val="20"/>
              </w:rPr>
              <w:t>TensorFlow/</w:t>
            </w:r>
            <w:proofErr w:type="spellStart"/>
            <w:r w:rsidRPr="00AC07B6">
              <w:rPr>
                <w:rFonts w:ascii="Calibri" w:hAnsi="Calibri" w:cs="Calibri"/>
                <w:sz w:val="20"/>
                <w:szCs w:val="20"/>
              </w:rPr>
              <w:t>Keras</w:t>
            </w:r>
            <w:proofErr w:type="spellEnd"/>
            <w:r w:rsidRPr="00AC07B6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AC07B6">
              <w:rPr>
                <w:rFonts w:ascii="Calibri" w:hAnsi="Calibri" w:cs="Calibri"/>
                <w:sz w:val="20"/>
                <w:szCs w:val="20"/>
              </w:rPr>
              <w:t>PyTorch</w:t>
            </w:r>
            <w:proofErr w:type="spellEnd"/>
            <w:r w:rsidRPr="00AC07B6">
              <w:rPr>
                <w:rFonts w:ascii="Calibri" w:hAnsi="Calibri" w:cs="Calibri"/>
                <w:sz w:val="20"/>
                <w:szCs w:val="20"/>
              </w:rPr>
              <w:t xml:space="preserve">, C++ STL, </w:t>
            </w:r>
            <w:proofErr w:type="spellStart"/>
            <w:r w:rsidRPr="00AC07B6">
              <w:rPr>
                <w:rFonts w:ascii="Calibri" w:hAnsi="Calibri" w:cs="Calibri"/>
                <w:sz w:val="20"/>
                <w:szCs w:val="20"/>
              </w:rPr>
              <w:t>numpy</w:t>
            </w:r>
            <w:proofErr w:type="spellEnd"/>
            <w:r w:rsidRPr="00AC07B6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AC07B6">
              <w:rPr>
                <w:rFonts w:ascii="Calibri" w:hAnsi="Calibri" w:cs="Calibri"/>
                <w:sz w:val="20"/>
                <w:szCs w:val="20"/>
              </w:rPr>
              <w:t>scipy</w:t>
            </w:r>
            <w:proofErr w:type="spellEnd"/>
            <w:r w:rsidRPr="00AC07B6">
              <w:rPr>
                <w:rFonts w:ascii="Calibri" w:hAnsi="Calibri" w:cs="Calibri"/>
                <w:sz w:val="20"/>
                <w:szCs w:val="20"/>
              </w:rPr>
              <w:t>, panda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D963DC" w:rsidRPr="00AC07B6">
              <w:rPr>
                <w:rFonts w:ascii="Calibri" w:hAnsi="Calibri" w:cs="Calibri"/>
                <w:sz w:val="20"/>
                <w:szCs w:val="20"/>
              </w:rPr>
              <w:t xml:space="preserve">Flutter, </w:t>
            </w:r>
            <w:proofErr w:type="spellStart"/>
            <w:r w:rsidR="00D963DC" w:rsidRPr="00AC07B6">
              <w:rPr>
                <w:rFonts w:ascii="Calibri" w:hAnsi="Calibri" w:cs="Calibri"/>
                <w:sz w:val="20"/>
                <w:szCs w:val="20"/>
              </w:rPr>
              <w:t>CMake</w:t>
            </w:r>
            <w:proofErr w:type="spellEnd"/>
            <w:r w:rsidR="00D963DC" w:rsidRPr="00AC07B6">
              <w:rPr>
                <w:rFonts w:ascii="Calibri" w:hAnsi="Calibri" w:cs="Calibri"/>
                <w:sz w:val="20"/>
                <w:szCs w:val="20"/>
              </w:rPr>
              <w:t xml:space="preserve">, Docker, Xcode, </w:t>
            </w:r>
            <w:r w:rsidR="00130AE5" w:rsidRPr="00AC07B6">
              <w:rPr>
                <w:rFonts w:ascii="Calibri" w:hAnsi="Calibri" w:cs="Calibri"/>
                <w:sz w:val="20"/>
                <w:szCs w:val="20"/>
              </w:rPr>
              <w:t>GitHub</w:t>
            </w:r>
            <w:r w:rsidR="00D963DC" w:rsidRPr="00AC07B6">
              <w:rPr>
                <w:rFonts w:ascii="Calibri" w:hAnsi="Calibri" w:cs="Calibri"/>
                <w:sz w:val="20"/>
                <w:szCs w:val="20"/>
              </w:rPr>
              <w:t xml:space="preserve"> Actions, NewRelic, </w:t>
            </w:r>
            <w:r w:rsidR="00AC4B4A" w:rsidRPr="00AC07B6">
              <w:rPr>
                <w:rFonts w:ascii="Calibri" w:hAnsi="Calibri" w:cs="Calibri"/>
                <w:sz w:val="20"/>
                <w:szCs w:val="20"/>
              </w:rPr>
              <w:t xml:space="preserve">Firebase, </w:t>
            </w:r>
          </w:p>
        </w:tc>
      </w:tr>
      <w:tr w:rsidR="00D963DC" w:rsidRPr="001E025B" w14:paraId="4CEA1C58" w14:textId="77777777" w:rsidTr="00AC07B6">
        <w:trPr>
          <w:trHeight w:val="90"/>
        </w:trPr>
        <w:tc>
          <w:tcPr>
            <w:tcW w:w="3055" w:type="dxa"/>
            <w:vAlign w:val="center"/>
          </w:tcPr>
          <w:p w14:paraId="7EBF6DEB" w14:textId="036EA00A" w:rsidR="00D963DC" w:rsidRPr="00AC07B6" w:rsidRDefault="00D963DC" w:rsidP="00AC07B6">
            <w:pPr>
              <w:jc w:val="right"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 w:rsidRPr="00AC07B6">
              <w:rPr>
                <w:rFonts w:ascii="Calibri" w:hAnsi="Calibri" w:cs="Calibri"/>
                <w:i/>
                <w:iCs/>
                <w:sz w:val="21"/>
                <w:szCs w:val="21"/>
              </w:rPr>
              <w:t>General</w:t>
            </w:r>
          </w:p>
        </w:tc>
        <w:tc>
          <w:tcPr>
            <w:tcW w:w="7830" w:type="dxa"/>
            <w:tcBorders>
              <w:left w:val="nil"/>
            </w:tcBorders>
            <w:vAlign w:val="center"/>
          </w:tcPr>
          <w:p w14:paraId="10E8C56A" w14:textId="6620B4CF" w:rsidR="00D963DC" w:rsidRPr="00AC07B6" w:rsidRDefault="00D963DC" w:rsidP="00AC07B6">
            <w:pPr>
              <w:spacing w:before="30"/>
              <w:rPr>
                <w:rFonts w:ascii="Calibri" w:hAnsi="Calibri" w:cs="Calibri"/>
                <w:sz w:val="20"/>
                <w:szCs w:val="20"/>
              </w:rPr>
            </w:pPr>
            <w:r w:rsidRPr="00AC07B6">
              <w:rPr>
                <w:rFonts w:ascii="Calibri" w:hAnsi="Calibri" w:cs="Calibri"/>
                <w:sz w:val="20"/>
                <w:szCs w:val="20"/>
              </w:rPr>
              <w:t>Microsoft Azure, AWS, Google Cloud Platform, Git/</w:t>
            </w:r>
            <w:r w:rsidR="00130AE5" w:rsidRPr="00AC07B6">
              <w:rPr>
                <w:rFonts w:ascii="Calibri" w:hAnsi="Calibri" w:cs="Calibri"/>
                <w:sz w:val="20"/>
                <w:szCs w:val="20"/>
              </w:rPr>
              <w:t>GitHub</w:t>
            </w:r>
            <w:r w:rsidRPr="00AC07B6">
              <w:rPr>
                <w:rFonts w:ascii="Calibri" w:hAnsi="Calibri" w:cs="Calibri"/>
                <w:sz w:val="20"/>
                <w:szCs w:val="20"/>
              </w:rPr>
              <w:t>, Figma, Windows/Mac/Linux</w:t>
            </w:r>
          </w:p>
        </w:tc>
      </w:tr>
    </w:tbl>
    <w:tbl>
      <w:tblPr>
        <w:tblStyle w:val="TableGrid"/>
        <w:tblpPr w:leftFromText="180" w:rightFromText="180" w:vertAnchor="text" w:tblpY="70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220"/>
      </w:tblGrid>
      <w:tr w:rsidR="00AC07B6" w:rsidRPr="001E025B" w14:paraId="53FAC9E5" w14:textId="77777777" w:rsidTr="00AC07B6">
        <w:trPr>
          <w:trHeight w:val="449"/>
        </w:trPr>
        <w:tc>
          <w:tcPr>
            <w:tcW w:w="10885" w:type="dxa"/>
            <w:gridSpan w:val="2"/>
            <w:tcBorders>
              <w:bottom w:val="single" w:sz="4" w:space="0" w:color="auto"/>
            </w:tcBorders>
          </w:tcPr>
          <w:p w14:paraId="7F21EFD5" w14:textId="77777777" w:rsidR="00AC07B6" w:rsidRPr="00447CA2" w:rsidRDefault="00AC07B6" w:rsidP="00AC07B6">
            <w:pPr>
              <w:rPr>
                <w:rFonts w:ascii="Calibri" w:hAnsi="Calibri" w:cs="Calibri"/>
                <w:b/>
                <w:bCs/>
              </w:rPr>
            </w:pPr>
            <w:r w:rsidRPr="00447CA2">
              <w:rPr>
                <w:rFonts w:ascii="Calibri" w:hAnsi="Calibri" w:cs="Calibri"/>
                <w:b/>
                <w:bCs/>
                <w:sz w:val="28"/>
                <w:szCs w:val="28"/>
              </w:rPr>
              <w:t>Education</w:t>
            </w:r>
          </w:p>
        </w:tc>
      </w:tr>
      <w:tr w:rsidR="00AC07B6" w:rsidRPr="001E025B" w14:paraId="530B47D1" w14:textId="77777777" w:rsidTr="00AC07B6">
        <w:tc>
          <w:tcPr>
            <w:tcW w:w="5665" w:type="dxa"/>
            <w:tcBorders>
              <w:top w:val="single" w:sz="4" w:space="0" w:color="auto"/>
            </w:tcBorders>
            <w:vAlign w:val="center"/>
          </w:tcPr>
          <w:p w14:paraId="57203845" w14:textId="77777777" w:rsidR="00AC07B6" w:rsidRPr="00D976DC" w:rsidRDefault="00AC07B6" w:rsidP="00AC07B6">
            <w:pPr>
              <w:spacing w:before="60" w:after="30"/>
              <w:rPr>
                <w:rFonts w:ascii="Calibri" w:hAnsi="Calibri" w:cs="Calibri"/>
                <w:sz w:val="22"/>
                <w:szCs w:val="22"/>
                <w:u w:val="single"/>
              </w:rPr>
            </w:pPr>
            <w:r w:rsidRPr="00D976DC">
              <w:rPr>
                <w:rFonts w:ascii="Calibri" w:hAnsi="Calibri" w:cs="Calibri"/>
                <w:sz w:val="22"/>
                <w:szCs w:val="22"/>
                <w:u w:val="single"/>
              </w:rPr>
              <w:t>Georgia Institute of Technology, M.S.</w:t>
            </w:r>
          </w:p>
          <w:p w14:paraId="0A1BA65B" w14:textId="77777777" w:rsidR="00AC07B6" w:rsidRPr="00D976DC" w:rsidRDefault="00AC07B6" w:rsidP="00AC07B6">
            <w:pPr>
              <w:spacing w:before="30" w:after="30"/>
              <w:rPr>
                <w:rFonts w:ascii="Calibri" w:hAnsi="Calibri" w:cs="Calibri"/>
                <w:sz w:val="22"/>
                <w:szCs w:val="22"/>
              </w:rPr>
            </w:pPr>
            <w:r w:rsidRPr="00D976DC">
              <w:rPr>
                <w:rFonts w:ascii="Calibri" w:hAnsi="Calibri" w:cs="Calibri"/>
                <w:i/>
                <w:iCs/>
                <w:sz w:val="22"/>
                <w:szCs w:val="22"/>
              </w:rPr>
              <w:t>Electrical and Computer Engineering</w:t>
            </w:r>
          </w:p>
        </w:tc>
        <w:tc>
          <w:tcPr>
            <w:tcW w:w="5220" w:type="dxa"/>
            <w:tcBorders>
              <w:top w:val="single" w:sz="4" w:space="0" w:color="auto"/>
            </w:tcBorders>
            <w:vAlign w:val="center"/>
          </w:tcPr>
          <w:p w14:paraId="61C9AB20" w14:textId="77777777" w:rsidR="00AC07B6" w:rsidRPr="00D976DC" w:rsidRDefault="00AC07B6" w:rsidP="00AC07B6">
            <w:pPr>
              <w:spacing w:before="60" w:after="30"/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D976DC">
              <w:rPr>
                <w:rFonts w:ascii="Calibri" w:hAnsi="Calibri" w:cs="Calibri"/>
                <w:sz w:val="21"/>
                <w:szCs w:val="21"/>
              </w:rPr>
              <w:t>Atlanta, GA</w:t>
            </w:r>
          </w:p>
          <w:p w14:paraId="10B6E210" w14:textId="77777777" w:rsidR="00AC07B6" w:rsidRPr="00D976DC" w:rsidRDefault="00AC07B6" w:rsidP="00AC07B6">
            <w:pPr>
              <w:spacing w:before="30" w:after="30"/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D976DC">
              <w:rPr>
                <w:rFonts w:ascii="Calibri" w:hAnsi="Calibri" w:cs="Calibri"/>
                <w:sz w:val="21"/>
                <w:szCs w:val="21"/>
              </w:rPr>
              <w:t>2016 – 2017</w:t>
            </w:r>
          </w:p>
        </w:tc>
      </w:tr>
      <w:tr w:rsidR="00AC07B6" w:rsidRPr="001E025B" w14:paraId="0A6ACEC5" w14:textId="77777777" w:rsidTr="00AC07B6">
        <w:tc>
          <w:tcPr>
            <w:tcW w:w="5665" w:type="dxa"/>
            <w:vAlign w:val="center"/>
          </w:tcPr>
          <w:p w14:paraId="72CF0C1E" w14:textId="77777777" w:rsidR="00AC07B6" w:rsidRPr="00D976DC" w:rsidRDefault="00AC07B6" w:rsidP="00AC07B6">
            <w:pPr>
              <w:spacing w:before="30"/>
              <w:rPr>
                <w:rFonts w:ascii="Calibri" w:hAnsi="Calibri" w:cs="Calibri"/>
                <w:sz w:val="22"/>
                <w:szCs w:val="22"/>
                <w:u w:val="single"/>
              </w:rPr>
            </w:pPr>
            <w:r w:rsidRPr="00D976DC">
              <w:rPr>
                <w:rFonts w:ascii="Calibri" w:hAnsi="Calibri" w:cs="Calibri"/>
                <w:sz w:val="22"/>
                <w:szCs w:val="22"/>
                <w:u w:val="single"/>
              </w:rPr>
              <w:t>Manhattan College, B.S.</w:t>
            </w:r>
          </w:p>
          <w:p w14:paraId="0C10CA05" w14:textId="77777777" w:rsidR="00AC07B6" w:rsidRPr="00D976DC" w:rsidRDefault="00AC07B6" w:rsidP="00AC07B6">
            <w:pPr>
              <w:spacing w:before="30"/>
              <w:rPr>
                <w:rFonts w:ascii="Calibri" w:hAnsi="Calibri" w:cs="Calibri"/>
                <w:sz w:val="22"/>
                <w:szCs w:val="22"/>
              </w:rPr>
            </w:pPr>
            <w:r w:rsidRPr="00D976DC">
              <w:rPr>
                <w:rFonts w:ascii="Calibri" w:hAnsi="Calibri" w:cs="Calibri"/>
                <w:i/>
                <w:iCs/>
                <w:sz w:val="22"/>
                <w:szCs w:val="22"/>
              </w:rPr>
              <w:t>Computer Engineering, Minor in Mathematics</w:t>
            </w:r>
          </w:p>
        </w:tc>
        <w:tc>
          <w:tcPr>
            <w:tcW w:w="5220" w:type="dxa"/>
            <w:vAlign w:val="center"/>
          </w:tcPr>
          <w:p w14:paraId="7B22E3AD" w14:textId="77777777" w:rsidR="00AC07B6" w:rsidRPr="00D976DC" w:rsidRDefault="00AC07B6" w:rsidP="00AC07B6">
            <w:pPr>
              <w:spacing w:before="30"/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D976DC">
              <w:rPr>
                <w:rFonts w:ascii="Calibri" w:hAnsi="Calibri" w:cs="Calibri"/>
                <w:sz w:val="21"/>
                <w:szCs w:val="21"/>
              </w:rPr>
              <w:t>Bronx, NY</w:t>
            </w:r>
          </w:p>
          <w:p w14:paraId="04855717" w14:textId="77777777" w:rsidR="00AC07B6" w:rsidRPr="00D976DC" w:rsidRDefault="00AC07B6" w:rsidP="00AC07B6">
            <w:pPr>
              <w:spacing w:before="30"/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D976DC">
              <w:rPr>
                <w:rFonts w:ascii="Calibri" w:hAnsi="Calibri" w:cs="Calibri"/>
                <w:sz w:val="21"/>
                <w:szCs w:val="21"/>
              </w:rPr>
              <w:t>2012 - 2016</w:t>
            </w:r>
          </w:p>
        </w:tc>
      </w:tr>
    </w:tbl>
    <w:p w14:paraId="41189B33" w14:textId="77777777" w:rsidR="000D0A7D" w:rsidRPr="00AC07B6" w:rsidRDefault="000D0A7D" w:rsidP="000D0A7D">
      <w:pPr>
        <w:rPr>
          <w:rFonts w:ascii="Calibri" w:hAnsi="Calibri" w:cs="Calibri"/>
          <w:sz w:val="2"/>
          <w:szCs w:val="2"/>
        </w:rPr>
      </w:pPr>
    </w:p>
    <w:p w14:paraId="6A124906" w14:textId="2FBE2C05" w:rsidR="000D0A7D" w:rsidRPr="00447CA2" w:rsidRDefault="00D963DC" w:rsidP="000D0A7D">
      <w:pPr>
        <w:rPr>
          <w:rFonts w:ascii="Calibri" w:hAnsi="Calibri" w:cs="Calibri"/>
          <w:sz w:val="2"/>
          <w:szCs w:val="2"/>
        </w:rPr>
      </w:pPr>
      <w:r w:rsidRPr="001E025B">
        <w:rPr>
          <w:rFonts w:ascii="Calibri" w:hAnsi="Calibri" w:cs="Calibri"/>
        </w:rPr>
        <w:tab/>
      </w:r>
    </w:p>
    <w:tbl>
      <w:tblPr>
        <w:tblStyle w:val="TableGrid"/>
        <w:tblW w:w="10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5"/>
      </w:tblGrid>
      <w:tr w:rsidR="004A214A" w:rsidRPr="001E025B" w14:paraId="0FF424C5" w14:textId="77777777" w:rsidTr="00AC07B6">
        <w:trPr>
          <w:trHeight w:val="476"/>
        </w:trPr>
        <w:tc>
          <w:tcPr>
            <w:tcW w:w="10855" w:type="dxa"/>
            <w:tcBorders>
              <w:bottom w:val="single" w:sz="4" w:space="0" w:color="auto"/>
            </w:tcBorders>
          </w:tcPr>
          <w:p w14:paraId="58D21ECB" w14:textId="23810E29" w:rsidR="004A214A" w:rsidRPr="00447CA2" w:rsidRDefault="004A214A" w:rsidP="001E0944">
            <w:pPr>
              <w:rPr>
                <w:rFonts w:ascii="Calibri" w:hAnsi="Calibri" w:cs="Calibri"/>
                <w:b/>
                <w:bCs/>
              </w:rPr>
            </w:pPr>
            <w:r w:rsidRPr="00447CA2">
              <w:rPr>
                <w:rFonts w:ascii="Calibri" w:hAnsi="Calibri" w:cs="Calibri"/>
                <w:b/>
                <w:bCs/>
                <w:sz w:val="28"/>
                <w:szCs w:val="28"/>
              </w:rPr>
              <w:t>Patents</w:t>
            </w:r>
          </w:p>
        </w:tc>
      </w:tr>
      <w:tr w:rsidR="00D963DC" w:rsidRPr="001E025B" w14:paraId="2FFAEBE7" w14:textId="77777777" w:rsidTr="00AC07B6">
        <w:tc>
          <w:tcPr>
            <w:tcW w:w="10855" w:type="dxa"/>
            <w:tcBorders>
              <w:top w:val="single" w:sz="4" w:space="0" w:color="auto"/>
            </w:tcBorders>
          </w:tcPr>
          <w:p w14:paraId="5796AC66" w14:textId="77777777" w:rsidR="00D963DC" w:rsidRPr="00AC07B6" w:rsidRDefault="00D963DC" w:rsidP="00AC07B6">
            <w:pPr>
              <w:spacing w:before="30"/>
              <w:rPr>
                <w:rFonts w:ascii="Calibri" w:hAnsi="Calibri" w:cs="Calibri"/>
                <w:sz w:val="21"/>
                <w:szCs w:val="21"/>
              </w:rPr>
            </w:pPr>
            <w:r w:rsidRPr="00AC07B6">
              <w:rPr>
                <w:rFonts w:ascii="Calibri" w:hAnsi="Calibri" w:cs="Calibri"/>
                <w:sz w:val="21"/>
                <w:szCs w:val="21"/>
              </w:rPr>
              <w:t>Adaptive beamforming microphone metadata transmission to coordinate acoustic echo cancellation in an audio-conferencing system</w:t>
            </w:r>
          </w:p>
          <w:p w14:paraId="29F826F2" w14:textId="4A60A2DD" w:rsidR="00D963DC" w:rsidRPr="001E025B" w:rsidRDefault="00D963DC" w:rsidP="00D963D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AC07B6">
              <w:rPr>
                <w:rFonts w:ascii="Calibri" w:hAnsi="Calibri" w:cs="Calibri"/>
                <w:sz w:val="20"/>
                <w:szCs w:val="20"/>
              </w:rPr>
              <w:t>(US10854216B2) Using the geometrical metadata of individually beamformed microphones to coordinate a multi-channel adaptive echo canceller (AEC)</w:t>
            </w:r>
          </w:p>
        </w:tc>
      </w:tr>
    </w:tbl>
    <w:p w14:paraId="47DE2499" w14:textId="29A7F954" w:rsidR="00741A2E" w:rsidRDefault="00741A2E" w:rsidP="00F328FB">
      <w:pPr>
        <w:tabs>
          <w:tab w:val="left" w:pos="3014"/>
        </w:tabs>
        <w:rPr>
          <w:rFonts w:ascii="Calibri" w:hAnsi="Calibri" w:cs="Calibri"/>
          <w:sz w:val="2"/>
          <w:szCs w:val="2"/>
        </w:rPr>
      </w:pPr>
    </w:p>
    <w:p w14:paraId="2C14E44F" w14:textId="43AD84B7" w:rsidR="00741A2E" w:rsidRDefault="00741A2E">
      <w:pPr>
        <w:rPr>
          <w:rFonts w:ascii="Calibri" w:hAnsi="Calibri" w:cs="Calibri"/>
          <w:sz w:val="2"/>
          <w:szCs w:val="2"/>
        </w:rPr>
      </w:pPr>
    </w:p>
    <w:tbl>
      <w:tblPr>
        <w:tblStyle w:val="TableGrid"/>
        <w:tblW w:w="10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5"/>
      </w:tblGrid>
      <w:tr w:rsidR="00741A2E" w:rsidRPr="00447CA2" w14:paraId="724C74FE" w14:textId="77777777" w:rsidTr="00221028">
        <w:trPr>
          <w:trHeight w:val="476"/>
        </w:trPr>
        <w:tc>
          <w:tcPr>
            <w:tcW w:w="10855" w:type="dxa"/>
            <w:tcBorders>
              <w:bottom w:val="single" w:sz="4" w:space="0" w:color="auto"/>
            </w:tcBorders>
          </w:tcPr>
          <w:p w14:paraId="5E11F763" w14:textId="51A332E4" w:rsidR="00741A2E" w:rsidRPr="00447CA2" w:rsidRDefault="00741A2E" w:rsidP="00E8444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Projects</w:t>
            </w:r>
          </w:p>
        </w:tc>
      </w:tr>
      <w:tr w:rsidR="00741A2E" w:rsidRPr="001E025B" w14:paraId="51FE36D3" w14:textId="77777777" w:rsidTr="00221028">
        <w:tc>
          <w:tcPr>
            <w:tcW w:w="10855" w:type="dxa"/>
            <w:tcBorders>
              <w:top w:val="single" w:sz="4" w:space="0" w:color="auto"/>
            </w:tcBorders>
          </w:tcPr>
          <w:p w14:paraId="5DEFC24F" w14:textId="4319A348" w:rsidR="00741A2E" w:rsidRPr="00741A2E" w:rsidRDefault="00741A2E" w:rsidP="00221028">
            <w:pPr>
              <w:spacing w:before="60" w:after="60"/>
              <w:rPr>
                <w:rFonts w:ascii="Calibri" w:hAnsi="Calibri" w:cs="Calibri"/>
              </w:rPr>
            </w:pPr>
            <w:r w:rsidRPr="00741A2E">
              <w:rPr>
                <w:rFonts w:ascii="Calibri" w:hAnsi="Calibri" w:cs="Calibri"/>
                <w:b/>
                <w:bCs/>
              </w:rPr>
              <w:t>Professional</w:t>
            </w:r>
          </w:p>
        </w:tc>
      </w:tr>
      <w:tr w:rsidR="00741A2E" w:rsidRPr="001E025B" w14:paraId="3570DD47" w14:textId="77777777" w:rsidTr="00221028">
        <w:tc>
          <w:tcPr>
            <w:tcW w:w="10855" w:type="dxa"/>
          </w:tcPr>
          <w:p w14:paraId="41C3EA33" w14:textId="77777777" w:rsidR="00741A2E" w:rsidRDefault="00741A2E" w:rsidP="00221028">
            <w:pPr>
              <w:spacing w:before="30" w:after="30"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 w:rsidRPr="00741A2E">
              <w:rPr>
                <w:rFonts w:ascii="Calibri" w:hAnsi="Calibri" w:cs="Calibri"/>
                <w:sz w:val="21"/>
                <w:szCs w:val="21"/>
                <w:u w:val="single"/>
              </w:rPr>
              <w:t>Xander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– </w:t>
            </w:r>
            <w:r w:rsidRPr="00741A2E">
              <w:rPr>
                <w:rFonts w:ascii="Calibri" w:hAnsi="Calibri" w:cs="Calibri"/>
                <w:i/>
                <w:iCs/>
                <w:sz w:val="21"/>
                <w:szCs w:val="21"/>
              </w:rPr>
              <w:t>XanderGlasses</w:t>
            </w:r>
          </w:p>
          <w:p w14:paraId="14C48FD3" w14:textId="70D2389F" w:rsidR="00741A2E" w:rsidRDefault="007952AE" w:rsidP="00221028">
            <w:pPr>
              <w:pStyle w:val="ListParagraph"/>
              <w:numPr>
                <w:ilvl w:val="0"/>
                <w:numId w:val="4"/>
              </w:numPr>
              <w:spacing w:before="30" w:after="3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Led an optimization investigation that </w:t>
            </w:r>
            <w:r w:rsidR="0013694D">
              <w:rPr>
                <w:rFonts w:ascii="Calibri" w:hAnsi="Calibri" w:cs="Calibri"/>
                <w:sz w:val="21"/>
                <w:szCs w:val="21"/>
              </w:rPr>
              <w:t>improved search algorithms, simplified overcomplicated functions, and fixed all memory leaks.</w:t>
            </w:r>
            <w:r w:rsidR="00B66673">
              <w:rPr>
                <w:rFonts w:ascii="Calibri" w:hAnsi="Calibri" w:cs="Calibri"/>
                <w:sz w:val="21"/>
                <w:szCs w:val="21"/>
              </w:rPr>
              <w:t xml:space="preserve"> Optimized performance of the embedded speech-to-text model by reducing unnecessary evaluations.</w:t>
            </w:r>
          </w:p>
          <w:p w14:paraId="49C8BFBF" w14:textId="12E6C491" w:rsidR="00B66673" w:rsidRPr="007952AE" w:rsidRDefault="00B66673" w:rsidP="00221028">
            <w:pPr>
              <w:pStyle w:val="ListParagraph"/>
              <w:numPr>
                <w:ilvl w:val="0"/>
                <w:numId w:val="4"/>
              </w:numPr>
              <w:spacing w:before="30" w:after="3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Interacted with Microsoft Azure and the Microsoft Speech SDK to implement over 100 languages into the product, as well as enabling translation when connected via cloud. </w:t>
            </w:r>
          </w:p>
        </w:tc>
      </w:tr>
      <w:tr w:rsidR="00741A2E" w:rsidRPr="001E025B" w14:paraId="2601418D" w14:textId="77777777" w:rsidTr="00221028">
        <w:tc>
          <w:tcPr>
            <w:tcW w:w="10855" w:type="dxa"/>
          </w:tcPr>
          <w:p w14:paraId="4A71D96D" w14:textId="77777777" w:rsidR="00741A2E" w:rsidRDefault="00741A2E" w:rsidP="00221028">
            <w:pPr>
              <w:spacing w:before="30" w:after="30"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  <w:u w:val="single"/>
              </w:rPr>
              <w:t>Xander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– </w:t>
            </w:r>
            <w:r>
              <w:rPr>
                <w:rFonts w:ascii="Calibri" w:hAnsi="Calibri" w:cs="Calibri"/>
                <w:i/>
                <w:iCs/>
                <w:sz w:val="21"/>
                <w:szCs w:val="21"/>
              </w:rPr>
              <w:t>Xander Phone App (iOS and Android)</w:t>
            </w:r>
          </w:p>
          <w:p w14:paraId="6FDDAB4B" w14:textId="623169CE" w:rsidR="00394EBB" w:rsidRPr="00394EBB" w:rsidRDefault="00D33CCD" w:rsidP="00221028">
            <w:pPr>
              <w:pStyle w:val="ListParagraph"/>
              <w:numPr>
                <w:ilvl w:val="0"/>
                <w:numId w:val="4"/>
              </w:numPr>
              <w:spacing w:before="30" w:after="3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Proposed and led a team to implement a companion phone app for the </w:t>
            </w:r>
            <w:r>
              <w:rPr>
                <w:rFonts w:ascii="Calibri" w:hAnsi="Calibri" w:cs="Calibri"/>
                <w:i/>
                <w:iCs/>
                <w:sz w:val="21"/>
                <w:szCs w:val="21"/>
              </w:rPr>
              <w:t>XanderGlasses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product, enabling device control via Bluetooth-Low-Energy (BLE). </w:t>
            </w:r>
            <w:r w:rsidR="007952AE">
              <w:rPr>
                <w:rFonts w:ascii="Calibri" w:hAnsi="Calibri" w:cs="Calibri"/>
                <w:sz w:val="21"/>
                <w:szCs w:val="21"/>
              </w:rPr>
              <w:t>Uses the Flutter framework to target multiple platforms, and Git is used for CI/CD to automatically build, sign, and deploy updates to each platform and App Store.</w:t>
            </w:r>
          </w:p>
        </w:tc>
      </w:tr>
      <w:tr w:rsidR="00741A2E" w:rsidRPr="001E025B" w14:paraId="1B32690E" w14:textId="77777777" w:rsidTr="00221028">
        <w:tc>
          <w:tcPr>
            <w:tcW w:w="10855" w:type="dxa"/>
          </w:tcPr>
          <w:p w14:paraId="26265FD2" w14:textId="77777777" w:rsidR="00741A2E" w:rsidRDefault="00741A2E" w:rsidP="00221028">
            <w:pPr>
              <w:spacing w:before="30" w:after="30"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  <w:u w:val="single"/>
              </w:rPr>
              <w:t>Mikucare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– </w:t>
            </w:r>
            <w:r>
              <w:rPr>
                <w:rFonts w:ascii="Calibri" w:hAnsi="Calibri" w:cs="Calibri"/>
                <w:i/>
                <w:iCs/>
                <w:sz w:val="21"/>
                <w:szCs w:val="21"/>
              </w:rPr>
              <w:t>Miku Smart Baby Monitor</w:t>
            </w:r>
          </w:p>
          <w:p w14:paraId="0DC2A8EF" w14:textId="77777777" w:rsidR="008A5276" w:rsidRDefault="008A5276" w:rsidP="00221028">
            <w:pPr>
              <w:pStyle w:val="ListParagraph"/>
              <w:numPr>
                <w:ilvl w:val="0"/>
                <w:numId w:val="4"/>
              </w:numPr>
              <w:spacing w:before="30" w:after="3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Developed and implemented an improved motion detection algorithm, first in Python and then in C++ using OpenCV</w:t>
            </w:r>
            <w:r w:rsidR="00447408">
              <w:rPr>
                <w:rFonts w:ascii="Calibri" w:hAnsi="Calibri" w:cs="Calibri"/>
                <w:sz w:val="21"/>
                <w:szCs w:val="21"/>
              </w:rPr>
              <w:t>, significantly reducing the rate of false positives by combining the results from the radar and camera sensors.</w:t>
            </w:r>
          </w:p>
          <w:p w14:paraId="42358B6B" w14:textId="123E685E" w:rsidR="00447408" w:rsidRPr="008A5276" w:rsidRDefault="00D33CCD" w:rsidP="00221028">
            <w:pPr>
              <w:pStyle w:val="ListParagraph"/>
              <w:numPr>
                <w:ilvl w:val="0"/>
                <w:numId w:val="4"/>
              </w:numPr>
              <w:spacing w:before="30" w:after="3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Improved the breathing detection algorithm using over a terabyte of collected radar data to tune the frequency analysis</w:t>
            </w:r>
          </w:p>
        </w:tc>
      </w:tr>
      <w:tr w:rsidR="00741A2E" w:rsidRPr="001E025B" w14:paraId="0EB8081B" w14:textId="77777777" w:rsidTr="00221028">
        <w:tc>
          <w:tcPr>
            <w:tcW w:w="10855" w:type="dxa"/>
          </w:tcPr>
          <w:p w14:paraId="376A30FB" w14:textId="04F39114" w:rsidR="00741A2E" w:rsidRDefault="00741A2E" w:rsidP="00221028">
            <w:pPr>
              <w:spacing w:before="30" w:after="30"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  <w:u w:val="single"/>
              </w:rPr>
              <w:t>Peraton Labs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– </w:t>
            </w:r>
            <w:r>
              <w:rPr>
                <w:rFonts w:ascii="Calibri" w:hAnsi="Calibri" w:cs="Calibri"/>
                <w:i/>
                <w:iCs/>
                <w:sz w:val="21"/>
                <w:szCs w:val="21"/>
              </w:rPr>
              <w:t>Classified Projects</w:t>
            </w:r>
            <w:r w:rsidR="001A0CF6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 (Secret clearance)</w:t>
            </w:r>
          </w:p>
          <w:p w14:paraId="0E452C10" w14:textId="08DEA09C" w:rsidR="001A0CF6" w:rsidRPr="00D33CCD" w:rsidRDefault="001A0CF6" w:rsidP="00221028">
            <w:pPr>
              <w:pStyle w:val="ListParagraph"/>
              <w:numPr>
                <w:ilvl w:val="0"/>
                <w:numId w:val="4"/>
              </w:numPr>
              <w:spacing w:before="30" w:after="3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Electrical Engineering analyst and Software Engineer for multiple Counter-Unmanned-Aircraft-System (CUAS) projects involving the automated tracking and elimination of malicious drones using a high-powered radar and proprietary weapons system</w:t>
            </w:r>
            <w:r w:rsidR="00D33CCD">
              <w:rPr>
                <w:rFonts w:ascii="Calibri" w:hAnsi="Calibri" w:cs="Calibri"/>
                <w:sz w:val="21"/>
                <w:szCs w:val="21"/>
              </w:rPr>
              <w:t>, as well as a projectile-redirection mission that intermixed radio communication and radar tracking</w:t>
            </w:r>
          </w:p>
        </w:tc>
      </w:tr>
      <w:tr w:rsidR="00741A2E" w:rsidRPr="001E025B" w14:paraId="2FEE525C" w14:textId="77777777" w:rsidTr="00221028">
        <w:tc>
          <w:tcPr>
            <w:tcW w:w="10855" w:type="dxa"/>
          </w:tcPr>
          <w:p w14:paraId="3AF812B9" w14:textId="77777777" w:rsidR="00741A2E" w:rsidRDefault="00741A2E" w:rsidP="00221028">
            <w:pPr>
              <w:spacing w:before="30" w:after="30"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  <w:u w:val="single"/>
              </w:rPr>
              <w:t>Crestron Electronics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– </w:t>
            </w:r>
            <w:r>
              <w:rPr>
                <w:rFonts w:ascii="Calibri" w:hAnsi="Calibri" w:cs="Calibri"/>
                <w:i/>
                <w:iCs/>
                <w:sz w:val="21"/>
                <w:szCs w:val="21"/>
              </w:rPr>
              <w:t>UC-SB1-CAM UC Video Conference Smart Soundbar and Camera</w:t>
            </w:r>
          </w:p>
          <w:p w14:paraId="43433A83" w14:textId="77777777" w:rsidR="001A0CF6" w:rsidRDefault="001A0CF6" w:rsidP="00221028">
            <w:pPr>
              <w:pStyle w:val="ListParagraph"/>
              <w:numPr>
                <w:ilvl w:val="0"/>
                <w:numId w:val="4"/>
              </w:numPr>
              <w:spacing w:before="30" w:after="30"/>
              <w:rPr>
                <w:rFonts w:ascii="Calibri" w:hAnsi="Calibri" w:cs="Calibri"/>
                <w:sz w:val="21"/>
                <w:szCs w:val="21"/>
              </w:rPr>
            </w:pPr>
            <w:r w:rsidRPr="001A0CF6">
              <w:rPr>
                <w:rFonts w:ascii="Calibri" w:hAnsi="Calibri" w:cs="Calibri"/>
                <w:sz w:val="21"/>
                <w:szCs w:val="21"/>
              </w:rPr>
              <w:t>Modeled algorithms and product design feasibility in MATLAB and participated in the full cycle of product development for the UC-SB1-CAM soundbar, one of Crestron's best-selling products in 2020</w:t>
            </w:r>
          </w:p>
          <w:p w14:paraId="4FE21938" w14:textId="716C31AC" w:rsidR="001A0CF6" w:rsidRPr="001A0CF6" w:rsidRDefault="001A0CF6" w:rsidP="00221028">
            <w:pPr>
              <w:pStyle w:val="ListParagraph"/>
              <w:numPr>
                <w:ilvl w:val="0"/>
                <w:numId w:val="4"/>
              </w:numPr>
              <w:spacing w:before="30" w:after="3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Developed firmware for XMOS SoC systems to facilitate proper microphone tuning and beamforming performance, and tuned algorithms in a laboratory environment</w:t>
            </w:r>
          </w:p>
        </w:tc>
      </w:tr>
      <w:tr w:rsidR="00741A2E" w:rsidRPr="001E025B" w14:paraId="1647214A" w14:textId="77777777" w:rsidTr="00221028">
        <w:tc>
          <w:tcPr>
            <w:tcW w:w="10855" w:type="dxa"/>
          </w:tcPr>
          <w:p w14:paraId="6D0C0D36" w14:textId="77777777" w:rsidR="00741A2E" w:rsidRDefault="00A37617" w:rsidP="00221028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Personal</w:t>
            </w:r>
          </w:p>
          <w:p w14:paraId="614BD0C3" w14:textId="0E7E9636" w:rsidR="001F4AFD" w:rsidRDefault="001F4AFD" w:rsidP="001F4AFD">
            <w:pPr>
              <w:spacing w:before="30" w:after="30"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  <w:u w:val="single"/>
              </w:rPr>
              <w:t>Marco Translator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– </w:t>
            </w:r>
            <w:r>
              <w:rPr>
                <w:rFonts w:ascii="Calibri" w:hAnsi="Calibri" w:cs="Calibri"/>
                <w:i/>
                <w:iCs/>
                <w:sz w:val="21"/>
                <w:szCs w:val="21"/>
              </w:rPr>
              <w:t>iOS AI Translator App</w:t>
            </w:r>
          </w:p>
          <w:p w14:paraId="0CD14886" w14:textId="63092E86" w:rsidR="0017758F" w:rsidRPr="0017758F" w:rsidRDefault="0017758F" w:rsidP="0017758F">
            <w:pPr>
              <w:pStyle w:val="ListParagraph"/>
              <w:numPr>
                <w:ilvl w:val="0"/>
                <w:numId w:val="9"/>
              </w:numPr>
              <w:spacing w:before="30" w:after="30"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Designed, implemented, and released an iOS app on the App Store that enables live speech-to-speech conversation-level translation in over 100 languages, with full duplex support and over 200 voices in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SwiftUI</w:t>
            </w:r>
            <w:proofErr w:type="spellEnd"/>
          </w:p>
          <w:p w14:paraId="296802FB" w14:textId="715E73E6" w:rsidR="001F4AFD" w:rsidRPr="001F4AFD" w:rsidRDefault="0017758F" w:rsidP="001F4AFD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Calibri" w:hAnsi="Calibri" w:cs="Calibri"/>
                <w:sz w:val="21"/>
                <w:szCs w:val="21"/>
                <w:u w:val="single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Firebase integration for authentication, database hosting, and cloud-based function execution </w:t>
            </w:r>
          </w:p>
        </w:tc>
      </w:tr>
      <w:tr w:rsidR="00221028" w:rsidRPr="001E025B" w14:paraId="4F2CED72" w14:textId="77777777" w:rsidTr="00221028">
        <w:tc>
          <w:tcPr>
            <w:tcW w:w="10855" w:type="dxa"/>
          </w:tcPr>
          <w:p w14:paraId="0D5F4515" w14:textId="77777777" w:rsidR="00221028" w:rsidRDefault="00221028" w:rsidP="00221028">
            <w:pPr>
              <w:spacing w:before="30" w:after="30"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proofErr w:type="spellStart"/>
            <w:r>
              <w:rPr>
                <w:rFonts w:ascii="Calibri" w:hAnsi="Calibri" w:cs="Calibri"/>
                <w:sz w:val="21"/>
                <w:szCs w:val="21"/>
                <w:u w:val="single"/>
              </w:rPr>
              <w:t>dibiff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– </w:t>
            </w:r>
            <w:r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Digital </w:t>
            </w:r>
            <w:proofErr w:type="spellStart"/>
            <w:r>
              <w:rPr>
                <w:rFonts w:ascii="Calibri" w:hAnsi="Calibri" w:cs="Calibri"/>
                <w:i/>
                <w:iCs/>
                <w:sz w:val="21"/>
                <w:szCs w:val="21"/>
              </w:rPr>
              <w:t>Biquad</w:t>
            </w:r>
            <w:proofErr w:type="spellEnd"/>
            <w:r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 Filters in Float</w:t>
            </w:r>
          </w:p>
          <w:p w14:paraId="1AE9F2B9" w14:textId="1E525600" w:rsidR="00221028" w:rsidRDefault="00221028" w:rsidP="00221028">
            <w:pPr>
              <w:pStyle w:val="ListParagraph"/>
              <w:numPr>
                <w:ilvl w:val="0"/>
                <w:numId w:val="6"/>
              </w:numPr>
              <w:spacing w:before="30" w:after="3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Developed a real-time audio processing library in C++17 that contains a collection of simple and advanced Digital Signal Processing (DSP) elements which can be processed in a multi-threaded directed graph using modern C++ principles</w:t>
            </w:r>
          </w:p>
          <w:p w14:paraId="6419DC7F" w14:textId="77777777" w:rsidR="00221028" w:rsidRPr="000C772E" w:rsidRDefault="00221028" w:rsidP="00221028">
            <w:pPr>
              <w:pStyle w:val="ListParagraph"/>
              <w:numPr>
                <w:ilvl w:val="0"/>
                <w:numId w:val="6"/>
              </w:numPr>
              <w:spacing w:before="30" w:after="30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CMake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is used for build configuration, and the Eigen library is used for vector math and Single-Instruction-Multiple-Data (SIMD) operations</w:t>
            </w:r>
          </w:p>
        </w:tc>
      </w:tr>
      <w:tr w:rsidR="00741A2E" w:rsidRPr="001E025B" w14:paraId="2A05C7FF" w14:textId="77777777" w:rsidTr="00221028">
        <w:tc>
          <w:tcPr>
            <w:tcW w:w="10855" w:type="dxa"/>
          </w:tcPr>
          <w:p w14:paraId="518FA004" w14:textId="77777777" w:rsidR="00741A2E" w:rsidRDefault="00A37617" w:rsidP="00221028">
            <w:pPr>
              <w:spacing w:before="30" w:after="30"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  <w:u w:val="single"/>
              </w:rPr>
              <w:t>flap</w:t>
            </w:r>
            <w:r w:rsidR="00741A2E">
              <w:rPr>
                <w:rFonts w:ascii="Calibri" w:hAnsi="Calibri" w:cs="Calibri"/>
                <w:sz w:val="21"/>
                <w:szCs w:val="21"/>
              </w:rPr>
              <w:t xml:space="preserve"> – </w:t>
            </w:r>
            <w:r>
              <w:rPr>
                <w:rFonts w:ascii="Calibri" w:hAnsi="Calibri" w:cs="Calibri"/>
                <w:i/>
                <w:iCs/>
                <w:sz w:val="21"/>
                <w:szCs w:val="21"/>
              </w:rPr>
              <w:t>Flexible Layout Audio Playground</w:t>
            </w:r>
          </w:p>
          <w:p w14:paraId="694CF226" w14:textId="0F221216" w:rsidR="008A5276" w:rsidRDefault="0093625C" w:rsidP="00221028">
            <w:pPr>
              <w:pStyle w:val="ListParagraph"/>
              <w:numPr>
                <w:ilvl w:val="0"/>
                <w:numId w:val="7"/>
              </w:numPr>
              <w:spacing w:before="30" w:after="3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Implemented a GUI companion in</w:t>
            </w:r>
            <w:r w:rsidR="007952AE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/>
                <w:sz w:val="21"/>
                <w:szCs w:val="21"/>
              </w:rPr>
              <w:t>C++</w:t>
            </w:r>
            <w:r w:rsidR="009053C0">
              <w:rPr>
                <w:rFonts w:ascii="Calibri" w:hAnsi="Calibri" w:cs="Calibri"/>
                <w:sz w:val="21"/>
                <w:szCs w:val="21"/>
              </w:rPr>
              <w:t>17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for </w:t>
            </w:r>
            <w:proofErr w:type="spellStart"/>
            <w:r w:rsidRPr="00221028">
              <w:rPr>
                <w:rFonts w:ascii="Calibri" w:hAnsi="Calibri" w:cs="Calibri"/>
                <w:i/>
                <w:iCs/>
                <w:sz w:val="21"/>
                <w:szCs w:val="21"/>
              </w:rPr>
              <w:t>dibiff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using OpenGL to allow for multiplatform targets, GLFW for window management,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CMake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for build configuration, and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ImGui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for GUI bootstrapping. </w:t>
            </w:r>
          </w:p>
          <w:p w14:paraId="24FA1BB5" w14:textId="746D0710" w:rsidR="002D5A97" w:rsidRPr="0093625C" w:rsidRDefault="002D5A97" w:rsidP="00221028">
            <w:pPr>
              <w:pStyle w:val="ListParagraph"/>
              <w:numPr>
                <w:ilvl w:val="0"/>
                <w:numId w:val="7"/>
              </w:numPr>
              <w:spacing w:before="30" w:after="3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This tool allows the user to </w:t>
            </w:r>
            <w:r w:rsidR="00BF51F7">
              <w:rPr>
                <w:rFonts w:ascii="Calibri" w:hAnsi="Calibri" w:cs="Calibri"/>
                <w:sz w:val="21"/>
                <w:szCs w:val="21"/>
              </w:rPr>
              <w:t>design an audio graph of interconnected audio objects, each operating on a block of sampled audio, in a drag-and-drop environment.</w:t>
            </w:r>
          </w:p>
        </w:tc>
      </w:tr>
      <w:tr w:rsidR="00741A2E" w:rsidRPr="001E025B" w14:paraId="54B61D73" w14:textId="77777777" w:rsidTr="00221028">
        <w:tc>
          <w:tcPr>
            <w:tcW w:w="10855" w:type="dxa"/>
          </w:tcPr>
          <w:p w14:paraId="65BE15B9" w14:textId="77777777" w:rsidR="00741A2E" w:rsidRDefault="00A84582" w:rsidP="00221028">
            <w:pPr>
              <w:spacing w:before="30" w:after="30"/>
              <w:rPr>
                <w:rFonts w:ascii="Calibri" w:hAnsi="Calibri" w:cs="Calibri"/>
                <w:sz w:val="21"/>
                <w:szCs w:val="21"/>
                <w:u w:val="single"/>
              </w:rPr>
            </w:pPr>
            <w:r>
              <w:rPr>
                <w:rFonts w:ascii="Calibri" w:hAnsi="Calibri" w:cs="Calibri"/>
                <w:sz w:val="21"/>
                <w:szCs w:val="21"/>
                <w:u w:val="single"/>
              </w:rPr>
              <w:t>OpenGL Renderer</w:t>
            </w:r>
          </w:p>
          <w:p w14:paraId="446E40BB" w14:textId="519D2D36" w:rsidR="000C772E" w:rsidRPr="000C772E" w:rsidRDefault="000C772E" w:rsidP="00221028">
            <w:pPr>
              <w:pStyle w:val="ListParagraph"/>
              <w:numPr>
                <w:ilvl w:val="0"/>
                <w:numId w:val="5"/>
              </w:numPr>
              <w:spacing w:before="30" w:after="3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</w:t>
            </w:r>
            <w:r w:rsidRPr="000C772E">
              <w:rPr>
                <w:rFonts w:ascii="Calibri" w:hAnsi="Calibri" w:cs="Calibri"/>
                <w:sz w:val="21"/>
                <w:szCs w:val="21"/>
              </w:rPr>
              <w:t>esigned and implemented a fast and scalable renderer</w:t>
            </w:r>
            <w:r w:rsidR="00322514">
              <w:rPr>
                <w:rFonts w:ascii="Calibri" w:hAnsi="Calibri" w:cs="Calibri"/>
                <w:sz w:val="21"/>
                <w:szCs w:val="21"/>
              </w:rPr>
              <w:t xml:space="preserve"> in C++</w:t>
            </w:r>
            <w:r w:rsidR="00CA4925">
              <w:rPr>
                <w:rFonts w:ascii="Calibri" w:hAnsi="Calibri" w:cs="Calibri"/>
                <w:sz w:val="21"/>
                <w:szCs w:val="21"/>
              </w:rPr>
              <w:t>17</w:t>
            </w:r>
            <w:r w:rsidRPr="000C772E">
              <w:rPr>
                <w:rFonts w:ascii="Calibri" w:hAnsi="Calibri" w:cs="Calibri"/>
                <w:sz w:val="21"/>
                <w:szCs w:val="21"/>
              </w:rPr>
              <w:t xml:space="preserve"> for 3D models with OpenGL, using GLFW for window management,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proofErr w:type="spellStart"/>
            <w:r w:rsidRPr="000C772E">
              <w:rPr>
                <w:rFonts w:ascii="Calibri" w:hAnsi="Calibri" w:cs="Calibri"/>
                <w:sz w:val="21"/>
                <w:szCs w:val="21"/>
              </w:rPr>
              <w:t>CMake</w:t>
            </w:r>
            <w:proofErr w:type="spellEnd"/>
            <w:r w:rsidRPr="000C772E">
              <w:rPr>
                <w:rFonts w:ascii="Calibri" w:hAnsi="Calibri" w:cs="Calibri"/>
                <w:sz w:val="21"/>
                <w:szCs w:val="21"/>
              </w:rPr>
              <w:t xml:space="preserve"> for build configuration, and the OpenGL Mathematics library (GLM) for vector math and matrix transformations</w:t>
            </w:r>
          </w:p>
        </w:tc>
      </w:tr>
      <w:tr w:rsidR="00741A2E" w:rsidRPr="001E025B" w14:paraId="5882D42E" w14:textId="77777777" w:rsidTr="00221028">
        <w:tc>
          <w:tcPr>
            <w:tcW w:w="10855" w:type="dxa"/>
          </w:tcPr>
          <w:p w14:paraId="3D93DEF2" w14:textId="77777777" w:rsidR="00741A2E" w:rsidRDefault="000C772E" w:rsidP="00221028">
            <w:pPr>
              <w:spacing w:before="30" w:after="30"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  <w:u w:val="single"/>
              </w:rPr>
              <w:t>Personal Website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– </w:t>
            </w:r>
            <w:r>
              <w:rPr>
                <w:rFonts w:ascii="Calibri" w:hAnsi="Calibri" w:cs="Calibri"/>
                <w:i/>
                <w:iCs/>
                <w:sz w:val="21"/>
                <w:szCs w:val="21"/>
              </w:rPr>
              <w:t>Deployed via Django</w:t>
            </w:r>
          </w:p>
          <w:p w14:paraId="067BDABA" w14:textId="41C46E4B" w:rsidR="000C772E" w:rsidRPr="000C772E" w:rsidRDefault="000C772E" w:rsidP="00221028">
            <w:pPr>
              <w:pStyle w:val="ListParagraph"/>
              <w:numPr>
                <w:ilvl w:val="0"/>
                <w:numId w:val="5"/>
              </w:numPr>
              <w:spacing w:before="30" w:after="3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</w:t>
            </w:r>
            <w:r w:rsidRPr="000C772E">
              <w:rPr>
                <w:rFonts w:ascii="Calibri" w:hAnsi="Calibri" w:cs="Calibri"/>
                <w:sz w:val="21"/>
                <w:szCs w:val="21"/>
              </w:rPr>
              <w:t>eployed my personal website using the Django web framework with page information dynamically pulled from an SQLite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0C772E">
              <w:rPr>
                <w:rFonts w:ascii="Calibri" w:hAnsi="Calibri" w:cs="Calibri"/>
                <w:sz w:val="21"/>
                <w:szCs w:val="21"/>
              </w:rPr>
              <w:t>database, hosted on Heroku</w:t>
            </w:r>
            <w:r>
              <w:rPr>
                <w:rFonts w:ascii="Calibri" w:hAnsi="Calibri" w:cs="Calibri"/>
                <w:sz w:val="21"/>
                <w:szCs w:val="21"/>
              </w:rPr>
              <w:t>. HTML and CSS implemented via Bootstrap.</w:t>
            </w:r>
          </w:p>
        </w:tc>
      </w:tr>
      <w:tr w:rsidR="00741A2E" w:rsidRPr="001E025B" w14:paraId="4DC7BDCB" w14:textId="77777777" w:rsidTr="00221028">
        <w:tc>
          <w:tcPr>
            <w:tcW w:w="10855" w:type="dxa"/>
          </w:tcPr>
          <w:p w14:paraId="4B8FB3F7" w14:textId="77777777" w:rsidR="00741A2E" w:rsidRDefault="000C772E" w:rsidP="00221028">
            <w:pPr>
              <w:spacing w:before="30" w:after="3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  <w:u w:val="single"/>
              </w:rPr>
              <w:t>Personal Website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– </w:t>
            </w:r>
            <w:r>
              <w:rPr>
                <w:rFonts w:ascii="Calibri" w:hAnsi="Calibri" w:cs="Calibri"/>
                <w:i/>
                <w:iCs/>
                <w:sz w:val="21"/>
                <w:szCs w:val="21"/>
              </w:rPr>
              <w:t>WebGL Renderer</w:t>
            </w:r>
          </w:p>
          <w:p w14:paraId="237EAD36" w14:textId="413DB702" w:rsidR="000C772E" w:rsidRPr="000C772E" w:rsidRDefault="000C772E" w:rsidP="00221028">
            <w:pPr>
              <w:pStyle w:val="ListParagraph"/>
              <w:numPr>
                <w:ilvl w:val="0"/>
                <w:numId w:val="5"/>
              </w:numPr>
              <w:spacing w:before="30" w:after="3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Deployed my personal website using a static webpage, implementing a WebGL container</w:t>
            </w:r>
            <w:r w:rsidR="000B5073">
              <w:rPr>
                <w:rFonts w:ascii="Calibri" w:hAnsi="Calibri" w:cs="Calibri"/>
                <w:sz w:val="21"/>
                <w:szCs w:val="21"/>
              </w:rPr>
              <w:t xml:space="preserve"> in JavaScript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that simulates and renders a Brownian Motion model on the GPU. HTML and CSS implemented via Bootstrap.</w:t>
            </w:r>
          </w:p>
        </w:tc>
      </w:tr>
    </w:tbl>
    <w:p w14:paraId="25117450" w14:textId="77777777" w:rsidR="000D0A7D" w:rsidRPr="00F328FB" w:rsidRDefault="000D0A7D" w:rsidP="00F328FB">
      <w:pPr>
        <w:tabs>
          <w:tab w:val="left" w:pos="3014"/>
        </w:tabs>
        <w:rPr>
          <w:rFonts w:ascii="Calibri" w:hAnsi="Calibri" w:cs="Calibri"/>
          <w:sz w:val="2"/>
          <w:szCs w:val="2"/>
        </w:rPr>
      </w:pPr>
    </w:p>
    <w:sectPr w:rsidR="000D0A7D" w:rsidRPr="00F328FB" w:rsidSect="00741A2E">
      <w:headerReference w:type="default" r:id="rId8"/>
      <w:pgSz w:w="12240" w:h="15840"/>
      <w:pgMar w:top="72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597CE" w14:textId="77777777" w:rsidR="00247404" w:rsidRDefault="00247404" w:rsidP="00075422">
      <w:pPr>
        <w:spacing w:after="0" w:line="240" w:lineRule="auto"/>
      </w:pPr>
      <w:r>
        <w:separator/>
      </w:r>
    </w:p>
  </w:endnote>
  <w:endnote w:type="continuationSeparator" w:id="0">
    <w:p w14:paraId="262DD39E" w14:textId="77777777" w:rsidR="00247404" w:rsidRDefault="00247404" w:rsidP="0007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9E656" w14:textId="77777777" w:rsidR="00247404" w:rsidRDefault="00247404" w:rsidP="00075422">
      <w:pPr>
        <w:spacing w:after="0" w:line="240" w:lineRule="auto"/>
      </w:pPr>
      <w:r>
        <w:separator/>
      </w:r>
    </w:p>
  </w:footnote>
  <w:footnote w:type="continuationSeparator" w:id="0">
    <w:p w14:paraId="7F570CCD" w14:textId="77777777" w:rsidR="00247404" w:rsidRDefault="00247404" w:rsidP="00075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9068B" w14:textId="3AC79052" w:rsidR="00075422" w:rsidRPr="006B0354" w:rsidRDefault="00075422" w:rsidP="00075422">
    <w:pPr>
      <w:pStyle w:val="Header"/>
      <w:jc w:val="center"/>
      <w:rPr>
        <w:sz w:val="32"/>
        <w:szCs w:val="32"/>
      </w:rPr>
    </w:pPr>
    <w:r w:rsidRPr="006B0354">
      <w:rPr>
        <w:sz w:val="32"/>
        <w:szCs w:val="32"/>
      </w:rPr>
      <w:t>Alex Parisi</w:t>
    </w:r>
  </w:p>
  <w:p w14:paraId="171A5FF6" w14:textId="2A5425D6" w:rsidR="00075422" w:rsidRPr="006B0354" w:rsidRDefault="00075422" w:rsidP="00075422">
    <w:pPr>
      <w:pStyle w:val="Header"/>
      <w:jc w:val="center"/>
      <w:rPr>
        <w:sz w:val="21"/>
        <w:szCs w:val="21"/>
      </w:rPr>
    </w:pPr>
    <w:r w:rsidRPr="006B0354">
      <w:rPr>
        <w:sz w:val="21"/>
        <w:szCs w:val="21"/>
      </w:rPr>
      <w:t>Software Engineer</w:t>
    </w:r>
  </w:p>
  <w:p w14:paraId="1BA75294" w14:textId="392B1D2F" w:rsidR="00075422" w:rsidRPr="006B0354" w:rsidRDefault="00075422" w:rsidP="00075422">
    <w:pPr>
      <w:pStyle w:val="Header"/>
      <w:jc w:val="center"/>
      <w:rPr>
        <w:sz w:val="20"/>
        <w:szCs w:val="20"/>
      </w:rPr>
    </w:pPr>
    <w:r w:rsidRPr="006B0354">
      <w:rPr>
        <w:sz w:val="20"/>
        <w:szCs w:val="20"/>
      </w:rPr>
      <w:t>NYC Metropolitan Area</w:t>
    </w:r>
  </w:p>
  <w:tbl>
    <w:tblPr>
      <w:tblStyle w:val="TableGrid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4529"/>
      <w:gridCol w:w="3240"/>
    </w:tblGrid>
    <w:tr w:rsidR="00075422" w14:paraId="00FC72AE" w14:textId="77777777" w:rsidTr="006B0354">
      <w:tc>
        <w:tcPr>
          <w:tcW w:w="3116" w:type="dxa"/>
        </w:tcPr>
        <w:p w14:paraId="43ED1926" w14:textId="33A0E42C" w:rsidR="00075422" w:rsidRPr="00E95A5F" w:rsidRDefault="00075422" w:rsidP="00B633DA">
          <w:pPr>
            <w:pStyle w:val="Header"/>
            <w:jc w:val="center"/>
          </w:pPr>
          <w:r w:rsidRPr="00E95A5F">
            <w:t>(+1) 914 – 261 – 7433</w:t>
          </w:r>
        </w:p>
      </w:tc>
      <w:tc>
        <w:tcPr>
          <w:tcW w:w="4529" w:type="dxa"/>
        </w:tcPr>
        <w:p w14:paraId="79EAA80F" w14:textId="600D730C" w:rsidR="00075422" w:rsidRPr="00E95A5F" w:rsidRDefault="00075422" w:rsidP="00075422">
          <w:pPr>
            <w:pStyle w:val="Header"/>
            <w:jc w:val="center"/>
          </w:pPr>
          <w:r w:rsidRPr="00E95A5F">
            <w:t>alex@atparisi.com</w:t>
          </w:r>
        </w:p>
      </w:tc>
      <w:tc>
        <w:tcPr>
          <w:tcW w:w="3240" w:type="dxa"/>
        </w:tcPr>
        <w:p w14:paraId="3A3E3ED0" w14:textId="4399E185" w:rsidR="00075422" w:rsidRPr="00E95A5F" w:rsidRDefault="00075422" w:rsidP="00B633DA">
          <w:pPr>
            <w:pStyle w:val="Header"/>
            <w:jc w:val="center"/>
          </w:pPr>
          <w:r w:rsidRPr="00E95A5F">
            <w:t>atparisi.com</w:t>
          </w:r>
        </w:p>
      </w:tc>
    </w:tr>
  </w:tbl>
  <w:p w14:paraId="40D7AC6B" w14:textId="5F12D5B6" w:rsidR="00075422" w:rsidRPr="006B0354" w:rsidRDefault="006B0354" w:rsidP="006B0354">
    <w:pPr>
      <w:pStyle w:val="Header"/>
      <w:rPr>
        <w:sz w:val="6"/>
        <w:szCs w:val="6"/>
      </w:rPr>
    </w:pPr>
    <w:r>
      <w:rPr>
        <w:sz w:val="2"/>
        <w:szCs w:val="2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272B2"/>
    <w:multiLevelType w:val="hybridMultilevel"/>
    <w:tmpl w:val="ED5EF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041FBF"/>
    <w:multiLevelType w:val="hybridMultilevel"/>
    <w:tmpl w:val="7E309104"/>
    <w:lvl w:ilvl="0" w:tplc="8F7C0EDC">
      <w:start w:val="20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D0F3B"/>
    <w:multiLevelType w:val="hybridMultilevel"/>
    <w:tmpl w:val="468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570DD"/>
    <w:multiLevelType w:val="hybridMultilevel"/>
    <w:tmpl w:val="232C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170E1"/>
    <w:multiLevelType w:val="hybridMultilevel"/>
    <w:tmpl w:val="8BBE6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84328E"/>
    <w:multiLevelType w:val="hybridMultilevel"/>
    <w:tmpl w:val="A8F2C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B04156"/>
    <w:multiLevelType w:val="hybridMultilevel"/>
    <w:tmpl w:val="8D4C1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5F7171"/>
    <w:multiLevelType w:val="hybridMultilevel"/>
    <w:tmpl w:val="E842D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643EBC"/>
    <w:multiLevelType w:val="hybridMultilevel"/>
    <w:tmpl w:val="C210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521838">
    <w:abstractNumId w:val="5"/>
  </w:num>
  <w:num w:numId="2" w16cid:durableId="980424179">
    <w:abstractNumId w:val="1"/>
  </w:num>
  <w:num w:numId="3" w16cid:durableId="30039397">
    <w:abstractNumId w:val="2"/>
  </w:num>
  <w:num w:numId="4" w16cid:durableId="718819106">
    <w:abstractNumId w:val="0"/>
  </w:num>
  <w:num w:numId="5" w16cid:durableId="1747730482">
    <w:abstractNumId w:val="7"/>
  </w:num>
  <w:num w:numId="6" w16cid:durableId="1387725168">
    <w:abstractNumId w:val="4"/>
  </w:num>
  <w:num w:numId="7" w16cid:durableId="587735638">
    <w:abstractNumId w:val="6"/>
  </w:num>
  <w:num w:numId="8" w16cid:durableId="1662584231">
    <w:abstractNumId w:val="8"/>
  </w:num>
  <w:num w:numId="9" w16cid:durableId="1843934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22"/>
    <w:rsid w:val="00006DDE"/>
    <w:rsid w:val="00035ED8"/>
    <w:rsid w:val="00036232"/>
    <w:rsid w:val="00057B35"/>
    <w:rsid w:val="00061B14"/>
    <w:rsid w:val="00075422"/>
    <w:rsid w:val="0007680A"/>
    <w:rsid w:val="000B5073"/>
    <w:rsid w:val="000C772E"/>
    <w:rsid w:val="000D0A7D"/>
    <w:rsid w:val="000E1AD4"/>
    <w:rsid w:val="00130AE5"/>
    <w:rsid w:val="0013694D"/>
    <w:rsid w:val="00157B90"/>
    <w:rsid w:val="0016354D"/>
    <w:rsid w:val="0017758F"/>
    <w:rsid w:val="001A0CF6"/>
    <w:rsid w:val="001E025B"/>
    <w:rsid w:val="001F4AFD"/>
    <w:rsid w:val="002048C5"/>
    <w:rsid w:val="00221028"/>
    <w:rsid w:val="00247404"/>
    <w:rsid w:val="002A4669"/>
    <w:rsid w:val="002D5A97"/>
    <w:rsid w:val="002D655F"/>
    <w:rsid w:val="00322514"/>
    <w:rsid w:val="00370A6F"/>
    <w:rsid w:val="00394EBB"/>
    <w:rsid w:val="00415A25"/>
    <w:rsid w:val="00447408"/>
    <w:rsid w:val="00447CA2"/>
    <w:rsid w:val="0049606B"/>
    <w:rsid w:val="004A214A"/>
    <w:rsid w:val="004B4533"/>
    <w:rsid w:val="004B6EE4"/>
    <w:rsid w:val="004E4E18"/>
    <w:rsid w:val="00572B71"/>
    <w:rsid w:val="005D1B82"/>
    <w:rsid w:val="00671A4C"/>
    <w:rsid w:val="006A377B"/>
    <w:rsid w:val="006B0354"/>
    <w:rsid w:val="006F7654"/>
    <w:rsid w:val="007154FC"/>
    <w:rsid w:val="00741A2E"/>
    <w:rsid w:val="00761D98"/>
    <w:rsid w:val="00773D59"/>
    <w:rsid w:val="007952AE"/>
    <w:rsid w:val="007B5823"/>
    <w:rsid w:val="007C0B9A"/>
    <w:rsid w:val="00866994"/>
    <w:rsid w:val="00892988"/>
    <w:rsid w:val="008A5276"/>
    <w:rsid w:val="009053C0"/>
    <w:rsid w:val="0093625C"/>
    <w:rsid w:val="0094773C"/>
    <w:rsid w:val="00980E6C"/>
    <w:rsid w:val="009A751C"/>
    <w:rsid w:val="009D5427"/>
    <w:rsid w:val="009E014C"/>
    <w:rsid w:val="00A219C5"/>
    <w:rsid w:val="00A37617"/>
    <w:rsid w:val="00A50D51"/>
    <w:rsid w:val="00A84582"/>
    <w:rsid w:val="00AB29A3"/>
    <w:rsid w:val="00AC07B6"/>
    <w:rsid w:val="00AC4B4A"/>
    <w:rsid w:val="00AD53BE"/>
    <w:rsid w:val="00B445AE"/>
    <w:rsid w:val="00B623A2"/>
    <w:rsid w:val="00B633DA"/>
    <w:rsid w:val="00B66673"/>
    <w:rsid w:val="00B81AB5"/>
    <w:rsid w:val="00BC10BE"/>
    <w:rsid w:val="00BC4DE8"/>
    <w:rsid w:val="00BF51F7"/>
    <w:rsid w:val="00C17903"/>
    <w:rsid w:val="00CA4925"/>
    <w:rsid w:val="00CB6F71"/>
    <w:rsid w:val="00D011C2"/>
    <w:rsid w:val="00D10127"/>
    <w:rsid w:val="00D25B35"/>
    <w:rsid w:val="00D326D0"/>
    <w:rsid w:val="00D33CCD"/>
    <w:rsid w:val="00D40408"/>
    <w:rsid w:val="00D91199"/>
    <w:rsid w:val="00D963DC"/>
    <w:rsid w:val="00D976DC"/>
    <w:rsid w:val="00DA21DB"/>
    <w:rsid w:val="00DD5B51"/>
    <w:rsid w:val="00DF3657"/>
    <w:rsid w:val="00DF4C4D"/>
    <w:rsid w:val="00E269B3"/>
    <w:rsid w:val="00E42086"/>
    <w:rsid w:val="00E43218"/>
    <w:rsid w:val="00E44ABB"/>
    <w:rsid w:val="00E51689"/>
    <w:rsid w:val="00E95A5F"/>
    <w:rsid w:val="00ED210D"/>
    <w:rsid w:val="00EF66C8"/>
    <w:rsid w:val="00F328FB"/>
    <w:rsid w:val="00F92AC1"/>
    <w:rsid w:val="00F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17313"/>
  <w15:chartTrackingRefBased/>
  <w15:docId w15:val="{7AC15016-8823-9F44-9B54-92172A97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4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5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422"/>
  </w:style>
  <w:style w:type="paragraph" w:styleId="Footer">
    <w:name w:val="footer"/>
    <w:basedOn w:val="Normal"/>
    <w:link w:val="FooterChar"/>
    <w:uiPriority w:val="99"/>
    <w:unhideWhenUsed/>
    <w:rsid w:val="00075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22"/>
  </w:style>
  <w:style w:type="table" w:styleId="TableGrid">
    <w:name w:val="Table Grid"/>
    <w:basedOn w:val="TableNormal"/>
    <w:uiPriority w:val="39"/>
    <w:rsid w:val="0007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54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D1EEF1-0340-3740-A988-AB07C5B8D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Parisi</dc:creator>
  <cp:keywords/>
  <dc:description/>
  <cp:lastModifiedBy>Alex Parisi</cp:lastModifiedBy>
  <cp:revision>4</cp:revision>
  <cp:lastPrinted>2024-06-30T18:12:00Z</cp:lastPrinted>
  <dcterms:created xsi:type="dcterms:W3CDTF">2024-12-05T16:15:00Z</dcterms:created>
  <dcterms:modified xsi:type="dcterms:W3CDTF">2025-02-27T22:29:00Z</dcterms:modified>
</cp:coreProperties>
</file>