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339"/>
        <w:gridCol w:w="3801"/>
        <w:gridCol w:w="3660"/>
      </w:tblGrid>
      <w:tr>
        <w:tblPrEx>
          <w:shd w:val="clear" w:color="auto" w:fill="cadfff"/>
        </w:tblPrEx>
        <w:trPr>
          <w:trHeight w:val="320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40" w:lineRule="exac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Date: {{order_date}}</w:t>
            </w:r>
          </w:p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Billing: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%}In Store Pickup{% else %}Shipping Address:{% endif %}</w:t>
            </w:r>
          </w:p>
        </w:tc>
      </w:tr>
      <w:tr>
        <w:tblPrEx>
          <w:shd w:val="clear" w:color="auto" w:fill="cadfff"/>
        </w:tblPrEx>
        <w:trPr>
          <w:trHeight w:val="293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40" w:lineRule="exac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Order Time: {{order_time}}</w:t>
            </w:r>
          </w:p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cb_name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cs_name }}{% endif %}</w:t>
            </w:r>
          </w:p>
        </w:tc>
      </w:tr>
      <w:tr>
        <w:tblPrEx>
          <w:shd w:val="clear" w:color="auto" w:fill="cadfff"/>
        </w:tblPrEx>
        <w:trPr>
          <w:trHeight w:val="285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cb_street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cs_street }}{% endif %}</w:t>
            </w:r>
          </w:p>
        </w:tc>
      </w:tr>
      <w:tr>
        <w:tblPrEx>
          <w:shd w:val="clear" w:color="auto" w:fill="cadfff"/>
        </w:tblPrEx>
        <w:trPr>
          <w:trHeight w:val="284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cb_city }}, {{ cb_state }} {{ cb_zip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cs_city }}, {{ cs_state }} {{ cs_zip }}{% endif %}</w:t>
            </w:r>
          </w:p>
        </w:tc>
      </w:tr>
      <w:tr>
        <w:tblPrEx>
          <w:shd w:val="clear" w:color="auto" w:fill="cadfff"/>
        </w:tblPrEx>
        <w:trPr>
          <w:trHeight w:val="284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cb_phone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cs_phone }}{% endif %}</w:t>
            </w:r>
          </w:p>
        </w:tc>
      </w:tr>
      <w:tr>
        <w:tblPrEx>
          <w:shd w:val="clear" w:color="auto" w:fill="cadfff"/>
        </w:tblPrEx>
        <w:trPr>
          <w:trHeight w:val="290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cb_email }}</w:t>
            </w:r>
          </w:p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40" w:after="4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{% if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‘’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shipping_method ==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Pickup In Store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%}{% else %}{{ cs_email }}{% endif %}</w:t>
            </w:r>
          </w:p>
        </w:tc>
      </w:tr>
      <w:tr>
        <w:tblPrEx>
          <w:shd w:val="clear" w:color="auto" w:fill="cadfff"/>
        </w:tblPrEx>
        <w:trPr>
          <w:trHeight w:val="233" w:hRule="exact"/>
        </w:trPr>
        <w:tc>
          <w:tcPr>
            <w:tcW w:type="dxa" w:w="33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8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Total Number of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Items: {{number_of_items}}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31"/>
        <w:gridCol w:w="5322"/>
        <w:gridCol w:w="973"/>
        <w:gridCol w:w="658"/>
        <w:gridCol w:w="843"/>
        <w:gridCol w:w="892"/>
        <w:gridCol w:w="981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SKU</w:t>
            </w:r>
          </w:p>
        </w:tc>
        <w:tc>
          <w:tcPr>
            <w:tcW w:type="dxa" w:w="53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Product</w:t>
            </w:r>
          </w:p>
        </w:tc>
        <w:tc>
          <w:tcPr>
            <w:tcW w:type="dxa" w:w="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Unit Prc</w:t>
            </w:r>
          </w:p>
        </w:tc>
        <w:tc>
          <w:tcPr>
            <w:tcW w:type="dxa" w:w="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Qty</w:t>
            </w:r>
          </w:p>
        </w:tc>
        <w:tc>
          <w:tcPr>
            <w:tcW w:type="dxa" w:w="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Ext Prc</w:t>
            </w:r>
          </w:p>
        </w:tc>
        <w:tc>
          <w:tcPr>
            <w:tcW w:type="dxa" w:w="8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Picked</w:t>
            </w:r>
          </w:p>
        </w:tc>
        <w:tc>
          <w:tcPr>
            <w:tcW w:type="dxa" w:w="9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Loaded</w:t>
            </w:r>
          </w:p>
        </w:tc>
      </w:tr>
      <w:tr>
        <w:tblPrEx>
          <w:shd w:val="clear" w:color="auto" w:fill="cadfff"/>
        </w:tblPrEx>
        <w:trPr>
          <w:trHeight w:val="3153" w:hRule="atLeast"/>
        </w:trPr>
        <w:tc>
          <w:tcPr>
            <w:tcW w:type="dxa" w:w="113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sku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532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name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</w:rPr>
              <w:t>{:,.2f}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base_price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|float)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65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qty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8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hAnsi="Arial"/>
                <w:sz w:val="22"/>
                <w:szCs w:val="22"/>
                <w:rtl w:val="0"/>
              </w:rPr>
              <w:t>{{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</w:rPr>
              <w:t>{:,.2f}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.format(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x[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base_total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] |float) </w:t>
            </w:r>
            <w:r>
              <w:rPr>
                <w:rFonts w:ascii="Arial" w:hAnsi="Arial"/>
                <w:sz w:val="22"/>
                <w:szCs w:val="22"/>
                <w:rtl w:val="0"/>
              </w:rPr>
              <w:t>}}</w: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89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cs="Arial" w:hAnsi="Arial" w:eastAsia="Arial"/>
                <w:sz w:val="22"/>
                <w:szCs w:val="22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112626" cy="112626"/>
                      <wp:effectExtent l="0" t="0" r="0" b="0"/>
                      <wp:docPr id="1073741825" name="officeArt object" descr="Squa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26" cy="112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8.9pt;height:8.9pt;">
                      <v:fill color="#FFFFFF" opacity="100.0%" type="solid"/>
  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  <w:tc>
          <w:tcPr>
            <w:tcW w:type="dxa" w:w="9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spacing w:before="40" w:after="40" w:line="240" w:lineRule="auto"/>
              <w:jc w:val="center"/>
              <w:rPr>
                <w:rFonts w:ascii="Arial" w:cs="Arial" w:hAnsi="Arial" w:eastAsia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{% for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x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in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products</w:t>
            </w:r>
            <w:r>
              <w:rPr>
                <w:rFonts w:ascii="Arial" w:hAnsi="Arial"/>
                <w:sz w:val="22"/>
                <w:szCs w:val="22"/>
                <w:rtl w:val="0"/>
              </w:rPr>
              <w:t>: %}</w:t>
            </w:r>
            <w:r>
              <w:rPr>
                <w:rFonts w:ascii="Arial" w:cs="Arial" w:hAnsi="Arial" w:eastAsia="Arial"/>
                <w:sz w:val="22"/>
                <w:szCs w:val="22"/>
              </w:rPr>
              <w:br w:type="textWrapping"/>
            </w:r>
            <w:r>
              <w:rPr>
                <w:rFonts w:ascii="Arial" w:cs="Arial" w:hAnsi="Arial" w:eastAsia="Arial"/>
                <w:sz w:val="22"/>
                <w:szCs w:val="22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112626" cy="112626"/>
                      <wp:effectExtent l="0" t="0" r="0" b="0"/>
                      <wp:docPr id="1073741826" name="officeArt object" descr="Squa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26" cy="112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8.9pt;height:8.9pt;">
                      <v:fill color="#FFFFFF" opacity="100.0%" type="solid"/>
  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Default"/>
              <w:spacing w:before="40" w:after="40" w:line="240" w:lineRule="auto"/>
              <w:jc w:val="center"/>
            </w:pPr>
            <w:r>
              <w:rPr>
                <w:rFonts w:ascii="Arial" w:hAnsi="Arial"/>
                <w:sz w:val="22"/>
                <w:szCs w:val="22"/>
                <w:rtl w:val="0"/>
              </w:rPr>
              <w:t>{% endfor %}</w:t>
            </w:r>
          </w:p>
        </w:tc>
      </w:tr>
    </w:tbl>
    <w:p>
      <w:pPr>
        <w:pStyle w:val="Default"/>
        <w:spacing w:before="0" w:after="200" w:line="276" w:lineRule="auto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Default"/>
        <w:spacing w:before="0" w:after="40" w:line="260" w:lineRule="exact"/>
        <w:jc w:val="righ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Order Subtotal: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{:,.2f}".format(</w:t>
      </w:r>
      <w:r>
        <w:rPr>
          <w:rFonts w:ascii="Arial" w:hAnsi="Arial"/>
          <w:sz w:val="20"/>
          <w:szCs w:val="20"/>
          <w:rtl w:val="0"/>
          <w:lang w:val="en-US"/>
        </w:rPr>
        <w:t>order_subtotal)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  <w:lang w:val="en-US"/>
        </w:rPr>
        <w:t xml:space="preserve">{% if loyalty &gt; 0 %}Loyalty Redeemed: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loyalty)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>{% if coupon_discount  &gt; 0 %}Coupon Code: {{ coupon_code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{% if coupon_discount  &gt; 0 %}Coupon Discount: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coupon_discount)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{% if gc_amount  &gt; 0 %}Gift Card Redeemed: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{:,.2f}".format(</w:t>
      </w:r>
      <w:r>
        <w:rPr>
          <w:rFonts w:ascii="Arial" w:hAnsi="Arial"/>
          <w:sz w:val="20"/>
          <w:szCs w:val="20"/>
          <w:rtl w:val="0"/>
          <w:lang w:val="en-US"/>
        </w:rPr>
        <w:t>gc_amount) }}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>{% if order_shipping &gt; 0 %}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{{ shipping_method }}</w:t>
      </w:r>
      <w:r>
        <w:rPr>
          <w:rFonts w:ascii="Arial" w:hAnsi="Arial"/>
          <w:sz w:val="20"/>
          <w:szCs w:val="20"/>
          <w:rtl w:val="0"/>
          <w:lang w:val="en-US"/>
        </w:rPr>
        <w:t xml:space="preserve">: ${{ </w:t>
      </w:r>
      <w:r>
        <w:rPr>
          <w:rFonts w:ascii="Arial" w:hAnsi="Arial"/>
          <w:sz w:val="20"/>
          <w:szCs w:val="20"/>
          <w:rtl w:val="0"/>
        </w:rPr>
        <w:t>"{:,.2f}".format(</w:t>
      </w:r>
      <w:r>
        <w:rPr>
          <w:rFonts w:ascii="Arial" w:hAnsi="Arial"/>
          <w:sz w:val="20"/>
          <w:szCs w:val="20"/>
          <w:rtl w:val="0"/>
          <w:lang w:val="en-US"/>
        </w:rPr>
        <w:t>order_shipping) }}</w:t>
      </w:r>
    </w:p>
    <w:p>
      <w:pPr>
        <w:pStyle w:val="Default"/>
        <w:spacing w:before="0" w:after="40" w:line="260" w:lineRule="exact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0"/>
          <w:szCs w:val="20"/>
          <w:rtl w:val="0"/>
        </w:rPr>
        <w:t>{% endif %}</w:t>
      </w:r>
      <w:r>
        <w:rPr>
          <w:rFonts w:ascii="Arial" w:hAnsi="Arial"/>
          <w:sz w:val="20"/>
          <w:szCs w:val="20"/>
          <w:rtl w:val="0"/>
          <w:lang w:val="en-US"/>
        </w:rPr>
        <w:t xml:space="preserve">Order Total: ${{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{:,.2f}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it-IT"/>
        </w:rPr>
        <w:t>.format(</w:t>
      </w:r>
      <w:r>
        <w:rPr>
          <w:rFonts w:ascii="Arial" w:hAnsi="Arial"/>
          <w:sz w:val="20"/>
          <w:szCs w:val="20"/>
          <w:rtl w:val="0"/>
          <w:lang w:val="en-US"/>
        </w:rPr>
        <w:t>order_total) }}</w:t>
      </w:r>
    </w:p>
    <w:p>
      <w:pPr>
        <w:pStyle w:val="Default"/>
        <w:spacing w:before="0" w:after="20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Ticket Notes: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before="0" w:after="200" w:line="240" w:lineRule="auto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{{ticket_notes}}</w:t>
      </w:r>
    </w:p>
    <w:p>
      <w:pPr>
        <w:pStyle w:val="Header &amp; Footer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{{ barcode }}</w:t>
      </w:r>
    </w:p>
    <w:p>
      <w:pPr>
        <w:pStyle w:val="Header &amp; Footer"/>
        <w:jc w:val="center"/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{{ order_number }}</w:t>
      </w:r>
    </w:p>
    <w:sectPr>
      <w:headerReference w:type="default" r:id="rId4"/>
      <w:footerReference w:type="default" r:id="rId5"/>
      <w:pgSz w:w="12240" w:h="15840" w:orient="portrait"/>
      <w:pgMar w:top="576" w:right="720" w:bottom="576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 Bold">
    <w:charset w:val="00"/>
    <w:family w:val="roman"/>
    <w:pitch w:val="default"/>
  </w:font>
  <w:font w:name="Lora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Lora Bold" w:cs="Lora Bold" w:hAnsi="Lora Bold" w:eastAsia="Lora Bold"/>
        <w:sz w:val="34"/>
        <w:szCs w:val="34"/>
      </w:rPr>
    </w:pPr>
    <w:r>
      <w:rPr>
        <w:rFonts w:ascii="Lora Bold" w:hAnsi="Lora Bold"/>
        <w:sz w:val="34"/>
        <w:szCs w:val="34"/>
        <w:rtl w:val="0"/>
        <w:lang w:val="en-US"/>
      </w:rPr>
      <w:t>WEB ORDER:  #{{ order_number }}</w:t>
    </w:r>
  </w:p>
  <w:p>
    <w:pPr>
      <w:pStyle w:val="Header &amp; Footer"/>
      <w:jc w:val="right"/>
    </w:pPr>
    <w:r>
      <w:rPr>
        <w:rFonts w:ascii="Lora Regular" w:hAnsi="Lora Regular"/>
        <w:sz w:val="20"/>
        <w:szCs w:val="20"/>
        <w:rtl w:val="0"/>
        <w:lang w:val="en-US"/>
      </w:rPr>
      <w:t xml:space="preserve">Page </w:t>
    </w:r>
    <w:r>
      <w:rPr>
        <w:rFonts w:ascii="Lora Regular" w:cs="Lora Regular" w:hAnsi="Lora Regular" w:eastAsia="Lora Regular"/>
        <w:sz w:val="20"/>
        <w:szCs w:val="20"/>
      </w:rPr>
      <w:fldChar w:fldCharType="begin" w:fldLock="0"/>
    </w:r>
    <w:r>
      <w:rPr>
        <w:rFonts w:ascii="Lora Regular" w:cs="Lora Regular" w:hAnsi="Lora Regular" w:eastAsia="Lora Regular"/>
        <w:sz w:val="20"/>
        <w:szCs w:val="20"/>
      </w:rPr>
      <w:instrText xml:space="preserve"> PAGE </w:instrText>
    </w:r>
    <w:r>
      <w:rPr>
        <w:rFonts w:ascii="Lora Regular" w:cs="Lora Regular" w:hAnsi="Lora Regular" w:eastAsia="Lora Regular"/>
        <w:sz w:val="20"/>
        <w:szCs w:val="20"/>
      </w:rPr>
      <w:fldChar w:fldCharType="separate" w:fldLock="0"/>
    </w:r>
    <w:r>
      <w:rPr>
        <w:rFonts w:ascii="Lora Regular" w:cs="Lora Regular" w:hAnsi="Lora Regular" w:eastAsia="Lora Regular"/>
        <w:sz w:val="20"/>
        <w:szCs w:val="20"/>
      </w:rPr>
    </w:r>
    <w:r>
      <w:rPr>
        <w:rFonts w:ascii="Lora Regular" w:cs="Lora Regular" w:hAnsi="Lora Regular" w:eastAsia="Lora Regular"/>
        <w:sz w:val="20"/>
        <w:szCs w:val="20"/>
      </w:rPr>
      <w:fldChar w:fldCharType="end" w:fldLock="0"/>
    </w:r>
    <w:r>
      <w:rPr>
        <w:rFonts w:ascii="Lora Regular" w:hAnsi="Lora Regular"/>
        <w:sz w:val="20"/>
        <w:szCs w:val="20"/>
        <w:rtl w:val="0"/>
        <w:lang w:val="en-US"/>
      </w:rPr>
      <w:t xml:space="preserve"> of </w:t>
    </w:r>
    <w:r>
      <w:rPr>
        <w:rFonts w:ascii="Lora Regular" w:cs="Lora Regular" w:hAnsi="Lora Regular" w:eastAsia="Lora Regular"/>
        <w:sz w:val="20"/>
        <w:szCs w:val="20"/>
      </w:rPr>
      <w:fldChar w:fldCharType="begin" w:fldLock="0"/>
    </w:r>
    <w:r>
      <w:rPr>
        <w:rFonts w:ascii="Lora Regular" w:cs="Lora Regular" w:hAnsi="Lora Regular" w:eastAsia="Lora Regular"/>
        <w:sz w:val="20"/>
        <w:szCs w:val="20"/>
      </w:rPr>
      <w:instrText xml:space="preserve"> NUMPAGES </w:instrText>
    </w:r>
    <w:r>
      <w:rPr>
        <w:rFonts w:ascii="Lora Regular" w:cs="Lora Regular" w:hAnsi="Lora Regular" w:eastAsia="Lora Regular"/>
        <w:sz w:val="20"/>
        <w:szCs w:val="20"/>
      </w:rPr>
      <w:fldChar w:fldCharType="separate" w:fldLock="0"/>
    </w:r>
    <w:r>
      <w:rPr>
        <w:rFonts w:ascii="Lora Regular" w:cs="Lora Regular" w:hAnsi="Lora Regular" w:eastAsia="Lora Regular"/>
        <w:sz w:val="20"/>
        <w:szCs w:val="20"/>
      </w:rPr>
    </w:r>
    <w:r>
      <w:rPr>
        <w:rFonts w:ascii="Lora Regular" w:cs="Lora Regular" w:hAnsi="Lora Regular" w:eastAsia="Lora Regular"/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