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87374072b2ce457d"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At negat Epicurus-hoc enim vestrum lumen estquemquam, qui honeste non vivat, iucunde posse vivere.</w:t>
      </w:r>
      <w:r>
        <w:rPr>
          <w:lang w:val="en-US"/>
        </w:rPr>
        <w:br/>
      </w:r>
      <w:r>
        <w:rPr>
          <w:lang w:val="en-US"/>
        </w:rPr>
        <w:br/>
      </w:r>
      <w:r>
        <w:rPr>
          <w:lang w:val="en-US"/>
        </w:rPr>
        <w:t xml:space="preserve">Lorem ipsum dolor sit amet, consectetur adipiscing elit. Sed utrum hortandus es nobis, Luci, inquit, an etiam tua sponte propensus es? Septem autem illi non suo, sed populorum suffragio omnium nominati sunt. Quis non odit sordidos, vanos, leves, futtiles? Duo Reges: constructio interrete. Itaque et manendi in vita et migrandi ratio omnis iis rebus, quas supra dixi, metienda. Satis est tibi in te, satis in legibus, satis in mediocribus amicitiis praesidii. Quare, quoniam de primis naturae commodis satis dietum est nunc de maioribus consequentibusque videamus. Qua igitur re ab deo vincitur, si aeternitate non vincitur? In qua quid est boni praeter summam voluptatem, et eam sempiternam? Atqui eorum nihil est eius generis, ut sit in fine atque extrerno bonorum. Quarum cum una sit, qua mores conformari putantur, differo eam partem, quae quasi stirps ets huius quaestionis. Nec vero ut voluptatem expetat, natura movet infantem, sed tantum ut se ipse diligat, ut integrum se salvumque velit. </w:t>
      </w:r>
      <w:r>
        <w:rPr>
          <w:lang w:val="en-US"/>
        </w:rPr>
        <w:br/>
      </w:r>
      <w:r>
        <w:rPr>
          <w:lang w:val="en-US"/>
        </w:rPr>
        <w:br/>
      </w:r>
      <w:r>
        <w:rPr>
          <w:lang w:val="en-US"/>
        </w:rPr>
        <w:t xml:space="preserve">Praeterea et appetendi et refugiendi et omnino rerum gerendarum initia proficiscuntur aut a voluptate aut a dolore. Est autem etiam actio quaedam corporis, quae motus et status naturae congruentis tenet; An hoc usque quaque, aliter in vita? Neque enim disputari sine reprehensione nec cum iracundia aut pertinacia recte disputari potest. Eadem nunc mea adversum te oratio est. Qui si ea, quae dicit, ita sentiret, ut verba significant, quid inter eum et vel Pyrrhonem vel Aristonem interesset? Scis enim me quodam tempore Metapontum venisse tecum neque ad hospitem ante devertisse, quam Pythagorae ipsum illum locum, ubi vitam ediderat, sedemque viderim. Heri, inquam, ludis commissis ex urbe profectus veni ad vesperum. De malis autem et bonis ab iis animalibus, quae nondum depravata sint, ait optime iudicari. </w:t>
      </w:r>
      <w:r>
        <w:rPr>
          <w:lang w:val="en-US"/>
        </w:rPr>
        <w:br/>
      </w:r>
      <w:r>
        <w:rPr>
          <w:lang w:val="en-US"/>
        </w:rPr>
        <w:br/>
      </w:r>
      <w:r>
        <w:rPr>
          <w:lang w:val="en-US"/>
        </w:rPr>
        <w:t xml:space="preserve">Quae est igitur causa istarum angustiarum? An hoc usque quaque, aliter in vita? Vide, quantum, inquam, fallare, Torquate. Quae tamen a te agetur non melior, quam illae sunt, quas interdum optines. </w:t>
      </w:r>
      <w:r>
        <w:rPr>
          <w:lang w:val="en-US"/>
        </w:rPr>
        <w:br/>
      </w:r>
      <w:r>
        <w:rPr>
          <w:lang w:val="en-US"/>
        </w:rPr>
        <w:br/>
      </w:r>
      <w:r>
        <w:rPr>
          <w:lang w:val="en-US"/>
        </w:rPr>
        <w:t xml:space="preserve">Hoc unum Aristo tenuit: praeter vitia atque virtutes negavit rem esse ullam aut fugiendam aut expetendam. Reperiam multos, vel innumerabilis potius, non tam curiosos nec tam molestos, quam vos estis, quibus, quid velim, facile persuadeam. Qui autem esse poteris, nisi te amor ipse ceperit? An hoc usque quaque, aliter in vita? Si longus, levis dictata sunt. Deinde prima illa, quae in congressu solemus: Quid tu, inquit, huc? Igitur neque stultorum quisquam beatus neque sapientium non beatus. Hunc ipsum Zenonis aiunt esse finem declarantem illud, quod a te dictum est, convenienter naturae vivere. Quod autem in homine praestantissimum atque optimum est, id deseruit. </w:t>
      </w:r>
      <w:r>
        <w:rPr>
          <w:lang w:val="en-US"/>
        </w:rPr>
        <w:br/>
      </w:r>
      <w:r>
        <w:rPr>
          <w:lang w:val="en-US"/>
        </w:rPr>
        <w:br/>
      </w:r>
      <w:r>
        <w:rPr>
          <w:lang w:val="en-US"/>
        </w:rPr>
        <w:t xml:space="preserve">Quae cum magnifice primo dici viderentur, considerata minus probabantur. Se omnia, quae secundum naturam sint, b o n a appellare, quae autem contra, m a l a. Rem unam praeclarissimam omnium maximeque laudandam, penitus viderent, quonam gaudio complerentur, cum tantopere eius adumbrata opinione laetentur? Si enim non fuit eorum iudicii, nihilo magis hoc non addito illud est iudicatum-. Etenim nec iustitia nec amicitia esse omnino poterunt, nisi ipsae per se expetuntur. Minime vero probatur huic disciplinae, de qua loquor, aut iustitiam aut amicitiam propter utilitates adscisci aut probari. Numquam facies. Sed quid attinet de rebus tam apertis plura requirere? Atqui, inquit, si Stoicis concedis ut virtus sola, si adsit vitam efficiat beatam, concedis etiam Peripateticis. </w:t>
      </w:r>
      <w:r>
        <w:rPr>
          <w:lang w:val="en-US"/>
        </w:rPr>
        <w:br/>
      </w:r>
      <w:r>
        <w:rPr>
          <w:lang w:val="en-US"/>
        </w:rPr>
        <w:br/>
      </w:r>
      <w:r>
        <w:rPr>
          <w:lang w:val="en-US"/>
        </w:rPr>
        <w:t xml:space="preserve">Crassus fuit, qui tamen solebat uti suo bono, ut hodie est noster Pompeius, cui recte facienti gratia est habenda; Si enim Zenoni licuit, cum rem aliquam invenisset inusitatam, inauditum quoque ei rei nomen inponere, cur non liceat Catoni? Ergo et avarus erit, sed finite, et adulter, verum habebit modum, et luxuriosus eodem P153 modo. Infinitio ipsa, quam apeirian vocant, tota ab illo est, tum innumerabiles mundi, qui et oriantur et intereant cotidie. Atque etiam valÃ­tudinem, vires, vacuitatem doloris non propter utilitatem solum, sed etiam ipsas propter se expetemus. Haec igitur Epicuri non probo, inquam. </w:t>
      </w:r>
      <w:r>
        <w:rPr>
          <w:lang w:val="en-US"/>
        </w:rPr>
        <w:br/>
      </w:r>
      <w:r>
        <w:rPr>
          <w:lang w:val="en-US"/>
        </w:rPr>
        <w:br/>
      </w:r>
      <w:r>
        <w:rPr>
          <w:lang w:val="en-US"/>
        </w:rPr>
        <w:t xml:space="preserve">Quae cum magnifice primo dici viderentur, considerata minus probabantur. Et tamen tantis vectigalibus ad liberalitatem utens etiam sine hac Pyladea amicitia multorum te benivolentia praeclare tuebere et munies. Ille enim occurrentia nescio quae comminiscebatur; Pudebit te, inquam, illius tabulae, quam Cleanthes sane commode verbis depingere solebat. Nec vero pietas adversus deos nec quanta iis gratia debeatur sine explicatione naturae intellegi potest. An obliviscimur, quantopere in audiendo in legendoque moveamur, cum pie, cum amice, cum magno animo aliquid factum cognoscimus? Nunc de hominis summo bono quaeritur; Igitur ne dolorem quidem. </w:t>
      </w:r>
      <w:r>
        <w:rPr>
          <w:lang w:val="en-US"/>
        </w:rPr>
        <w:br/>
      </w:r>
      <w:r>
        <w:rPr>
          <w:lang w:val="en-US"/>
        </w:rPr>
        <w:br/>
      </w:r>
      <w:r>
        <w:rPr>
          <w:lang w:val="en-US"/>
        </w:rPr>
        <w:t>Expectoque quid ad id, quod quaerebam, respondeas.</w:t>
      </w:r>
      <w:r>
        <w:rPr>
          <w:lang w:val="en-US"/>
        </w:rPr>
        <w:br/>
      </w:r>
      <w:r>
        <w:rPr>
          <w:lang w:val="en-US"/>
        </w:rPr>
        <w:br/>
      </w:r>
      <w:r>
        <w:rPr>
          <w:lang w:val="en-US"/>
        </w:rPr>
        <w:t xml:space="preserve">Non minor, inquit, voluptas percipitur ex vilissimis rebus quam ex pretiosissimis. Sed id ne cogitari quidem potest quale sit, ut non repugnet ipsum sibi. Ergo hoc quidem apparet, nos ad agendum esse natos. Quaesita enim virtus est, non quae relinqueret naturam, sed quae tueretur. </w:t>
      </w:r>
      <w:r>
        <w:rPr>
          <w:lang w:val="en-US"/>
        </w:rPr>
        <w:br/>
      </w:r>
      <w:r>
        <w:rPr>
          <w:lang w:val="en-US"/>
        </w:rPr>
        <w:br/>
      </w:r>
      <w:r>
        <w:rPr>
          <w:lang w:val="en-US"/>
        </w:rPr>
        <w:t xml:space="preserve">Quid, quod homines infima fortuna, nulla spe rerum gerendarum, opifices denique delectantur historia? Vide, quantum, inquam, fallare, Torquate. Itaque sensibus rationem adiunxit et ratione effecta sensus non reliquit. Sic enim maiores nostri labores non fugiendos tristissimo tamen verbo aerumnas etiam in deo nominaverunt. Cum sciret confestim esse moriendum eamque mortem ardentiore studio peteret, quam Epicurus voluptatem petendam putat. Huic ego, si negaret quicquam interesse ad beate vivendum quali uteretur victu, concederem, laudarem etiam; Summus dolor plures dies manere non potest? Mihi vero, inquit, placet agi subtilius et, ut ipse dixisti, pressius. Est igitur officium eius generis, quod nec in bonis ponatur nec in contrariis. At miser, si in flagitiosa et vitiosa vita afflueret voluptatibus. Quantum Aristoxeni ingenium consumptum videmus in musicis? Neque enim disputari sine reprehensione nec cum iracundia aut pertinacia recte disputari potest. Sed ego in hoc resisto; Haec igitur Epicuri non probo, inquam. </w:t>
      </w:r>
      <w:r>
        <w:rPr>
          <w:lang w:val="en-US"/>
        </w:rPr>
        <w:br/>
      </w:r>
      <w:r>
        <w:rPr>
          <w:lang w:val="en-US"/>
        </w:rPr>
        <w:br/>
      </w:r>
      <w:r>
        <w:rPr>
          <w:lang w:val="en-US"/>
        </w:rPr>
        <w:t xml:space="preserve">Hoc loco tenere se Triarius non potuit. Possumusne ergo in vita summum bonum dicere, cum id ne in cena quidem posse videamur? Aberat omnis dolor, qui si adesset, nec molliter ferret et tamen medicis plus quam philosophis uteretur. Magno hic ingenio, sed res se tamen sic habet, ut nimis imperiosi philosophi sit vetare meminisse. </w:t>
      </w:r>
      <w:r>
        <w:rPr>
          <w:lang w:val="en-US"/>
        </w:rPr>
        <w:br/>
      </w:r>
      <w:r>
        <w:rPr>
          <w:lang w:val="en-US"/>
        </w:rPr>
        <w:br/>
      </w:r>
      <w:r>
        <w:rPr>
          <w:lang w:val="en-US"/>
        </w:rPr>
        <w:t xml:space="preserve">Parvi enim primo ortu sic iacent, tamquam omnino sine animo sint. Tria genera bonorum; Erit enim mecum, si tecum erit. Est enim effectrix multarum et magnarum voluptatum. Hanc ergo intuens debet institutum illud quasi signum absolvere. Totum autem id externum est, et quod externum, id in casu est. Is ita vivebat, ut nulla tam exquisita posset inveniri voluptas, qua non abundaret. Praetereo multos, in bis doctum hominem et suavem, Hieronymum, quem iam cur Peripateticum appellem nescio. Restincta enim sitis stabilitatem voluptatis habet, inquit, illa autem voluptas ipsius restinctionis in motu est. Haec non erant eius, qui innumerabilis mundos infinitasque regiones, quarum nulla esset ora, nulla extremitas, mente peragravisset. Tum Piso: Quoniam igitur aliquid omnes, dance quid Lucius noster? Nulla profecto est, quin suam vim retineat a primo ad extremum. Vadem te ad mortem tyranno dabis pro amico, ut Pythagoreus ille Siculo fecit tyranno? </w:t>
      </w:r>
      <w:r>
        <w:rPr>
          <w:lang w:val="en-US"/>
        </w:rPr>
        <w:br/>
      </w:r>
      <w:r>
        <w:rPr>
          <w:lang w:val="en-US"/>
        </w:rPr>
        <w:br/>
      </w:r>
      <w:r>
        <w:rPr>
          <w:lang w:val="en-US"/>
        </w:rPr>
        <w:t>Sed ille, ut dixi, vitiose.</w:t>
      </w:r>
      <w:r>
        <w:rPr>
          <w:lang w:val="en-US"/>
        </w:rPr>
        <w:br/>
      </w:r>
      <w:r>
        <w:rPr>
          <w:lang w:val="en-US"/>
        </w:rPr>
        <w:br/>
      </w:r>
      <w:r>
        <w:rPr>
          <w:lang w:val="en-US"/>
        </w:rPr>
        <w:t xml:space="preserve">His similes sunt omnes, qui virtuti student levantur vitiis, levantur erroribus, nisi forte censes Ti. Unum nescio, quo modo possit, si luxuriosus sit, finitas cupiditates habere. Quaero igitur, quo modo hae tantae commendationes a natura profectae subito a sapientia relictae sint. Memini vero, inquam; </w:t>
      </w:r>
      <w:r>
        <w:rPr>
          <w:lang w:val="en-US"/>
        </w:rPr>
        <w:br/>
      </w:r>
      <w:r>
        <w:rPr>
          <w:lang w:val="en-US"/>
        </w:rPr>
        <w:br/>
      </w:r>
      <w:r>
        <w:rPr>
          <w:lang w:val="en-US"/>
        </w:rPr>
        <w:t>Refert tamen, quo modo.</w:t>
      </w:r>
      <w:r>
        <w:rPr>
          <w:lang w:val="en-US"/>
        </w:rPr>
        <w:br/>
      </w:r>
      <w:r>
        <w:rPr>
          <w:lang w:val="en-US"/>
        </w:rPr>
        <w:br/>
      </w:r>
      <w:r>
        <w:rPr>
          <w:lang w:val="en-US"/>
        </w:rPr>
        <w:t xml:space="preserve">Tollenda est atque extrahenda radicitus. Sed est forma eius disciplinae, sicut fere ceterarum, triplex: una pars est naturae, disserendi altera, vivendi tertia. Ex quo intellegitur idem illud, solum bonum esse, quod honestum sit, idque esse beate vivere: honeste, id est cum virtute, vivere. Huius ego nunc auctoritatem sequens idem faciam. Atqui haec patefactio quasi rerum opertarum, cum quid quidque sit aperitur, definitio est. Quid, cum fictas fabulas, e quibus utilitas nulla elici potest, cum voluptate legimus? In enumerandis autem corporis commodis si quis praetermissam a nobis voluptatem putabit, in aliud tempus ea quaestio differatur. Quare, quoniam de primis naturae commodis satis dietum est nunc de maioribus consequentibusque videamus. Quod vestri non item. Ex quo intellegitur nec intemperantiam propter se esse fugiendam temperantiamque expetendam, non quia voluptates fugiat, sed quia maiores consequatur. </w:t>
      </w:r>
      <w:r>
        <w:rPr>
          <w:lang w:val="en-US"/>
        </w:rPr>
        <w:br/>
      </w:r>
      <w:r>
        <w:rPr>
          <w:lang w:val="en-US"/>
        </w:rPr>
        <w:br/>
      </w:r>
      <w:r>
        <w:rPr>
          <w:lang w:val="en-US"/>
        </w:rPr>
        <w:t xml:space="preserve">Quos qui tollunt et nihil posse percipi dicunt, ii remotis sensibus ne id ipsum quidem expedire possunt, quod disserunt. Itaque primos congressus copulationesque et consuetudinum instituendarum voluntates fieri propter voluptatem; Vidit Homerus probari fabulam non posse, si cantiunculis tantus irretitus vir teneretur; Eamne rationem igitur sequere, club qua tecum ipse et cum tuis utare, profiteri et in medium proferre non audeas? Tum, Quintus et Pomponius cum idem se velle dixissent, Piso exorsus est. Aristoteles, Xenocrates, tota illa familia non dabit, quippe qui valitudinem, vires, divitias, gloriam, multa alia bona esse dicant, laudabilia non dicant. Nam si propter voluptatem, quae est ista laus, quae possit e macello peti? </w:t>
      </w:r>
      <w:r>
        <w:rPr>
          <w:lang w:val="en-US"/>
        </w:rPr>
        <w:br/>
      </w:r>
      <w:r>
        <w:rPr>
          <w:lang w:val="en-US"/>
        </w:rPr>
        <w:br/>
      </w:r>
      <w:r>
        <w:rPr>
          <w:lang w:val="en-US"/>
        </w:rPr>
        <w:t xml:space="preserve">Si verbum sequimur, primum longius verbum praepositum quam bonum. Quodsi vultum tibi, si incessum fingeres, quo gravior viderere, non esses tui similis; Sed existimo te, sicut nostrum Triarium, minus ab eo delectari, quod ista Platonis, Aristoteli, Theophrasti orationis ornamenta neglexerit. Sed nimis multa. Parvi enim primo ortu sic iacent, tamquam omnino sine animo sint. Quod non faceret, si in voluptate summum bonum poneret. Nihilne est in his rebus, quod dignum libero aut indignum esse ducamus? Quid ergo aliud intellegetur nisi uti ne quae pars naturae neglegatur? In motu et in statu corporis nihil USD15 inest, quod animadvertendum esse ipsa natura iudicet? Sin kakan malitiam dixisses, ad aliud nos unum certum vitium consuetudo Latina traduceret. Quae autem natura suae primae institutionis oblita est? Potius ergo illa dicantur: turpe esse, viri non esse debilitari dolore, frangi, succumbere. Facillimum id quidem est, inquam. </w:t>
      </w:r>
      <w:r>
        <w:rPr>
          <w:lang w:val="en-US"/>
        </w:rPr>
        <w:br/>
      </w:r>
      <w:r>
        <w:rPr>
          <w:lang w:val="en-US"/>
        </w:rPr>
        <w:br/>
      </w:r>
      <w:r>
        <w:rPr>
          <w:lang w:val="en-US"/>
        </w:rPr>
        <w:t xml:space="preserve">Utrum igitur tibi litteram videor an totas paginas commovere? Primum cur ista res digna odio est, nisi quod est turpis? Tu autem inter haec tantam multitudinem hominum interiectam non vides nec laetantium nec dolentium? Habes, inquam, Cato, formam eorum, de quibus loquor, philosophorum. An hoc usque quaque, aliter in vita? Itaque ab his ordiamur. </w:t>
      </w:r>
      <w:r>
        <w:rPr>
          <w:lang w:val="en-US"/>
        </w:rPr>
        <w:br/>
      </w:r>
      <w:r>
        <w:rPr>
          <w:lang w:val="en-US"/>
        </w:rPr>
        <w:br/>
      </w:r>
      <w:r>
        <w:rPr>
          <w:lang w:val="en-US"/>
        </w:rPr>
        <w:t>Ergo id est convenienter naturae vivere, a natura discedere.</w:t>
      </w:r>
      <w:r>
        <w:rPr>
          <w:lang w:val="en-US"/>
        </w:rPr>
        <w:br/>
      </w:r>
      <w:r>
        <w:rPr>
          <w:lang w:val="en-US"/>
        </w:rPr>
        <w:br/>
      </w:r>
      <w:r>
        <w:rPr>
          <w:lang w:val="en-US"/>
        </w:rPr>
        <w:t xml:space="preserve">Multa sunt dicta ab antiquis de contemnendis ac despiciendis rebus humanis; Me ipsum esse dicerem, inquam, nisi mihi viderer habere bene cognitam voluptatem et satis firme conceptam animo atque comprehensam. Quid affers, cur Thorius, cur Caius Postumius, cur omnium horum magister, Orata, non iucundissime vixerit? Miserum hominem! Si dolor summum malum est, dici aliter non potest. Verba tu fingas et ea dicas, quae non sentias? Sic, et quidem diligentius saepiusque ista loquemur inter nos agemusque communiter. Tecum optime, deinde etiam cum mediocri amico. Quis contra in illa aetate pudorem, constantiam, etiamsi sua nihil intersit, non tamen diligat? Utram tandem linguam nescio? Is cum arderet podagrae doloribus visitassetque hominem Charmides Epicureus perfamiliaris et tristis exiret, Mane, quaeso, inquit, Charmide noster; Ratio quidem vestra sic cogit. Hic ambiguo ludimur. </w:t>
      </w:r>
      <w:r>
        <w:rPr>
          <w:lang w:val="en-US"/>
        </w:rPr>
        <w:br/>
      </w:r>
      <w:r>
        <w:rPr>
          <w:lang w:val="en-US"/>
        </w:rPr>
        <w:br/>
      </w:r>
      <w:r>
        <w:rPr>
          <w:lang w:val="en-US"/>
        </w:rPr>
        <w:t xml:space="preserve">Longum est enim ad omnia respondere, quae a te dicta sunt. Hac videlicet ratione, quod ea, quae externa sunt, iis tuemur officiis, quae oriuntur a suo cuiusque genere virtutis. cinema Aristoteles, Xenocrates, tota illa familia non dabit, quippe qui valitudinem, vires, divitias, gloriam, multa alia bona esse dicant, laudabilia non dicant. Sed quid ages tandem, si utilitas ab amicitia, ut fit saepe, defecerit? Non enim solum Torquatus dixit quid sentiret, sed etiam cur. Quid enim me prohiberet Epicureum esse, si probarem, quae ille diceret? </w:t>
      </w:r>
      <w:r>
        <w:rPr>
          <w:lang w:val="en-US"/>
        </w:rPr>
        <w:br/>
      </w:r>
      <w:r>
        <w:rPr>
          <w:lang w:val="en-US"/>
        </w:rPr>
        <w:br/>
      </w:r>
      <w:r>
        <w:rPr>
          <w:lang w:val="en-US"/>
        </w:rPr>
        <w:t xml:space="preserve">His singulis copiose responderi solet, sed quae perspicua sunt longa esse non debent. Cur tantas regiones barbarorum pedibus obiit, tot maria transmisit? Age nunc isti doceant, vel tu potius quis enim ista melius? Graecis hoc modicum est: Leonidas, Epaminondas, tres aliqui aut quattuor; Apparet statim, quae sint officia, quae actiones. Utrum igitur tibi litteram videor an totas paginas commovere? Et harum quidem rerum facilis est et expedita distinctio. Placet igitur tibi, Cato, cum res sumpseris non concessas, ex illis efficere, quod velis? Qui bonum omne in virtute ponit, is potest dicere perfici beatam vitam perfectione virtutis; -delector enim, quamquam te non possum, ut ais, corrumpere, delector, inquam, et familia vestra et nomine. Atque haec ita iustitiae propria sunt, ut sint virtutum reliquarum communia. Quae quidem vel cum periculo est quaerenda vobis; </w:t>
      </w:r>
      <w:r>
        <w:rPr>
          <w:lang w:val="en-US"/>
        </w:rPr>
        <w:br/>
      </w:r>
      <w:r>
        <w:rPr>
          <w:lang w:val="en-US"/>
        </w:rPr>
        <w:br/>
      </w:r>
      <w:r>
        <w:rPr>
          <w:lang w:val="en-US"/>
        </w:rPr>
        <w:t xml:space="preserve">Ita redarguitur ipse a sese, convincunturque scripta eius probitate ipsius ac moribus. Alterum significari idem, ut si diceretur, officia media omnia aut pleraque servantem vivere. Serpere anguiculos, nare anaticulas, evolare merulas, cornibus uti videmus boves, nepas aculeis. Quod equidem non reprehendo;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e025f879427a48b6" /><Relationship Type="http://schemas.openxmlformats.org/officeDocument/2006/relationships/numbering" Target="/word/numbering.xml" Id="R52fb81bc03fb418a" /><Relationship Type="http://schemas.openxmlformats.org/officeDocument/2006/relationships/settings" Target="/word/settings.xml" Id="R2d52303c6f0d4d54" /></Relationships>
</file>