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C7E" w:rsidRPr="00A5533F" w:rsidRDefault="00CE0C7E" w:rsidP="00CE0C7E">
      <w:pPr>
        <w:jc w:val="center"/>
        <w:rPr>
          <w:b/>
          <w:sz w:val="24"/>
        </w:rPr>
      </w:pPr>
      <w:r w:rsidRPr="00A5533F">
        <w:rPr>
          <w:b/>
          <w:sz w:val="24"/>
        </w:rPr>
        <w:t>Министерство науки и высшего образования Российской Федерации</w:t>
      </w:r>
    </w:p>
    <w:p w:rsidR="00CE0C7E" w:rsidRPr="00A5533F" w:rsidRDefault="00CE0C7E" w:rsidP="00CE0C7E">
      <w:pPr>
        <w:jc w:val="center"/>
        <w:rPr>
          <w:b/>
          <w:sz w:val="24"/>
        </w:rPr>
      </w:pPr>
      <w:r w:rsidRPr="00A5533F"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:rsidR="00CE0C7E" w:rsidRPr="00A5533F" w:rsidRDefault="00CE0C7E" w:rsidP="00CE0C7E">
      <w:pPr>
        <w:jc w:val="center"/>
        <w:rPr>
          <w:b/>
          <w:sz w:val="24"/>
        </w:rPr>
      </w:pPr>
      <w:r w:rsidRPr="00A5533F">
        <w:rPr>
          <w:b/>
          <w:sz w:val="24"/>
        </w:rPr>
        <w:t>высшего образования</w:t>
      </w:r>
    </w:p>
    <w:p w:rsidR="00CE0C7E" w:rsidRPr="00A5533F" w:rsidRDefault="00CE0C7E" w:rsidP="00CE0C7E">
      <w:pPr>
        <w:jc w:val="center"/>
        <w:rPr>
          <w:b/>
          <w:sz w:val="24"/>
        </w:rPr>
      </w:pPr>
      <w:r w:rsidRPr="00A5533F">
        <w:rPr>
          <w:b/>
          <w:sz w:val="24"/>
        </w:rPr>
        <w:t>«Московский государственный технический университет имени Н.Э. Баумана</w:t>
      </w:r>
    </w:p>
    <w:p w:rsidR="00CE0C7E" w:rsidRPr="00A5533F" w:rsidRDefault="00CE0C7E" w:rsidP="00CE0C7E">
      <w:pPr>
        <w:jc w:val="center"/>
        <w:rPr>
          <w:b/>
          <w:sz w:val="24"/>
        </w:rPr>
      </w:pPr>
      <w:r w:rsidRPr="00A5533F">
        <w:rPr>
          <w:b/>
          <w:sz w:val="24"/>
        </w:rPr>
        <w:t>(национальный исследовательский университет)»</w:t>
      </w:r>
    </w:p>
    <w:p w:rsidR="00CE0C7E" w:rsidRPr="00A5533F" w:rsidRDefault="00CE0C7E" w:rsidP="00CE0C7E">
      <w:pPr>
        <w:pBdr>
          <w:bottom w:val="thinThickSmallGap" w:sz="24" w:space="1" w:color="auto"/>
        </w:pBdr>
        <w:jc w:val="center"/>
        <w:rPr>
          <w:b/>
          <w:sz w:val="24"/>
        </w:rPr>
      </w:pPr>
      <w:r w:rsidRPr="00A5533F">
        <w:rPr>
          <w:b/>
          <w:sz w:val="24"/>
        </w:rPr>
        <w:t>(МГТУ им. Н.Э. Баумана)</w:t>
      </w:r>
    </w:p>
    <w:p w:rsidR="00CE0C7E" w:rsidRPr="00A5533F" w:rsidRDefault="00CE0C7E" w:rsidP="00CE0C7E">
      <w:pPr>
        <w:jc w:val="center"/>
        <w:rPr>
          <w:b/>
          <w:sz w:val="14"/>
        </w:rPr>
      </w:pPr>
    </w:p>
    <w:p w:rsidR="00CE0C7E" w:rsidRPr="00A5533F" w:rsidRDefault="00CE0C7E" w:rsidP="00CE0C7E">
      <w:pPr>
        <w:pStyle w:val="21"/>
        <w:widowControl/>
        <w:rPr>
          <w:snapToGrid/>
          <w:sz w:val="14"/>
        </w:rPr>
      </w:pPr>
    </w:p>
    <w:p w:rsidR="00CE0C7E" w:rsidRPr="00A5533F" w:rsidRDefault="00CE0C7E" w:rsidP="00CE0C7E">
      <w:pPr>
        <w:pStyle w:val="a6"/>
        <w:ind w:firstLine="0"/>
        <w:jc w:val="center"/>
        <w:outlineLvl w:val="9"/>
        <w:rPr>
          <w:b/>
          <w:szCs w:val="24"/>
          <w:lang w:val="ru-RU"/>
        </w:rPr>
      </w:pPr>
    </w:p>
    <w:p w:rsidR="00CE0C7E" w:rsidRPr="00A5533F" w:rsidRDefault="00CE0C7E" w:rsidP="00CE0C7E">
      <w:pPr>
        <w:pStyle w:val="a6"/>
        <w:ind w:firstLine="0"/>
        <w:jc w:val="center"/>
        <w:outlineLvl w:val="9"/>
        <w:rPr>
          <w:b/>
          <w:szCs w:val="24"/>
          <w:lang w:val="ru-RU"/>
        </w:rPr>
      </w:pPr>
    </w:p>
    <w:p w:rsidR="00CE0C7E" w:rsidRPr="00A5533F" w:rsidRDefault="00CE0C7E" w:rsidP="00401B14">
      <w:pPr>
        <w:pStyle w:val="a6"/>
        <w:ind w:firstLine="0"/>
        <w:outlineLvl w:val="9"/>
        <w:rPr>
          <w:b/>
          <w:szCs w:val="24"/>
          <w:lang w:val="ru-RU"/>
        </w:rPr>
      </w:pPr>
    </w:p>
    <w:p w:rsidR="00CE0C7E" w:rsidRPr="00A5533F" w:rsidRDefault="00CE0C7E" w:rsidP="00CE0C7E">
      <w:pPr>
        <w:pStyle w:val="a6"/>
        <w:ind w:firstLine="0"/>
        <w:jc w:val="center"/>
        <w:outlineLvl w:val="9"/>
        <w:rPr>
          <w:b/>
          <w:szCs w:val="24"/>
          <w:lang w:val="ru-RU"/>
        </w:rPr>
      </w:pPr>
    </w:p>
    <w:p w:rsidR="00CE0C7E" w:rsidRPr="00A5533F" w:rsidRDefault="00CE0C7E" w:rsidP="00CE0C7E">
      <w:pPr>
        <w:pStyle w:val="a6"/>
        <w:ind w:firstLine="0"/>
        <w:jc w:val="center"/>
        <w:outlineLvl w:val="9"/>
        <w:rPr>
          <w:b/>
          <w:szCs w:val="24"/>
          <w:lang w:val="ru-RU"/>
        </w:rPr>
      </w:pPr>
    </w:p>
    <w:p w:rsidR="00CE0C7E" w:rsidRPr="00A5533F" w:rsidRDefault="00CE0C7E" w:rsidP="00CE0C7E">
      <w:pPr>
        <w:pStyle w:val="a6"/>
        <w:ind w:firstLine="0"/>
        <w:jc w:val="center"/>
        <w:outlineLvl w:val="9"/>
        <w:rPr>
          <w:b/>
          <w:sz w:val="28"/>
          <w:szCs w:val="24"/>
          <w:lang w:val="ru-RU"/>
        </w:rPr>
      </w:pPr>
      <w:bookmarkStart w:id="0" w:name="_Toc232259685"/>
      <w:bookmarkStart w:id="1" w:name="_Toc421049461"/>
      <w:bookmarkStart w:id="2" w:name="_Toc422055729"/>
      <w:bookmarkStart w:id="3" w:name="_Toc422065433"/>
      <w:r w:rsidRPr="00A5533F">
        <w:rPr>
          <w:b/>
          <w:sz w:val="28"/>
          <w:szCs w:val="24"/>
        </w:rPr>
        <w:t>РАСЧЕТНО-ПОЯСНИТЕЛЬН</w:t>
      </w:r>
      <w:r w:rsidRPr="00A5533F">
        <w:rPr>
          <w:b/>
          <w:sz w:val="28"/>
          <w:szCs w:val="24"/>
          <w:lang w:val="ru-RU"/>
        </w:rPr>
        <w:t>АЯ</w:t>
      </w:r>
      <w:r w:rsidRPr="00A5533F">
        <w:rPr>
          <w:b/>
          <w:sz w:val="28"/>
          <w:szCs w:val="24"/>
        </w:rPr>
        <w:t xml:space="preserve"> ЗАПИСК</w:t>
      </w:r>
      <w:r w:rsidRPr="00A5533F">
        <w:rPr>
          <w:b/>
          <w:sz w:val="28"/>
          <w:szCs w:val="24"/>
          <w:lang w:val="ru-RU"/>
        </w:rPr>
        <w:t>А</w:t>
      </w:r>
    </w:p>
    <w:p w:rsidR="00CE0C7E" w:rsidRPr="00563B4D" w:rsidRDefault="00CE0C7E" w:rsidP="00CE0C7E">
      <w:pPr>
        <w:pStyle w:val="a6"/>
        <w:ind w:firstLine="0"/>
        <w:jc w:val="center"/>
        <w:outlineLvl w:val="9"/>
        <w:rPr>
          <w:sz w:val="28"/>
          <w:szCs w:val="24"/>
          <w:lang w:val="ru-RU"/>
        </w:rPr>
      </w:pPr>
      <w:r w:rsidRPr="00563B4D">
        <w:rPr>
          <w:sz w:val="28"/>
          <w:szCs w:val="24"/>
          <w:lang w:val="ru-RU"/>
        </w:rPr>
        <w:t xml:space="preserve">на </w:t>
      </w:r>
      <w:bookmarkStart w:id="4" w:name="_Hlk105151418"/>
      <w:r w:rsidRPr="00563B4D">
        <w:rPr>
          <w:sz w:val="28"/>
          <w:szCs w:val="24"/>
          <w:lang w:val="ru-RU"/>
        </w:rPr>
        <w:t>разработку распределенной системы обработки информации</w:t>
      </w:r>
      <w:bookmarkEnd w:id="4"/>
    </w:p>
    <w:p w:rsidR="00CE0C7E" w:rsidRPr="00563B4D" w:rsidRDefault="00CE0C7E" w:rsidP="00CE0C7E">
      <w:pPr>
        <w:pStyle w:val="a6"/>
        <w:ind w:firstLine="0"/>
        <w:jc w:val="center"/>
        <w:outlineLvl w:val="9"/>
        <w:rPr>
          <w:sz w:val="28"/>
          <w:szCs w:val="24"/>
          <w:lang w:val="ru-RU"/>
        </w:rPr>
      </w:pPr>
      <w:r w:rsidRPr="00563B4D">
        <w:rPr>
          <w:sz w:val="28"/>
          <w:szCs w:val="24"/>
          <w:lang w:val="ru-RU"/>
        </w:rPr>
        <w:t>«Автоматизированная система контроля качества городской среды»</w:t>
      </w:r>
    </w:p>
    <w:p w:rsidR="00CE0C7E" w:rsidRPr="00563B4D" w:rsidRDefault="00CE0C7E" w:rsidP="00CE0C7E">
      <w:pPr>
        <w:pStyle w:val="a6"/>
        <w:ind w:firstLine="0"/>
        <w:jc w:val="center"/>
        <w:outlineLvl w:val="9"/>
        <w:rPr>
          <w:szCs w:val="24"/>
        </w:rPr>
      </w:pPr>
      <w:r w:rsidRPr="00563B4D">
        <w:rPr>
          <w:sz w:val="28"/>
          <w:szCs w:val="24"/>
          <w:lang w:val="ru-RU"/>
        </w:rPr>
        <w:t>По дисциплине РСОИ</w:t>
      </w:r>
      <w:bookmarkStart w:id="5" w:name="_Toc306390556"/>
    </w:p>
    <w:p w:rsidR="00CE0C7E" w:rsidRPr="00A5533F" w:rsidRDefault="00CE0C7E" w:rsidP="00CE0C7E">
      <w:pPr>
        <w:rPr>
          <w:sz w:val="24"/>
          <w:szCs w:val="24"/>
        </w:rPr>
      </w:pPr>
      <w:bookmarkStart w:id="6" w:name="_GoBack"/>
      <w:bookmarkEnd w:id="6"/>
    </w:p>
    <w:p w:rsidR="00CE0C7E" w:rsidRPr="00A5533F" w:rsidRDefault="00CE0C7E" w:rsidP="00CE0C7E">
      <w:pPr>
        <w:spacing w:before="226"/>
        <w:ind w:right="-1"/>
        <w:jc w:val="center"/>
        <w:rPr>
          <w:b/>
          <w:sz w:val="24"/>
        </w:rPr>
      </w:pPr>
    </w:p>
    <w:p w:rsidR="00CE0C7E" w:rsidRDefault="00CE0C7E" w:rsidP="00CE0C7E">
      <w:pPr>
        <w:spacing w:before="226"/>
        <w:ind w:right="-1"/>
        <w:jc w:val="center"/>
        <w:rPr>
          <w:b/>
          <w:sz w:val="24"/>
        </w:rPr>
      </w:pPr>
    </w:p>
    <w:p w:rsidR="002D6DAA" w:rsidRDefault="002D6DAA" w:rsidP="00CE0C7E">
      <w:pPr>
        <w:spacing w:before="226"/>
        <w:ind w:right="-1"/>
        <w:jc w:val="center"/>
        <w:rPr>
          <w:b/>
          <w:sz w:val="24"/>
        </w:rPr>
      </w:pPr>
    </w:p>
    <w:p w:rsidR="00CE0C7E" w:rsidRPr="00A5533F" w:rsidRDefault="00CE0C7E" w:rsidP="00F9346E">
      <w:pPr>
        <w:spacing w:before="226"/>
        <w:ind w:right="-1"/>
        <w:rPr>
          <w:b/>
          <w:sz w:val="24"/>
        </w:rPr>
      </w:pPr>
    </w:p>
    <w:p w:rsidR="00CE0C7E" w:rsidRPr="00A5533F" w:rsidRDefault="00CE0C7E" w:rsidP="00CE0C7E">
      <w:pPr>
        <w:spacing w:before="226"/>
        <w:ind w:right="-1"/>
        <w:jc w:val="center"/>
        <w:rPr>
          <w:b/>
          <w:sz w:val="24"/>
        </w:rPr>
      </w:pPr>
    </w:p>
    <w:p w:rsidR="002D6DAA" w:rsidRPr="008A1CC2" w:rsidRDefault="002D6DAA" w:rsidP="005569FA">
      <w:pPr>
        <w:shd w:val="clear" w:color="auto" w:fill="F7CAAC" w:themeFill="accent2" w:themeFillTint="66"/>
        <w:spacing w:after="0" w:line="240" w:lineRule="auto"/>
        <w:rPr>
          <w:i/>
          <w:sz w:val="28"/>
        </w:rPr>
      </w:pPr>
      <w:r>
        <w:rPr>
          <w:i/>
          <w:sz w:val="28"/>
        </w:rPr>
        <w:t>04.06.2022</w:t>
      </w:r>
    </w:p>
    <w:p w:rsidR="002D6DAA" w:rsidRPr="00836A79" w:rsidRDefault="002D6DAA" w:rsidP="005569FA">
      <w:pPr>
        <w:shd w:val="clear" w:color="auto" w:fill="F7CAAC" w:themeFill="accent2" w:themeFillTint="66"/>
        <w:spacing w:after="0" w:line="240" w:lineRule="auto"/>
        <w:jc w:val="right"/>
        <w:rPr>
          <w:sz w:val="24"/>
          <w:szCs w:val="24"/>
        </w:rPr>
      </w:pPr>
      <w:r w:rsidRPr="00836A79">
        <w:rPr>
          <w:sz w:val="24"/>
          <w:szCs w:val="24"/>
        </w:rPr>
        <w:t>Выполнил: Руденький А.О.</w:t>
      </w:r>
    </w:p>
    <w:p w:rsidR="002D6DAA" w:rsidRPr="00836A79" w:rsidRDefault="002D6DAA" w:rsidP="005569FA">
      <w:pPr>
        <w:shd w:val="clear" w:color="auto" w:fill="F7CAAC" w:themeFill="accent2" w:themeFillTint="66"/>
        <w:spacing w:after="0" w:line="240" w:lineRule="auto"/>
        <w:jc w:val="right"/>
        <w:rPr>
          <w:sz w:val="24"/>
          <w:szCs w:val="24"/>
        </w:rPr>
      </w:pPr>
      <w:r w:rsidRPr="00836A79">
        <w:rPr>
          <w:sz w:val="24"/>
          <w:szCs w:val="24"/>
        </w:rPr>
        <w:t>Проверил:</w:t>
      </w:r>
      <w:r>
        <w:rPr>
          <w:sz w:val="24"/>
          <w:szCs w:val="24"/>
        </w:rPr>
        <w:t xml:space="preserve"> </w:t>
      </w:r>
      <w:r w:rsidR="00563B4D">
        <w:rPr>
          <w:sz w:val="24"/>
          <w:szCs w:val="24"/>
        </w:rPr>
        <w:t>Щетинин</w:t>
      </w:r>
      <w:r w:rsidRPr="00162753">
        <w:rPr>
          <w:sz w:val="24"/>
          <w:szCs w:val="24"/>
        </w:rPr>
        <w:t xml:space="preserve"> </w:t>
      </w:r>
      <w:r w:rsidR="00563B4D">
        <w:rPr>
          <w:sz w:val="24"/>
          <w:szCs w:val="24"/>
        </w:rPr>
        <w:t>Г</w:t>
      </w:r>
      <w:r>
        <w:rPr>
          <w:sz w:val="24"/>
          <w:szCs w:val="24"/>
        </w:rPr>
        <w:t>.</w:t>
      </w:r>
      <w:r w:rsidR="00563B4D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:rsidR="00D17FBE" w:rsidRDefault="00D17FBE" w:rsidP="00CE0C7E">
      <w:pPr>
        <w:spacing w:before="226"/>
        <w:ind w:right="-1"/>
        <w:jc w:val="center"/>
        <w:rPr>
          <w:b/>
          <w:sz w:val="24"/>
        </w:rPr>
      </w:pPr>
    </w:p>
    <w:p w:rsidR="00F9346E" w:rsidRPr="00A5533F" w:rsidRDefault="00F9346E" w:rsidP="00CE0C7E">
      <w:pPr>
        <w:spacing w:before="226"/>
        <w:ind w:right="-1"/>
        <w:jc w:val="center"/>
        <w:rPr>
          <w:b/>
          <w:sz w:val="24"/>
        </w:rPr>
      </w:pPr>
    </w:p>
    <w:p w:rsidR="00CE0C7E" w:rsidRPr="00A5533F" w:rsidRDefault="00CE0C7E" w:rsidP="00CE0C7E">
      <w:pPr>
        <w:spacing w:before="226"/>
        <w:ind w:right="-1"/>
        <w:jc w:val="center"/>
        <w:rPr>
          <w:b/>
          <w:sz w:val="24"/>
        </w:rPr>
      </w:pPr>
      <w:r w:rsidRPr="00A5533F">
        <w:rPr>
          <w:b/>
          <w:sz w:val="24"/>
        </w:rPr>
        <w:t>Москва</w:t>
      </w:r>
      <w:r w:rsidRPr="00A5533F">
        <w:rPr>
          <w:b/>
          <w:spacing w:val="-3"/>
          <w:sz w:val="24"/>
        </w:rPr>
        <w:t xml:space="preserve"> </w:t>
      </w:r>
      <w:r w:rsidRPr="00A5533F">
        <w:rPr>
          <w:b/>
          <w:sz w:val="24"/>
        </w:rPr>
        <w:t>2022</w:t>
      </w:r>
      <w:r w:rsidRPr="00A5533F">
        <w:rPr>
          <w:b/>
          <w:spacing w:val="-1"/>
          <w:sz w:val="24"/>
        </w:rPr>
        <w:t xml:space="preserve"> </w:t>
      </w:r>
      <w:r w:rsidRPr="00A5533F">
        <w:rPr>
          <w:b/>
          <w:sz w:val="24"/>
        </w:rPr>
        <w:t>г.</w:t>
      </w:r>
    </w:p>
    <w:bookmarkEnd w:id="0"/>
    <w:bookmarkEnd w:id="1"/>
    <w:bookmarkEnd w:id="2"/>
    <w:bookmarkEnd w:id="3"/>
    <w:bookmarkEnd w:id="5"/>
    <w:p w:rsidR="00C20230" w:rsidRPr="00A5533F" w:rsidRDefault="00C20230" w:rsidP="006C39A1">
      <w:pPr>
        <w:jc w:val="center"/>
        <w:rPr>
          <w:b/>
          <w:sz w:val="28"/>
          <w:szCs w:val="28"/>
        </w:rPr>
      </w:pPr>
      <w:r w:rsidRPr="00A5533F">
        <w:rPr>
          <w:b/>
          <w:sz w:val="28"/>
          <w:szCs w:val="28"/>
        </w:rPr>
        <w:br w:type="page"/>
      </w:r>
      <w:r w:rsidRPr="00A5533F"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99994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0230" w:rsidRPr="005569FA" w:rsidRDefault="00C20230">
          <w:pPr>
            <w:pStyle w:val="af0"/>
            <w:rPr>
              <w:sz w:val="24"/>
              <w:szCs w:val="24"/>
            </w:rPr>
          </w:pPr>
        </w:p>
        <w:p w:rsidR="005569FA" w:rsidRPr="005569FA" w:rsidRDefault="00C202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5569FA">
            <w:rPr>
              <w:bCs/>
              <w:sz w:val="24"/>
              <w:szCs w:val="24"/>
            </w:rPr>
            <w:fldChar w:fldCharType="begin"/>
          </w:r>
          <w:r w:rsidRPr="005569FA">
            <w:rPr>
              <w:bCs/>
              <w:sz w:val="24"/>
              <w:szCs w:val="24"/>
            </w:rPr>
            <w:instrText xml:space="preserve"> TOC \o "1-3" \h \z \u </w:instrText>
          </w:r>
          <w:r w:rsidRPr="005569FA">
            <w:rPr>
              <w:bCs/>
              <w:sz w:val="24"/>
              <w:szCs w:val="24"/>
            </w:rPr>
            <w:fldChar w:fldCharType="separate"/>
          </w:r>
          <w:hyperlink w:anchor="_Toc105156652" w:history="1">
            <w:r w:rsidR="005569FA" w:rsidRPr="005569FA">
              <w:rPr>
                <w:rStyle w:val="af1"/>
                <w:noProof/>
                <w:sz w:val="24"/>
                <w:szCs w:val="24"/>
              </w:rPr>
              <w:t>1.</w:t>
            </w:r>
            <w:r w:rsidR="005569FA"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569FA" w:rsidRPr="005569FA">
              <w:rPr>
                <w:rStyle w:val="af1"/>
                <w:noProof/>
                <w:sz w:val="24"/>
                <w:szCs w:val="24"/>
              </w:rPr>
              <w:t>Аналитический раздел</w:t>
            </w:r>
            <w:r w:rsidR="005569FA" w:rsidRPr="005569FA">
              <w:rPr>
                <w:noProof/>
                <w:webHidden/>
                <w:sz w:val="24"/>
                <w:szCs w:val="24"/>
              </w:rPr>
              <w:tab/>
            </w:r>
            <w:r w:rsidR="005569FA"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="005569FA" w:rsidRPr="005569FA">
              <w:rPr>
                <w:noProof/>
                <w:webHidden/>
                <w:sz w:val="24"/>
                <w:szCs w:val="24"/>
              </w:rPr>
              <w:instrText xml:space="preserve"> PAGEREF _Toc105156652 \h </w:instrText>
            </w:r>
            <w:r w:rsidR="005569FA" w:rsidRPr="005569FA">
              <w:rPr>
                <w:noProof/>
                <w:webHidden/>
                <w:sz w:val="24"/>
                <w:szCs w:val="24"/>
              </w:rPr>
            </w:r>
            <w:r w:rsidR="005569FA"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69FA" w:rsidRPr="005569FA">
              <w:rPr>
                <w:noProof/>
                <w:webHidden/>
                <w:sz w:val="24"/>
                <w:szCs w:val="24"/>
              </w:rPr>
              <w:t>5</w:t>
            </w:r>
            <w:r w:rsidR="005569FA"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53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eastAsia="x-none"/>
              </w:rPr>
              <w:t>1.1.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Краткое описание предметной области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_Toc105156653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5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54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1.2.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Существующие аналоги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_Toc105156654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5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55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1.3.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Описание системы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_Toc105156655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5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56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1.4.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Назначение разработки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_Toc105156656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5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57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1.5.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Требования к системе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_Toc105156657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6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58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1.6.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Требования к функциональным характеристикам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_Toc105156658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6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59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1.7.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Функциональные требования к порталу с точки зрения пользователя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_Toc105156659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7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0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1.8.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Входные параметры системы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_Toc105156660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8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1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1.9.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Выходные параметры системы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_Toc105156661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9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2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1.10.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Требования к составу и параметрам технических средств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_Toc105156662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9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3" w:history="1"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1.11.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bCs/>
                <w:iCs/>
                <w:noProof/>
                <w:sz w:val="24"/>
                <w:szCs w:val="24"/>
                <w:lang w:val="x-none" w:eastAsia="x-none"/>
              </w:rPr>
              <w:t>Требования к надежности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_Toc105156663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10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4" w:history="1">
            <w:r w:rsidRPr="005569FA">
              <w:rPr>
                <w:rStyle w:val="af1"/>
                <w:noProof/>
                <w:sz w:val="24"/>
                <w:szCs w:val="24"/>
              </w:rPr>
              <w:t>2.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Конструкторский раздел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_Toc105156664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11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5" w:history="1">
            <w:r w:rsidRPr="005569FA">
              <w:rPr>
                <w:rStyle w:val="af1"/>
                <w:noProof/>
                <w:sz w:val="24"/>
                <w:szCs w:val="24"/>
              </w:rPr>
              <w:t>2.1.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Проектирование серверного ПО на основе микросервисной архитектуры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_Toc105156665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11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6" w:history="1">
            <w:r w:rsidRPr="005569FA">
              <w:rPr>
                <w:rStyle w:val="af1"/>
                <w:noProof/>
                <w:sz w:val="24"/>
                <w:szCs w:val="24"/>
              </w:rPr>
              <w:t>2.2.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Топология системы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_Toc105156666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11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7" w:history="1">
            <w:r w:rsidRPr="005569FA">
              <w:rPr>
                <w:rStyle w:val="af1"/>
                <w:noProof/>
                <w:sz w:val="24"/>
                <w:szCs w:val="24"/>
              </w:rPr>
              <w:t>2.3.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Описание используемых алгоритмов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_Toc105156667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13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8" w:history="1">
            <w:r w:rsidRPr="005569FA">
              <w:rPr>
                <w:rStyle w:val="af1"/>
                <w:noProof/>
                <w:sz w:val="24"/>
                <w:szCs w:val="24"/>
              </w:rPr>
              <w:t>2.4.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Варианты использования приложения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_Toc105156668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14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69" w:history="1">
            <w:r w:rsidRPr="005569FA">
              <w:rPr>
                <w:rStyle w:val="af1"/>
                <w:noProof/>
                <w:sz w:val="24"/>
                <w:szCs w:val="24"/>
              </w:rPr>
              <w:t>2.5.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Последовательность действий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_Toc105156669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16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70" w:history="1">
            <w:r w:rsidRPr="005569FA">
              <w:rPr>
                <w:rStyle w:val="af1"/>
                <w:noProof/>
                <w:sz w:val="24"/>
                <w:szCs w:val="24"/>
              </w:rPr>
              <w:t>2.6.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Потоки данных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_Toc105156670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17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71" w:history="1">
            <w:r w:rsidRPr="005569FA">
              <w:rPr>
                <w:rStyle w:val="af1"/>
                <w:noProof/>
                <w:sz w:val="24"/>
                <w:szCs w:val="24"/>
              </w:rPr>
              <w:t>3.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Технологический раздел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_Toc105156671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18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72" w:history="1">
            <w:r w:rsidRPr="005569FA">
              <w:rPr>
                <w:rStyle w:val="af1"/>
                <w:noProof/>
                <w:sz w:val="24"/>
                <w:szCs w:val="24"/>
              </w:rPr>
              <w:t>3.1.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Описание REST API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_Toc105156672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18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73" w:history="1">
            <w:r w:rsidRPr="005569FA">
              <w:rPr>
                <w:rStyle w:val="af1"/>
                <w:noProof/>
                <w:sz w:val="24"/>
                <w:szCs w:val="24"/>
              </w:rPr>
              <w:t>3.2.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Структура базы данных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_Toc105156673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19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74" w:history="1">
            <w:r w:rsidRPr="005569FA">
              <w:rPr>
                <w:rStyle w:val="af1"/>
                <w:noProof/>
                <w:sz w:val="24"/>
                <w:szCs w:val="24"/>
              </w:rPr>
              <w:t>3.3.</w:t>
            </w:r>
            <w:r w:rsidRPr="005569F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569FA">
              <w:rPr>
                <w:rStyle w:val="af1"/>
                <w:noProof/>
                <w:sz w:val="24"/>
                <w:szCs w:val="24"/>
              </w:rPr>
              <w:t>Тестирование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_Toc105156674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22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75" w:history="1">
            <w:r w:rsidRPr="005569FA">
              <w:rPr>
                <w:rStyle w:val="af1"/>
                <w:noProof/>
                <w:sz w:val="24"/>
                <w:szCs w:val="24"/>
              </w:rPr>
              <w:t>Заключение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_Toc105156675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24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69FA" w:rsidRPr="005569FA" w:rsidRDefault="005569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5156676" w:history="1">
            <w:r w:rsidRPr="005569FA">
              <w:rPr>
                <w:rStyle w:val="af1"/>
                <w:bCs/>
                <w:noProof/>
                <w:sz w:val="24"/>
                <w:szCs w:val="24"/>
              </w:rPr>
              <w:t>Список использованной литературы</w:t>
            </w:r>
            <w:r w:rsidRPr="005569FA">
              <w:rPr>
                <w:noProof/>
                <w:webHidden/>
                <w:sz w:val="24"/>
                <w:szCs w:val="24"/>
              </w:rPr>
              <w:tab/>
            </w:r>
            <w:r w:rsidRPr="005569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69FA">
              <w:rPr>
                <w:noProof/>
                <w:webHidden/>
                <w:sz w:val="24"/>
                <w:szCs w:val="24"/>
              </w:rPr>
              <w:instrText xml:space="preserve"> PAGEREF _Toc105156676 \h </w:instrText>
            </w:r>
            <w:r w:rsidRPr="005569FA">
              <w:rPr>
                <w:noProof/>
                <w:webHidden/>
                <w:sz w:val="24"/>
                <w:szCs w:val="24"/>
              </w:rPr>
            </w:r>
            <w:r w:rsidRPr="005569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69FA">
              <w:rPr>
                <w:noProof/>
                <w:webHidden/>
                <w:sz w:val="24"/>
                <w:szCs w:val="24"/>
              </w:rPr>
              <w:t>25</w:t>
            </w:r>
            <w:r w:rsidRPr="005569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230" w:rsidRPr="00A5533F" w:rsidRDefault="00C20230">
          <w:r w:rsidRPr="005569FA">
            <w:rPr>
              <w:bCs/>
              <w:sz w:val="24"/>
              <w:szCs w:val="24"/>
            </w:rPr>
            <w:fldChar w:fldCharType="end"/>
          </w:r>
        </w:p>
      </w:sdtContent>
    </w:sdt>
    <w:p w:rsidR="00C20230" w:rsidRPr="00A5533F" w:rsidRDefault="00C20230">
      <w:pPr>
        <w:rPr>
          <w:b/>
          <w:sz w:val="28"/>
          <w:szCs w:val="28"/>
        </w:rPr>
      </w:pPr>
    </w:p>
    <w:p w:rsidR="00563B4D" w:rsidRDefault="00C20230">
      <w:pPr>
        <w:rPr>
          <w:b/>
          <w:sz w:val="28"/>
          <w:szCs w:val="28"/>
        </w:rPr>
      </w:pPr>
      <w:r w:rsidRPr="00A5533F">
        <w:rPr>
          <w:b/>
          <w:sz w:val="28"/>
          <w:szCs w:val="28"/>
        </w:rPr>
        <w:br w:type="page"/>
      </w:r>
    </w:p>
    <w:p w:rsidR="00563B4D" w:rsidRPr="00A87E31" w:rsidRDefault="00563B4D" w:rsidP="00F9346E">
      <w:pPr>
        <w:shd w:val="clear" w:color="auto" w:fill="F7CAAC" w:themeFill="accent2" w:themeFillTint="66"/>
        <w:spacing w:line="360" w:lineRule="auto"/>
        <w:jc w:val="center"/>
        <w:rPr>
          <w:b/>
          <w:sz w:val="28"/>
          <w:szCs w:val="24"/>
        </w:rPr>
      </w:pPr>
      <w:r w:rsidRPr="00A87E31">
        <w:rPr>
          <w:b/>
          <w:sz w:val="28"/>
          <w:szCs w:val="24"/>
        </w:rPr>
        <w:lastRenderedPageBreak/>
        <w:t>РЕФЕРАТ</w:t>
      </w:r>
    </w:p>
    <w:p w:rsidR="00563B4D" w:rsidRPr="00F9346E" w:rsidRDefault="00563B4D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Руденький А. О. Отчет по технологической практике по разработке распределенной системы обработки информации: страниц 2</w:t>
      </w:r>
      <w:r w:rsidR="008D3404">
        <w:rPr>
          <w:sz w:val="24"/>
          <w:szCs w:val="24"/>
        </w:rPr>
        <w:t>6</w:t>
      </w:r>
      <w:r w:rsidRPr="00F9346E">
        <w:rPr>
          <w:sz w:val="24"/>
          <w:szCs w:val="24"/>
        </w:rPr>
        <w:t>, рисунков 2, таблиц 1, приложений 4.</w:t>
      </w:r>
    </w:p>
    <w:p w:rsidR="00563B4D" w:rsidRPr="00F9346E" w:rsidRDefault="00563B4D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Ключевые слова: МИКРОСЕРВИСНАЯ АРХИТЕКТУРА, ОДНОСТРАНИЧНОЕ ПРИЛОЖЕНИЕ, КОНТЕЙНЕРИЗАЦИЯ, БАЗЫ ДАННЫХ, REST API</w:t>
      </w:r>
      <w:r w:rsidR="008D3404" w:rsidRPr="00F9346E">
        <w:rPr>
          <w:sz w:val="24"/>
          <w:szCs w:val="24"/>
        </w:rPr>
        <w:t xml:space="preserve">, </w:t>
      </w:r>
      <w:r w:rsidR="008D3404" w:rsidRPr="00F9346E">
        <w:rPr>
          <w:sz w:val="24"/>
          <w:szCs w:val="24"/>
          <w:lang w:val="en-US"/>
        </w:rPr>
        <w:t>USE</w:t>
      </w:r>
      <w:r w:rsidR="008D3404" w:rsidRPr="00F9346E">
        <w:rPr>
          <w:sz w:val="24"/>
          <w:szCs w:val="24"/>
        </w:rPr>
        <w:t>-</w:t>
      </w:r>
      <w:r w:rsidR="008D3404" w:rsidRPr="00F9346E">
        <w:rPr>
          <w:sz w:val="24"/>
          <w:szCs w:val="24"/>
          <w:lang w:val="en-US"/>
        </w:rPr>
        <w:t>CASE</w:t>
      </w:r>
      <w:r w:rsidR="008D3404" w:rsidRPr="00F9346E">
        <w:rPr>
          <w:sz w:val="24"/>
          <w:szCs w:val="24"/>
        </w:rPr>
        <w:t>, СЕРВИС-ОРИЕНТИРОВАННАЯ АРХИТЕКТУРА.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Цель работы – разработать приложение «Автоматизированная система контроля качества городской среды».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 xml:space="preserve">Объектом разработки является приложение, обеспечивающее выполнение следующих функций: создание, удаление, редактирование пользователей, </w:t>
      </w:r>
      <w:r>
        <w:rPr>
          <w:sz w:val="24"/>
          <w:szCs w:val="24"/>
        </w:rPr>
        <w:t>обращений</w:t>
      </w:r>
      <w:r w:rsidRPr="00F9346E">
        <w:rPr>
          <w:sz w:val="24"/>
          <w:szCs w:val="24"/>
        </w:rPr>
        <w:t>. Хранение информации о пользователях</w:t>
      </w:r>
      <w:r>
        <w:rPr>
          <w:sz w:val="24"/>
          <w:szCs w:val="24"/>
        </w:rPr>
        <w:t xml:space="preserve">, представителях администрации </w:t>
      </w:r>
      <w:r w:rsidRPr="00F9346E">
        <w:rPr>
          <w:sz w:val="24"/>
          <w:szCs w:val="24"/>
        </w:rPr>
        <w:t xml:space="preserve">и </w:t>
      </w:r>
      <w:r>
        <w:rPr>
          <w:sz w:val="24"/>
          <w:szCs w:val="24"/>
        </w:rPr>
        <w:t xml:space="preserve">обращениях, </w:t>
      </w:r>
      <w:r w:rsidRPr="00F9346E">
        <w:rPr>
          <w:sz w:val="24"/>
          <w:szCs w:val="24"/>
        </w:rPr>
        <w:t>должно осуществляться в БД. Также необходимо реализовать API для взаимодействия с остальными микросервисами.</w:t>
      </w:r>
    </w:p>
    <w:p w:rsidR="00563B4D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В результате проведенной работы было разработано приложение, удовлетворяющее поставленной задаче, а именно: разработана структура БД, создан REST API, реализующий необходимый функционал.</w:t>
      </w:r>
    </w:p>
    <w:p w:rsidR="00F9346E" w:rsidRDefault="00F9346E">
      <w:pPr>
        <w:rPr>
          <w:b/>
          <w:sz w:val="28"/>
          <w:szCs w:val="28"/>
        </w:rPr>
      </w:pPr>
    </w:p>
    <w:p w:rsidR="00F9346E" w:rsidRDefault="00563B4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346E" w:rsidRDefault="00F9346E" w:rsidP="00F9346E">
      <w:pPr>
        <w:shd w:val="clear" w:color="auto" w:fill="F7CAAC" w:themeFill="accent2" w:themeFillTint="66"/>
        <w:spacing w:line="480" w:lineRule="auto"/>
        <w:jc w:val="center"/>
        <w:rPr>
          <w:b/>
          <w:sz w:val="28"/>
          <w:szCs w:val="28"/>
        </w:rPr>
      </w:pPr>
      <w:r w:rsidRPr="00F9346E">
        <w:rPr>
          <w:b/>
          <w:sz w:val="28"/>
          <w:szCs w:val="28"/>
        </w:rPr>
        <w:lastRenderedPageBreak/>
        <w:t>Перечень принятых сокращений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API (Application Programming Interface) – программный интерфейс приложения;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HTML (</w:t>
      </w:r>
      <w:proofErr w:type="spellStart"/>
      <w:r w:rsidRPr="00F9346E">
        <w:rPr>
          <w:sz w:val="24"/>
          <w:szCs w:val="24"/>
        </w:rPr>
        <w:t>HyperText</w:t>
      </w:r>
      <w:proofErr w:type="spellEnd"/>
      <w:r w:rsidRPr="00F9346E">
        <w:rPr>
          <w:sz w:val="24"/>
          <w:szCs w:val="24"/>
        </w:rPr>
        <w:t xml:space="preserve"> Markup Language) – язык гипертекстовой разметки;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HTTP (</w:t>
      </w:r>
      <w:proofErr w:type="spellStart"/>
      <w:r w:rsidRPr="00F9346E">
        <w:rPr>
          <w:sz w:val="24"/>
          <w:szCs w:val="24"/>
        </w:rPr>
        <w:t>HyperText</w:t>
      </w:r>
      <w:proofErr w:type="spellEnd"/>
      <w:r w:rsidRPr="00F9346E">
        <w:rPr>
          <w:sz w:val="24"/>
          <w:szCs w:val="24"/>
        </w:rPr>
        <w:t xml:space="preserve"> Transfer Protocol) – протокол передачи гипертекста;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ID (Identifier) – идентификатор;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JSON (JavaScript Object Notation) – текстовый формат обмена данными, основанный на JavaScript;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proofErr w:type="spellStart"/>
      <w:r w:rsidRPr="00F9346E">
        <w:rPr>
          <w:sz w:val="24"/>
          <w:szCs w:val="24"/>
        </w:rPr>
        <w:t>NoSQL</w:t>
      </w:r>
      <w:proofErr w:type="spellEnd"/>
      <w:r w:rsidRPr="00F9346E">
        <w:rPr>
          <w:sz w:val="24"/>
          <w:szCs w:val="24"/>
        </w:rPr>
        <w:t xml:space="preserve"> (</w:t>
      </w:r>
      <w:proofErr w:type="spellStart"/>
      <w:r w:rsidRPr="00F9346E">
        <w:rPr>
          <w:sz w:val="24"/>
          <w:szCs w:val="24"/>
        </w:rPr>
        <w:t>not</w:t>
      </w:r>
      <w:proofErr w:type="spellEnd"/>
      <w:r w:rsidRPr="00F9346E">
        <w:rPr>
          <w:sz w:val="24"/>
          <w:szCs w:val="24"/>
        </w:rPr>
        <w:t xml:space="preserve"> </w:t>
      </w:r>
      <w:proofErr w:type="spellStart"/>
      <w:r w:rsidRPr="00F9346E">
        <w:rPr>
          <w:sz w:val="24"/>
          <w:szCs w:val="24"/>
        </w:rPr>
        <w:t>only</w:t>
      </w:r>
      <w:proofErr w:type="spellEnd"/>
      <w:r w:rsidRPr="00F9346E">
        <w:rPr>
          <w:sz w:val="24"/>
          <w:szCs w:val="24"/>
        </w:rPr>
        <w:t xml:space="preserve"> SQL) – не только SQL;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OLAP (Online Analytical Processing) – интерактивная аналитическая обработка;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REST (Representational State Transfer) – передача состояния представления;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SQL (Structured Query Language) – язык структурированных запросов;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UML (Unified Modeling Language) – унифицированный язык моделирования;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URI (Uniform Resource Identifier) – унифицированный (единообразный) идентификатор ресурса;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XML (</w:t>
      </w:r>
      <w:proofErr w:type="spellStart"/>
      <w:r w:rsidRPr="00F9346E">
        <w:rPr>
          <w:sz w:val="24"/>
          <w:szCs w:val="24"/>
        </w:rPr>
        <w:t>eXtensible</w:t>
      </w:r>
      <w:proofErr w:type="spellEnd"/>
      <w:r w:rsidRPr="00F9346E">
        <w:rPr>
          <w:sz w:val="24"/>
          <w:szCs w:val="24"/>
        </w:rPr>
        <w:t xml:space="preserve"> Markup Language) – расширяемый язык разметки;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БД – База данных;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ОРСУБД – объектно-реляционная система управления базами данных;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РСУБД – система управления реляционными базами данных;</w:t>
      </w:r>
    </w:p>
    <w:p w:rsidR="00F9346E" w:rsidRPr="00F9346E" w:rsidRDefault="00F9346E" w:rsidP="00F9346E">
      <w:pPr>
        <w:shd w:val="clear" w:color="auto" w:fill="F7CAAC" w:themeFill="accent2" w:themeFillTint="66"/>
        <w:spacing w:line="360" w:lineRule="auto"/>
        <w:ind w:firstLine="708"/>
        <w:jc w:val="both"/>
        <w:rPr>
          <w:sz w:val="24"/>
          <w:szCs w:val="24"/>
        </w:rPr>
      </w:pPr>
      <w:r w:rsidRPr="00F9346E">
        <w:rPr>
          <w:sz w:val="24"/>
          <w:szCs w:val="24"/>
        </w:rPr>
        <w:t>СУБД – система управления базами данных</w:t>
      </w:r>
    </w:p>
    <w:p w:rsidR="00563B4D" w:rsidRDefault="00563B4D">
      <w:pPr>
        <w:rPr>
          <w:b/>
          <w:sz w:val="28"/>
          <w:szCs w:val="28"/>
        </w:rPr>
      </w:pPr>
    </w:p>
    <w:p w:rsidR="00F9346E" w:rsidRDefault="00F9346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7FBE" w:rsidRPr="00A5533F" w:rsidRDefault="00D17FBE" w:rsidP="00C26ECF">
      <w:pPr>
        <w:pStyle w:val="ab"/>
        <w:numPr>
          <w:ilvl w:val="0"/>
          <w:numId w:val="11"/>
        </w:numPr>
        <w:spacing w:after="0" w:line="360" w:lineRule="auto"/>
        <w:outlineLvl w:val="0"/>
        <w:rPr>
          <w:b/>
          <w:sz w:val="28"/>
          <w:szCs w:val="28"/>
        </w:rPr>
      </w:pPr>
      <w:bookmarkStart w:id="7" w:name="_Toc105156652"/>
      <w:r w:rsidRPr="00A5533F">
        <w:rPr>
          <w:b/>
          <w:sz w:val="28"/>
          <w:szCs w:val="28"/>
        </w:rPr>
        <w:lastRenderedPageBreak/>
        <w:t>Аналитический раздел</w:t>
      </w:r>
      <w:bookmarkEnd w:id="7"/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eastAsia="x-none"/>
        </w:rPr>
      </w:pPr>
      <w:bookmarkStart w:id="8" w:name="_Toc232259688"/>
      <w:bookmarkStart w:id="9" w:name="_Toc421048954"/>
      <w:bookmarkStart w:id="10" w:name="_Toc421049464"/>
      <w:bookmarkStart w:id="11" w:name="_Toc422055732"/>
      <w:bookmarkStart w:id="12" w:name="_Toc422065435"/>
      <w:bookmarkStart w:id="13" w:name="_Toc306390558"/>
      <w:bookmarkStart w:id="14" w:name="_Toc105156653"/>
      <w:r w:rsidRPr="00A5533F">
        <w:rPr>
          <w:b/>
          <w:bCs/>
          <w:iCs/>
          <w:sz w:val="28"/>
          <w:szCs w:val="28"/>
          <w:lang w:val="x-none" w:eastAsia="x-none"/>
        </w:rPr>
        <w:t>Краткое описание предметной области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EE4AA3" w:rsidRPr="00A5533F" w:rsidRDefault="00EE4AA3" w:rsidP="00F74413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В настоящее время развитие городской среды, а точнее городской инфраструктуры является наиболее актуальной проблемой в связи с очень активным заселением как крупных, так и малых городов. Состояние городской среды практически любого не крупного российского города можно охарактеризовать как кризисное. Формирование развитой инфраструктуры является очень важным фактором обеспечения достойного уровня условий жизни местного населения</w:t>
      </w:r>
      <w:r w:rsidR="008D3404" w:rsidRPr="008D3404">
        <w:rPr>
          <w:sz w:val="24"/>
          <w:szCs w:val="24"/>
        </w:rPr>
        <w:t xml:space="preserve"> [1]</w:t>
      </w:r>
      <w:r w:rsidRPr="00A5533F">
        <w:rPr>
          <w:sz w:val="24"/>
          <w:szCs w:val="24"/>
        </w:rPr>
        <w:t>. Развитие благоприятной среды обитания достигается путем вложения огромных денежных средств в реконструкцию и создание новых зон отдыха, благоустройство дворов, обновление дорожно- транспортной инфраструктуры, в том числе остановочных комплексов, но доступного механизма контроля уже реализованных проектов для средних и малых городов не существует, а если и существует, то для очень небольшого количества</w:t>
      </w:r>
      <w:r w:rsidR="008D3404" w:rsidRPr="008D3404">
        <w:rPr>
          <w:sz w:val="24"/>
          <w:szCs w:val="24"/>
        </w:rPr>
        <w:t xml:space="preserve"> [2]</w:t>
      </w:r>
      <w:r w:rsidRPr="00A5533F">
        <w:rPr>
          <w:sz w:val="24"/>
          <w:szCs w:val="24"/>
        </w:rPr>
        <w:t>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15" w:name="_Toc421048958"/>
      <w:bookmarkStart w:id="16" w:name="_Toc421049468"/>
      <w:bookmarkStart w:id="17" w:name="_Toc422055736"/>
      <w:bookmarkStart w:id="18" w:name="_Toc422065436"/>
      <w:bookmarkStart w:id="19" w:name="_Toc306390559"/>
      <w:bookmarkStart w:id="20" w:name="_Toc105156654"/>
      <w:r w:rsidRPr="00A5533F">
        <w:rPr>
          <w:b/>
          <w:bCs/>
          <w:iCs/>
          <w:sz w:val="28"/>
          <w:szCs w:val="28"/>
          <w:lang w:val="x-none" w:eastAsia="x-none"/>
        </w:rPr>
        <w:t>Существующие аналоги</w:t>
      </w:r>
      <w:bookmarkEnd w:id="15"/>
      <w:bookmarkEnd w:id="16"/>
      <w:bookmarkEnd w:id="17"/>
      <w:bookmarkEnd w:id="18"/>
      <w:bookmarkEnd w:id="19"/>
      <w:bookmarkEnd w:id="20"/>
    </w:p>
    <w:p w:rsidR="00EE4AA3" w:rsidRPr="00A5533F" w:rsidRDefault="00EE4AA3" w:rsidP="00C26ECF">
      <w:pPr>
        <w:widowControl w:val="0"/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Среди аналогов можно отметить порталы </w:t>
      </w:r>
      <w:r w:rsidRPr="00A5533F">
        <w:rPr>
          <w:sz w:val="24"/>
          <w:szCs w:val="24"/>
          <w:lang w:val="en-US"/>
        </w:rPr>
        <w:t>ag</w:t>
      </w:r>
      <w:r w:rsidRPr="00A5533F">
        <w:rPr>
          <w:sz w:val="24"/>
          <w:szCs w:val="24"/>
        </w:rPr>
        <w:t>.</w:t>
      </w:r>
      <w:proofErr w:type="spellStart"/>
      <w:r w:rsidRPr="00A5533F">
        <w:rPr>
          <w:sz w:val="24"/>
          <w:szCs w:val="24"/>
          <w:lang w:val="en-US"/>
        </w:rPr>
        <w:t>mos</w:t>
      </w:r>
      <w:proofErr w:type="spellEnd"/>
      <w:r w:rsidRPr="00A5533F">
        <w:rPr>
          <w:sz w:val="24"/>
          <w:szCs w:val="24"/>
        </w:rPr>
        <w:t>.</w:t>
      </w:r>
      <w:proofErr w:type="spellStart"/>
      <w:r w:rsidRPr="00A5533F">
        <w:rPr>
          <w:sz w:val="24"/>
          <w:szCs w:val="24"/>
          <w:lang w:val="en-US"/>
        </w:rPr>
        <w:t>ru</w:t>
      </w:r>
      <w:proofErr w:type="spellEnd"/>
      <w:r w:rsidRPr="00A5533F">
        <w:rPr>
          <w:sz w:val="24"/>
          <w:szCs w:val="24"/>
        </w:rPr>
        <w:t xml:space="preserve"> и </w:t>
      </w:r>
      <w:proofErr w:type="spellStart"/>
      <w:r w:rsidRPr="00A5533F">
        <w:rPr>
          <w:sz w:val="24"/>
          <w:szCs w:val="24"/>
          <w:lang w:val="en-US"/>
        </w:rPr>
        <w:t>narod</w:t>
      </w:r>
      <w:proofErr w:type="spellEnd"/>
      <w:r w:rsidRPr="00A5533F">
        <w:rPr>
          <w:sz w:val="24"/>
          <w:szCs w:val="24"/>
        </w:rPr>
        <w:t>-</w:t>
      </w:r>
      <w:r w:rsidRPr="00A5533F">
        <w:rPr>
          <w:sz w:val="24"/>
          <w:szCs w:val="24"/>
          <w:lang w:val="en-US"/>
        </w:rPr>
        <w:t>expert</w:t>
      </w:r>
      <w:r w:rsidRPr="00A5533F">
        <w:rPr>
          <w:sz w:val="24"/>
          <w:szCs w:val="24"/>
        </w:rPr>
        <w:t>.</w:t>
      </w:r>
      <w:proofErr w:type="spellStart"/>
      <w:r w:rsidRPr="00A5533F">
        <w:rPr>
          <w:sz w:val="24"/>
          <w:szCs w:val="24"/>
          <w:lang w:val="en-US"/>
        </w:rPr>
        <w:t>ru</w:t>
      </w:r>
      <w:proofErr w:type="spellEnd"/>
      <w:r w:rsidR="008D3404" w:rsidRPr="008D3404">
        <w:rPr>
          <w:sz w:val="24"/>
          <w:szCs w:val="24"/>
        </w:rPr>
        <w:t xml:space="preserve"> [3]</w:t>
      </w:r>
      <w:r w:rsidRPr="00A5533F">
        <w:rPr>
          <w:sz w:val="24"/>
          <w:szCs w:val="24"/>
        </w:rPr>
        <w:t>. Данный проект должен иметь следующие преимущества перед существующими аналогами:</w:t>
      </w:r>
    </w:p>
    <w:p w:rsidR="00EE4AA3" w:rsidRPr="00A5533F" w:rsidRDefault="00EE4AA3" w:rsidP="00C26ECF">
      <w:pPr>
        <w:widowControl w:val="0"/>
        <w:numPr>
          <w:ilvl w:val="0"/>
          <w:numId w:val="1"/>
        </w:num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Возможность запуска системы не только в больших и средних городах, но и малых городах, которые не могут позволить разработку данного портала.</w:t>
      </w:r>
    </w:p>
    <w:p w:rsidR="00EE4AA3" w:rsidRPr="00A5533F" w:rsidRDefault="00EE4AA3" w:rsidP="00C26ECF">
      <w:pPr>
        <w:widowControl w:val="0"/>
        <w:numPr>
          <w:ilvl w:val="0"/>
          <w:numId w:val="1"/>
        </w:num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Частично автоматизированный поиск актуальной информации о существующих нарушениях городской среды.</w:t>
      </w:r>
    </w:p>
    <w:p w:rsidR="00EE4AA3" w:rsidRPr="00A5533F" w:rsidRDefault="00EE4AA3" w:rsidP="00C26ECF">
      <w:pPr>
        <w:widowControl w:val="0"/>
        <w:numPr>
          <w:ilvl w:val="0"/>
          <w:numId w:val="1"/>
        </w:num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Удобный интерфейс и высокая скорость загрузки страниц портала.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21" w:name="_Toc421048959"/>
      <w:bookmarkStart w:id="22" w:name="_Toc421049469"/>
      <w:bookmarkStart w:id="23" w:name="_Toc422055737"/>
      <w:bookmarkStart w:id="24" w:name="_Toc422065437"/>
      <w:bookmarkStart w:id="25" w:name="_Toc306390560"/>
      <w:bookmarkStart w:id="26" w:name="_Toc105156655"/>
      <w:r w:rsidRPr="00A5533F">
        <w:rPr>
          <w:b/>
          <w:bCs/>
          <w:iCs/>
          <w:sz w:val="28"/>
          <w:szCs w:val="28"/>
          <w:lang w:val="x-none" w:eastAsia="x-none"/>
        </w:rPr>
        <w:t>Описание системы</w:t>
      </w:r>
      <w:bookmarkEnd w:id="21"/>
      <w:bookmarkEnd w:id="22"/>
      <w:bookmarkEnd w:id="23"/>
      <w:bookmarkEnd w:id="24"/>
      <w:bookmarkEnd w:id="25"/>
      <w:bookmarkEnd w:id="26"/>
    </w:p>
    <w:p w:rsidR="00EE4AA3" w:rsidRPr="00A5533F" w:rsidRDefault="00EE4AA3" w:rsidP="00C26ECF">
      <w:pPr>
        <w:widowControl w:val="0"/>
        <w:spacing w:after="0" w:line="360" w:lineRule="auto"/>
        <w:ind w:firstLine="709"/>
        <w:jc w:val="both"/>
        <w:rPr>
          <w:sz w:val="24"/>
          <w:szCs w:val="24"/>
        </w:rPr>
      </w:pPr>
      <w:bookmarkStart w:id="27" w:name="_Toc421048960"/>
      <w:bookmarkStart w:id="28" w:name="_Toc421049470"/>
      <w:bookmarkStart w:id="29" w:name="_Toc422055738"/>
      <w:r w:rsidRPr="00A5533F">
        <w:rPr>
          <w:sz w:val="24"/>
          <w:szCs w:val="24"/>
        </w:rPr>
        <w:t>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системы, так и автоматизированным сбором в режиме реального время из открытых источников, которые доступны в сети интернет. На основе собранной информации система сможет сформировать общую статистику по недостаткам и предоставить её пользователям системы. В данной информационной системе предполагается наличие трёх типов пользователей: пользователь, модератор, ответственный представитель от администрации.</w:t>
      </w:r>
      <w:bookmarkEnd w:id="27"/>
      <w:bookmarkEnd w:id="28"/>
      <w:bookmarkEnd w:id="29"/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30" w:name="_Toc421048963"/>
      <w:bookmarkStart w:id="31" w:name="_Toc421049473"/>
      <w:bookmarkStart w:id="32" w:name="_Toc422055740"/>
      <w:bookmarkStart w:id="33" w:name="_Toc422065439"/>
      <w:bookmarkStart w:id="34" w:name="_Toc306390562"/>
      <w:bookmarkStart w:id="35" w:name="_Toc105156656"/>
      <w:r w:rsidRPr="00A5533F">
        <w:rPr>
          <w:b/>
          <w:bCs/>
          <w:iCs/>
          <w:sz w:val="28"/>
          <w:szCs w:val="28"/>
          <w:lang w:val="x-none" w:eastAsia="x-none"/>
        </w:rPr>
        <w:t>Назначение разработки</w:t>
      </w:r>
      <w:bookmarkEnd w:id="30"/>
      <w:bookmarkEnd w:id="31"/>
      <w:bookmarkEnd w:id="32"/>
      <w:bookmarkEnd w:id="33"/>
      <w:bookmarkEnd w:id="34"/>
      <w:bookmarkEnd w:id="35"/>
    </w:p>
    <w:p w:rsidR="00EE4AA3" w:rsidRPr="00A5533F" w:rsidRDefault="00EE4AA3" w:rsidP="00C26ECF">
      <w:pPr>
        <w:widowControl w:val="0"/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Главное назначение разрабатываемого портала – возможность выявления недостатков городской среды. Портал должен работать выполнять полностью свой </w:t>
      </w:r>
      <w:r w:rsidRPr="00A5533F">
        <w:rPr>
          <w:sz w:val="24"/>
          <w:szCs w:val="24"/>
        </w:rPr>
        <w:lastRenderedPageBreak/>
        <w:t>функционал не зависимо от размеров и географического расположения любого города РФ, а также способствовать развитию городской инфраструктуры и окружающей среды.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36" w:name="_Toc421048964"/>
      <w:bookmarkStart w:id="37" w:name="_Toc421049474"/>
      <w:bookmarkStart w:id="38" w:name="_Toc422055741"/>
      <w:bookmarkStart w:id="39" w:name="_Toc422065440"/>
      <w:bookmarkStart w:id="40" w:name="_Toc306390563"/>
      <w:bookmarkStart w:id="41" w:name="_Toc105156657"/>
      <w:r w:rsidRPr="00A5533F">
        <w:rPr>
          <w:b/>
          <w:bCs/>
          <w:iCs/>
          <w:sz w:val="28"/>
          <w:szCs w:val="28"/>
          <w:lang w:val="x-none" w:eastAsia="x-none"/>
        </w:rPr>
        <w:t>Требования к системе</w:t>
      </w:r>
      <w:bookmarkEnd w:id="36"/>
      <w:bookmarkEnd w:id="37"/>
      <w:bookmarkEnd w:id="38"/>
      <w:bookmarkEnd w:id="39"/>
      <w:bookmarkEnd w:id="40"/>
      <w:bookmarkEnd w:id="41"/>
    </w:p>
    <w:p w:rsidR="00477873" w:rsidRPr="00A5533F" w:rsidRDefault="00EE4AA3" w:rsidP="00C26ECF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Время восстановления системы после сбоя не должно превышать 15 минут.</w:t>
      </w:r>
    </w:p>
    <w:p w:rsidR="00EE4AA3" w:rsidRPr="00A5533F" w:rsidRDefault="00477873" w:rsidP="00C26ECF">
      <w:pPr>
        <w:spacing w:after="0" w:line="360" w:lineRule="auto"/>
        <w:ind w:left="1418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Для проверки данного требования будет специально выключен один из микросервисов путём вызова команды в соответствующем контейнере команды “</w:t>
      </w:r>
      <w:proofErr w:type="spellStart"/>
      <w:r w:rsidRPr="00A5533F">
        <w:rPr>
          <w:rFonts w:eastAsia="Calibri"/>
          <w:sz w:val="24"/>
          <w:szCs w:val="28"/>
          <w:lang w:eastAsia="en-US"/>
        </w:rPr>
        <w:t>sudo</w:t>
      </w:r>
      <w:proofErr w:type="spellEnd"/>
      <w:r w:rsidRPr="00A5533F">
        <w:rPr>
          <w:rFonts w:eastAsia="Calibri"/>
          <w:sz w:val="24"/>
          <w:szCs w:val="28"/>
          <w:lang w:eastAsia="en-US"/>
        </w:rPr>
        <w:t xml:space="preserve"> </w:t>
      </w:r>
      <w:proofErr w:type="spellStart"/>
      <w:r w:rsidRPr="00A5533F">
        <w:rPr>
          <w:rFonts w:eastAsia="Calibri"/>
          <w:sz w:val="24"/>
          <w:szCs w:val="28"/>
          <w:lang w:eastAsia="en-US"/>
        </w:rPr>
        <w:t>kill</w:t>
      </w:r>
      <w:proofErr w:type="spellEnd"/>
      <w:r w:rsidRPr="00A5533F">
        <w:rPr>
          <w:rFonts w:eastAsia="Calibri"/>
          <w:sz w:val="24"/>
          <w:szCs w:val="28"/>
          <w:lang w:eastAsia="en-US"/>
        </w:rPr>
        <w:t xml:space="preserve">”, после чего механизмы </w:t>
      </w:r>
      <w:r w:rsidRPr="00A5533F">
        <w:rPr>
          <w:rFonts w:eastAsia="Calibri"/>
          <w:sz w:val="24"/>
          <w:szCs w:val="28"/>
          <w:lang w:val="en-US" w:eastAsia="en-US"/>
        </w:rPr>
        <w:t>docker</w:t>
      </w:r>
      <w:r w:rsidR="00686BC9" w:rsidRPr="00A5533F">
        <w:rPr>
          <w:rFonts w:eastAsia="Calibri"/>
          <w:sz w:val="24"/>
          <w:szCs w:val="28"/>
          <w:lang w:eastAsia="en-US"/>
        </w:rPr>
        <w:t>’а должны автоматически перезапустить данный контейнер.</w:t>
      </w:r>
    </w:p>
    <w:p w:rsidR="00EE4AA3" w:rsidRPr="00A5533F" w:rsidRDefault="00EE4AA3" w:rsidP="00C26ECF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Каждый узел должен автоматически восстанавливаться после сбоя.</w:t>
      </w:r>
    </w:p>
    <w:p w:rsidR="00513B7F" w:rsidRPr="00A5533F" w:rsidRDefault="00686BC9" w:rsidP="00C26ECF">
      <w:pPr>
        <w:spacing w:after="0" w:line="360" w:lineRule="auto"/>
        <w:ind w:left="1418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Для проверки данного требования будет выводиться строго только один микросервис, и он обязательно должен будет иметь способность восстанавливаться, как это описано выше.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42" w:name="_Toc232259698"/>
      <w:bookmarkStart w:id="43" w:name="_Toc421048965"/>
      <w:bookmarkStart w:id="44" w:name="_Toc421049475"/>
      <w:bookmarkStart w:id="45" w:name="_Toc422055742"/>
      <w:bookmarkStart w:id="46" w:name="_Toc422065441"/>
      <w:bookmarkStart w:id="47" w:name="_Toc306390564"/>
      <w:bookmarkStart w:id="48" w:name="_Toc105156658"/>
      <w:r w:rsidRPr="00A5533F">
        <w:rPr>
          <w:b/>
          <w:bCs/>
          <w:iCs/>
          <w:sz w:val="28"/>
          <w:szCs w:val="28"/>
          <w:lang w:val="x-none" w:eastAsia="x-none"/>
        </w:rPr>
        <w:t>Требования к функциональным характеристикам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686BC9" w:rsidRPr="00A5533F" w:rsidRDefault="00EE4AA3" w:rsidP="00C26ECF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 xml:space="preserve">По результатам работы модуля сбора статистики медиана времени отклика системы на запросы пользователя на получение информации не должна превышать </w:t>
      </w:r>
      <w:r w:rsidR="00611EAC" w:rsidRPr="00A5533F">
        <w:rPr>
          <w:rFonts w:eastAsia="Calibri"/>
          <w:sz w:val="24"/>
          <w:szCs w:val="28"/>
          <w:lang w:eastAsia="en-US"/>
        </w:rPr>
        <w:t>23</w:t>
      </w:r>
      <w:r w:rsidRPr="00A5533F">
        <w:rPr>
          <w:rFonts w:eastAsia="Calibri"/>
          <w:sz w:val="24"/>
          <w:szCs w:val="28"/>
          <w:lang w:eastAsia="en-US"/>
        </w:rPr>
        <w:t xml:space="preserve"> секунд</w:t>
      </w:r>
      <w:r w:rsidR="00611EAC" w:rsidRPr="00A5533F">
        <w:rPr>
          <w:rFonts w:eastAsia="Calibri"/>
          <w:sz w:val="24"/>
          <w:szCs w:val="28"/>
          <w:lang w:eastAsia="en-US"/>
        </w:rPr>
        <w:t>ы</w:t>
      </w:r>
      <w:r w:rsidRPr="00A5533F">
        <w:rPr>
          <w:rFonts w:eastAsia="Calibri"/>
          <w:sz w:val="24"/>
          <w:szCs w:val="28"/>
          <w:lang w:eastAsia="en-US"/>
        </w:rPr>
        <w:t xml:space="preserve"> без учета латентности географического расположения узла.</w:t>
      </w:r>
    </w:p>
    <w:p w:rsidR="00686BC9" w:rsidRPr="00A5533F" w:rsidRDefault="00686BC9" w:rsidP="00C26ECF">
      <w:pPr>
        <w:spacing w:after="0" w:line="360" w:lineRule="auto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Проверяться это требованием будет путём сверки времени загрузки страницы в инспекторе кода</w:t>
      </w:r>
      <w:r w:rsidR="00BE047C" w:rsidRPr="00A5533F">
        <w:rPr>
          <w:rFonts w:eastAsia="Calibri"/>
          <w:sz w:val="24"/>
          <w:szCs w:val="28"/>
          <w:lang w:eastAsia="en-US"/>
        </w:rPr>
        <w:t xml:space="preserve"> как это показано на изображении ниже</w:t>
      </w:r>
      <w:r w:rsidRPr="00A5533F">
        <w:rPr>
          <w:rFonts w:eastAsia="Calibri"/>
          <w:sz w:val="24"/>
          <w:szCs w:val="28"/>
          <w:lang w:eastAsia="en-US"/>
        </w:rPr>
        <w:t>.</w:t>
      </w:r>
    </w:p>
    <w:p w:rsidR="00BE047C" w:rsidRPr="00A5533F" w:rsidRDefault="00BE047C" w:rsidP="00C26ECF">
      <w:pPr>
        <w:spacing w:after="0" w:line="360" w:lineRule="auto"/>
        <w:jc w:val="center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noProof/>
          <w:sz w:val="24"/>
          <w:szCs w:val="28"/>
          <w:lang w:eastAsia="en-US"/>
        </w:rPr>
        <w:drawing>
          <wp:inline distT="0" distB="0" distL="0" distR="0" wp14:anchorId="4E37FBE4" wp14:editId="7D773188">
            <wp:extent cx="4098925" cy="314112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135" cy="31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C" w:rsidRPr="00A5533F" w:rsidRDefault="00BE047C" w:rsidP="00C26ECF">
      <w:pPr>
        <w:spacing w:after="0" w:line="360" w:lineRule="auto"/>
        <w:jc w:val="center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Рисунок 1.</w:t>
      </w:r>
      <w:r w:rsidR="003A5118" w:rsidRPr="00A5533F">
        <w:rPr>
          <w:rFonts w:eastAsia="Calibri"/>
          <w:sz w:val="24"/>
          <w:szCs w:val="28"/>
          <w:lang w:eastAsia="en-US"/>
        </w:rPr>
        <w:t>1.</w:t>
      </w:r>
      <w:r w:rsidRPr="00A5533F">
        <w:rPr>
          <w:rFonts w:eastAsia="Calibri"/>
          <w:sz w:val="24"/>
          <w:szCs w:val="28"/>
          <w:lang w:eastAsia="en-US"/>
        </w:rPr>
        <w:t xml:space="preserve"> Скриншот инспектора кода в браузере </w:t>
      </w:r>
      <w:r w:rsidRPr="00A5533F">
        <w:rPr>
          <w:rFonts w:eastAsia="Calibri"/>
          <w:sz w:val="24"/>
          <w:szCs w:val="28"/>
          <w:lang w:val="en-US" w:eastAsia="en-US"/>
        </w:rPr>
        <w:t>Google</w:t>
      </w:r>
      <w:r w:rsidRPr="00A5533F">
        <w:rPr>
          <w:rFonts w:eastAsia="Calibri"/>
          <w:sz w:val="24"/>
          <w:szCs w:val="28"/>
          <w:lang w:eastAsia="en-US"/>
        </w:rPr>
        <w:t xml:space="preserve"> </w:t>
      </w:r>
      <w:r w:rsidRPr="00A5533F">
        <w:rPr>
          <w:rFonts w:eastAsia="Calibri"/>
          <w:sz w:val="24"/>
          <w:szCs w:val="28"/>
          <w:lang w:val="en-US" w:eastAsia="en-US"/>
        </w:rPr>
        <w:t>Chrome</w:t>
      </w:r>
      <w:r w:rsidRPr="00A5533F">
        <w:rPr>
          <w:rFonts w:eastAsia="Calibri"/>
          <w:sz w:val="24"/>
          <w:szCs w:val="28"/>
          <w:lang w:eastAsia="en-US"/>
        </w:rPr>
        <w:t>.</w:t>
      </w:r>
    </w:p>
    <w:p w:rsidR="00BE047C" w:rsidRPr="00A5533F" w:rsidRDefault="00BE047C" w:rsidP="00C26ECF">
      <w:pPr>
        <w:spacing w:after="0" w:line="360" w:lineRule="auto"/>
        <w:jc w:val="center"/>
        <w:rPr>
          <w:rFonts w:eastAsia="Calibri"/>
          <w:sz w:val="24"/>
          <w:szCs w:val="28"/>
          <w:lang w:eastAsia="en-US"/>
        </w:rPr>
      </w:pPr>
    </w:p>
    <w:p w:rsidR="00EE4AA3" w:rsidRPr="00A5533F" w:rsidRDefault="00EE4AA3" w:rsidP="00C26ECF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lastRenderedPageBreak/>
        <w:t>По результатам работы модуля сбора статистики медиана времени отклика системы на запросы, добавляющие или изменяющие информацию на портале, не должна превышать 5 секунд без учета латентности географического расположения узла.</w:t>
      </w:r>
    </w:p>
    <w:p w:rsidR="00686BC9" w:rsidRPr="00A5533F" w:rsidRDefault="00686BC9" w:rsidP="00C26ECF">
      <w:pPr>
        <w:pStyle w:val="ab"/>
        <w:spacing w:after="0" w:line="360" w:lineRule="auto"/>
        <w:ind w:left="0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Проверяться это требованием будет путём сверки времени загрузки страницы в инспекторе кода.</w:t>
      </w:r>
    </w:p>
    <w:p w:rsidR="00EE4AA3" w:rsidRPr="00A5533F" w:rsidRDefault="00EE4AA3" w:rsidP="00C26ECF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Портал должен обеспечивать возможность запуска в современных браузерах: не менее 85% пользователей Интернета должны иметь возможность пользоваться порталом без какой-либо деградации функционала.</w:t>
      </w:r>
    </w:p>
    <w:p w:rsidR="00513B7F" w:rsidRPr="00A5533F" w:rsidRDefault="00686BC9" w:rsidP="00C26ECF">
      <w:pPr>
        <w:spacing w:after="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 xml:space="preserve">Проверяться этот показатель будет путём запуска сайта и проверки его соответствия эталону (который будет определён в ходе разработки) в следующих браузерах: </w:t>
      </w:r>
      <w:r w:rsidRPr="00A5533F">
        <w:rPr>
          <w:rFonts w:eastAsia="Calibri"/>
          <w:sz w:val="24"/>
          <w:szCs w:val="24"/>
          <w:lang w:val="en-US" w:eastAsia="en-US"/>
        </w:rPr>
        <w:t>Google</w:t>
      </w:r>
      <w:r w:rsidRPr="00A5533F">
        <w:rPr>
          <w:rFonts w:eastAsia="Calibri"/>
          <w:sz w:val="24"/>
          <w:szCs w:val="24"/>
          <w:lang w:eastAsia="en-US"/>
        </w:rPr>
        <w:t xml:space="preserve"> </w:t>
      </w:r>
      <w:r w:rsidR="00BE047C" w:rsidRPr="00A5533F">
        <w:rPr>
          <w:rFonts w:eastAsia="Calibri"/>
          <w:sz w:val="24"/>
          <w:szCs w:val="24"/>
          <w:lang w:val="en-US" w:eastAsia="en-US"/>
        </w:rPr>
        <w:t>C</w:t>
      </w:r>
      <w:r w:rsidRPr="00A5533F">
        <w:rPr>
          <w:rFonts w:eastAsia="Calibri"/>
          <w:sz w:val="24"/>
          <w:szCs w:val="24"/>
          <w:lang w:val="en-US" w:eastAsia="en-US"/>
        </w:rPr>
        <w:t>hrome</w:t>
      </w:r>
      <w:r w:rsidRPr="00A5533F">
        <w:rPr>
          <w:rFonts w:eastAsia="Calibri"/>
          <w:sz w:val="24"/>
          <w:szCs w:val="24"/>
          <w:lang w:eastAsia="en-US"/>
        </w:rPr>
        <w:t xml:space="preserve"> 100.0.4896.69 (64 бит), </w:t>
      </w:r>
      <w:r w:rsidRPr="00A5533F">
        <w:rPr>
          <w:rFonts w:eastAsia="Calibri"/>
          <w:sz w:val="24"/>
          <w:szCs w:val="24"/>
          <w:lang w:val="en-US" w:eastAsia="en-US"/>
        </w:rPr>
        <w:t>Microsoft</w:t>
      </w:r>
      <w:r w:rsidRPr="00A5533F">
        <w:rPr>
          <w:rFonts w:eastAsia="Calibri"/>
          <w:sz w:val="24"/>
          <w:szCs w:val="24"/>
          <w:lang w:eastAsia="en-US"/>
        </w:rPr>
        <w:t xml:space="preserve"> </w:t>
      </w:r>
      <w:r w:rsidRPr="00A5533F">
        <w:rPr>
          <w:rFonts w:eastAsia="Calibri"/>
          <w:sz w:val="24"/>
          <w:szCs w:val="24"/>
          <w:lang w:val="en-US" w:eastAsia="en-US"/>
        </w:rPr>
        <w:t>Edge</w:t>
      </w:r>
      <w:r w:rsidRPr="00A5533F">
        <w:rPr>
          <w:rFonts w:eastAsia="Calibri"/>
          <w:sz w:val="24"/>
          <w:szCs w:val="24"/>
          <w:lang w:eastAsia="en-US"/>
        </w:rPr>
        <w:t xml:space="preserve"> 100.0.1185.27 </w:t>
      </w:r>
      <w:r w:rsidRPr="00A5533F">
        <w:rPr>
          <w:rFonts w:eastAsia="Calibri"/>
          <w:sz w:val="24"/>
          <w:szCs w:val="24"/>
          <w:lang w:val="en-US" w:eastAsia="en-US"/>
        </w:rPr>
        <w:t>beta</w:t>
      </w:r>
      <w:r w:rsidRPr="00A5533F">
        <w:rPr>
          <w:rFonts w:eastAsia="Calibri"/>
          <w:sz w:val="24"/>
          <w:szCs w:val="24"/>
          <w:lang w:eastAsia="en-US"/>
        </w:rPr>
        <w:t xml:space="preserve"> (64-разрядная версия), </w:t>
      </w:r>
      <w:r w:rsidRPr="00A5533F">
        <w:rPr>
          <w:rFonts w:eastAsia="Calibri"/>
          <w:sz w:val="24"/>
          <w:szCs w:val="24"/>
          <w:lang w:val="en-US" w:eastAsia="en-US"/>
        </w:rPr>
        <w:t>Opera</w:t>
      </w:r>
      <w:r w:rsidRPr="00A5533F">
        <w:rPr>
          <w:rFonts w:eastAsia="Calibri"/>
          <w:sz w:val="24"/>
          <w:szCs w:val="24"/>
          <w:lang w:eastAsia="en-US"/>
        </w:rPr>
        <w:t xml:space="preserve"> 85.0.4341.60.</w:t>
      </w:r>
    </w:p>
    <w:p w:rsidR="00513B7F" w:rsidRPr="00A5533F" w:rsidRDefault="00513B7F" w:rsidP="00C26ECF">
      <w:pPr>
        <w:pStyle w:val="ab"/>
        <w:numPr>
          <w:ilvl w:val="0"/>
          <w:numId w:val="3"/>
        </w:numPr>
        <w:tabs>
          <w:tab w:val="clear" w:pos="0"/>
        </w:tabs>
        <w:spacing w:after="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 xml:space="preserve">Система должна иметь систему авторизации, для обеспечения безопасности и разграничения прав доступа. </w:t>
      </w:r>
    </w:p>
    <w:p w:rsidR="00513B7F" w:rsidRPr="00A5533F" w:rsidRDefault="00513B7F" w:rsidP="00C26ECF">
      <w:pPr>
        <w:spacing w:after="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Проверяться данное требование будет путём попытки авторизации зная логин пользователя, но не зная пароль. Или попытка закрыть дело о недостатке с правами обычного пользователя (не представителя администрации или модератора).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49" w:name="_Toc385795061"/>
      <w:bookmarkStart w:id="50" w:name="_Toc389166657"/>
      <w:bookmarkStart w:id="51" w:name="_Toc421048967"/>
      <w:bookmarkStart w:id="52" w:name="_Toc421049477"/>
      <w:bookmarkStart w:id="53" w:name="_Toc422055743"/>
      <w:bookmarkStart w:id="54" w:name="_Toc422065442"/>
      <w:bookmarkStart w:id="55" w:name="_Toc306390565"/>
      <w:bookmarkStart w:id="56" w:name="_Toc232259700"/>
      <w:bookmarkStart w:id="57" w:name="_Toc105156659"/>
      <w:r w:rsidRPr="00A5533F">
        <w:rPr>
          <w:b/>
          <w:bCs/>
          <w:iCs/>
          <w:sz w:val="28"/>
          <w:szCs w:val="28"/>
          <w:lang w:val="x-none" w:eastAsia="x-none"/>
        </w:rPr>
        <w:t>Функциональные требования к порталу с точки зрения пользователя</w:t>
      </w:r>
      <w:bookmarkEnd w:id="49"/>
      <w:bookmarkEnd w:id="50"/>
      <w:bookmarkEnd w:id="51"/>
      <w:bookmarkEnd w:id="52"/>
      <w:bookmarkEnd w:id="53"/>
      <w:bookmarkEnd w:id="54"/>
      <w:bookmarkEnd w:id="55"/>
      <w:bookmarkEnd w:id="57"/>
    </w:p>
    <w:p w:rsidR="00EE4AA3" w:rsidRPr="00A5533F" w:rsidRDefault="00EE4AA3" w:rsidP="00C26ECF">
      <w:pPr>
        <w:widowControl w:val="0"/>
        <w:spacing w:after="0" w:line="360" w:lineRule="auto"/>
        <w:jc w:val="both"/>
        <w:rPr>
          <w:sz w:val="24"/>
        </w:rPr>
      </w:pPr>
      <w:r w:rsidRPr="00A5533F">
        <w:rPr>
          <w:sz w:val="24"/>
        </w:rPr>
        <w:t>Портал должен обеспечивать реализацию следующих функций:</w:t>
      </w:r>
    </w:p>
    <w:p w:rsidR="00EE4AA3" w:rsidRPr="00A5533F" w:rsidRDefault="00EE4AA3" w:rsidP="00C26ECF">
      <w:pPr>
        <w:numPr>
          <w:ilvl w:val="0"/>
          <w:numId w:val="4"/>
        </w:numPr>
        <w:tabs>
          <w:tab w:val="num" w:pos="556"/>
        </w:tabs>
        <w:spacing w:after="0" w:line="360" w:lineRule="auto"/>
        <w:ind w:left="709" w:firstLine="0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Система должна обеспечивать регистрацию</w:t>
      </w:r>
      <w:r w:rsidR="001B6879" w:rsidRPr="00A5533F">
        <w:rPr>
          <w:rFonts w:eastAsia="Calibri"/>
          <w:sz w:val="24"/>
          <w:szCs w:val="28"/>
          <w:lang w:eastAsia="en-US"/>
        </w:rPr>
        <w:t xml:space="preserve"> как </w:t>
      </w:r>
      <w:r w:rsidR="00C96D9C" w:rsidRPr="00A5533F">
        <w:rPr>
          <w:rFonts w:eastAsia="Calibri"/>
          <w:sz w:val="24"/>
          <w:szCs w:val="28"/>
          <w:lang w:eastAsia="en-US"/>
        </w:rPr>
        <w:t>представителю администрации, обычному пользователю, так и модератору</w:t>
      </w:r>
      <w:r w:rsidRPr="00A5533F">
        <w:rPr>
          <w:rFonts w:eastAsia="Calibri"/>
          <w:sz w:val="24"/>
          <w:szCs w:val="28"/>
          <w:lang w:eastAsia="en-US"/>
        </w:rPr>
        <w:t>.</w:t>
      </w:r>
      <w:r w:rsidR="00C96D9C" w:rsidRPr="00A5533F">
        <w:rPr>
          <w:rFonts w:eastAsia="Calibri"/>
          <w:sz w:val="24"/>
          <w:szCs w:val="28"/>
          <w:lang w:eastAsia="en-US"/>
        </w:rPr>
        <w:t xml:space="preserve"> (Примечание, при регистрации у зарегистрированного человека, будут по умолчанию права обычного пользователя, роль в будущем ему может сменить модератор, на “Представитель администрации”, “Модератор” или “Обычный пользователь”).</w:t>
      </w:r>
    </w:p>
    <w:p w:rsidR="00EE4AA3" w:rsidRPr="00A5533F" w:rsidRDefault="00EE4AA3" w:rsidP="00C26ECF">
      <w:pPr>
        <w:numPr>
          <w:ilvl w:val="0"/>
          <w:numId w:val="4"/>
        </w:numPr>
        <w:tabs>
          <w:tab w:val="clear" w:pos="720"/>
          <w:tab w:val="num" w:pos="709"/>
        </w:tabs>
        <w:spacing w:after="0" w:line="360" w:lineRule="auto"/>
        <w:ind w:left="709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Система должна обеспечивать авторизацию пользователей.</w:t>
      </w:r>
    </w:p>
    <w:p w:rsidR="00EE4AA3" w:rsidRPr="00A5533F" w:rsidRDefault="00EE4AA3" w:rsidP="00C26ECF">
      <w:pPr>
        <w:numPr>
          <w:ilvl w:val="0"/>
          <w:numId w:val="4"/>
        </w:numPr>
        <w:tabs>
          <w:tab w:val="clear" w:pos="720"/>
          <w:tab w:val="num" w:pos="709"/>
        </w:tabs>
        <w:spacing w:after="0" w:line="360" w:lineRule="auto"/>
        <w:ind w:left="709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Система должна обеспечивать разделение пользователей на 3 роли:</w:t>
      </w:r>
    </w:p>
    <w:p w:rsidR="00EE4AA3" w:rsidRPr="00A5533F" w:rsidRDefault="00EE4AA3" w:rsidP="00C26ECF">
      <w:pPr>
        <w:numPr>
          <w:ilvl w:val="0"/>
          <w:numId w:val="5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представитель администрации;</w:t>
      </w:r>
    </w:p>
    <w:p w:rsidR="00EE4AA3" w:rsidRPr="00A5533F" w:rsidRDefault="00EE4AA3" w:rsidP="00C26ECF">
      <w:pPr>
        <w:numPr>
          <w:ilvl w:val="0"/>
          <w:numId w:val="5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пользователь</w:t>
      </w:r>
      <w:r w:rsidRPr="00A5533F">
        <w:rPr>
          <w:rFonts w:eastAsia="Calibri"/>
          <w:color w:val="000000"/>
          <w:sz w:val="24"/>
          <w:szCs w:val="28"/>
          <w:lang w:val="en-US" w:eastAsia="en-US"/>
        </w:rPr>
        <w:t>;</w:t>
      </w:r>
    </w:p>
    <w:p w:rsidR="00EE4AA3" w:rsidRPr="00A5533F" w:rsidRDefault="00EE4AA3" w:rsidP="00C26ECF">
      <w:pPr>
        <w:numPr>
          <w:ilvl w:val="0"/>
          <w:numId w:val="5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модератор.</w:t>
      </w:r>
    </w:p>
    <w:bookmarkEnd w:id="56"/>
    <w:p w:rsidR="00EE4AA3" w:rsidRPr="00A5533F" w:rsidRDefault="00EE4AA3" w:rsidP="00C26EC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709" w:hanging="11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Система должна предоставлять </w:t>
      </w:r>
      <w:r w:rsidRPr="00A5533F">
        <w:rPr>
          <w:rFonts w:eastAsia="Calibri"/>
          <w:b/>
          <w:color w:val="000000"/>
          <w:sz w:val="24"/>
          <w:szCs w:val="28"/>
          <w:lang w:eastAsia="en-US"/>
        </w:rPr>
        <w:t xml:space="preserve">представителю администрации </w:t>
      </w:r>
      <w:r w:rsidRPr="00A5533F">
        <w:rPr>
          <w:rFonts w:eastAsia="Calibri"/>
          <w:color w:val="000000"/>
          <w:sz w:val="24"/>
          <w:szCs w:val="28"/>
          <w:lang w:eastAsia="en-US"/>
        </w:rPr>
        <w:t>следующие функции:</w:t>
      </w:r>
    </w:p>
    <w:p w:rsidR="00EE4AA3" w:rsidRPr="00A5533F" w:rsidRDefault="00EE4AA3" w:rsidP="00C26ECF">
      <w:pPr>
        <w:numPr>
          <w:ilvl w:val="0"/>
          <w:numId w:val="6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lastRenderedPageBreak/>
        <w:t>изменение информации о зафиксированных недостатках (например, сменить статус с “ожидание” в “рассматривается” или “рассматривается” в “ведутся работы”);</w:t>
      </w:r>
    </w:p>
    <w:p w:rsidR="00EE4AA3" w:rsidRPr="00A5533F" w:rsidRDefault="00EE4AA3" w:rsidP="00C26ECF">
      <w:pPr>
        <w:numPr>
          <w:ilvl w:val="0"/>
          <w:numId w:val="6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добавление информации о проходящих работах</w:t>
      </w:r>
      <w:r w:rsidR="00A7566F" w:rsidRPr="00A5533F">
        <w:rPr>
          <w:rFonts w:eastAsia="Calibri"/>
          <w:color w:val="000000"/>
          <w:sz w:val="24"/>
          <w:szCs w:val="28"/>
          <w:lang w:eastAsia="en-US"/>
        </w:rPr>
        <w:t xml:space="preserve"> в виде комментария под обращением</w:t>
      </w:r>
      <w:r w:rsidRPr="00A5533F">
        <w:rPr>
          <w:rFonts w:eastAsia="Calibri"/>
          <w:color w:val="000000"/>
          <w:sz w:val="24"/>
          <w:szCs w:val="28"/>
          <w:lang w:eastAsia="en-US"/>
        </w:rPr>
        <w:t>;</w:t>
      </w:r>
    </w:p>
    <w:p w:rsidR="00EE4AA3" w:rsidRPr="00A5533F" w:rsidRDefault="00EE4AA3" w:rsidP="00C26ECF">
      <w:pPr>
        <w:numPr>
          <w:ilvl w:val="0"/>
          <w:numId w:val="6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выгрузку обращений в формате </w:t>
      </w:r>
      <w:r w:rsidRPr="00A5533F">
        <w:rPr>
          <w:rFonts w:eastAsia="Calibri"/>
          <w:color w:val="000000"/>
          <w:sz w:val="24"/>
          <w:szCs w:val="28"/>
          <w:lang w:val="en-US" w:eastAsia="en-US"/>
        </w:rPr>
        <w:t>pdf</w:t>
      </w:r>
      <w:r w:rsidRPr="00A5533F">
        <w:rPr>
          <w:rFonts w:eastAsia="Calibri"/>
          <w:color w:val="000000"/>
          <w:sz w:val="24"/>
          <w:szCs w:val="28"/>
          <w:lang w:eastAsia="en-US"/>
        </w:rPr>
        <w:t>;</w:t>
      </w:r>
    </w:p>
    <w:p w:rsidR="00EE4AA3" w:rsidRPr="00A5533F" w:rsidRDefault="00EE4AA3" w:rsidP="00C26ECF">
      <w:pPr>
        <w:numPr>
          <w:ilvl w:val="0"/>
          <w:numId w:val="6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возможность ответить на обращение</w:t>
      </w:r>
      <w:r w:rsidRPr="00A5533F">
        <w:rPr>
          <w:rFonts w:eastAsia="Calibri"/>
          <w:color w:val="000000"/>
          <w:sz w:val="24"/>
          <w:szCs w:val="28"/>
          <w:lang w:val="en-US" w:eastAsia="en-US"/>
        </w:rPr>
        <w:t>;</w:t>
      </w:r>
    </w:p>
    <w:p w:rsidR="00BE047C" w:rsidRPr="00A5533F" w:rsidRDefault="00BE047C" w:rsidP="00C26ECF">
      <w:pPr>
        <w:pStyle w:val="ab"/>
        <w:numPr>
          <w:ilvl w:val="0"/>
          <w:numId w:val="6"/>
        </w:numPr>
        <w:spacing w:after="0" w:line="360" w:lineRule="auto"/>
        <w:ind w:firstLine="709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изменение личной информации в аккаунте;</w:t>
      </w:r>
    </w:p>
    <w:p w:rsidR="00BE047C" w:rsidRPr="00A5533F" w:rsidRDefault="00BE047C" w:rsidP="00C26ECF">
      <w:pPr>
        <w:spacing w:after="0" w:line="360" w:lineRule="auto"/>
        <w:ind w:left="1418"/>
        <w:jc w:val="both"/>
        <w:rPr>
          <w:rFonts w:eastAsia="Calibri"/>
          <w:color w:val="000000"/>
          <w:sz w:val="24"/>
          <w:szCs w:val="28"/>
          <w:lang w:eastAsia="en-US"/>
        </w:rPr>
      </w:pPr>
    </w:p>
    <w:p w:rsidR="00EE4AA3" w:rsidRPr="00A5533F" w:rsidRDefault="00EE4AA3" w:rsidP="00C26EC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709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Система должна предоставлять </w:t>
      </w:r>
      <w:r w:rsidRPr="00A5533F">
        <w:rPr>
          <w:rFonts w:eastAsia="Calibri"/>
          <w:b/>
          <w:color w:val="000000"/>
          <w:sz w:val="24"/>
          <w:szCs w:val="28"/>
          <w:lang w:eastAsia="en-US"/>
        </w:rPr>
        <w:t>пользователю</w:t>
      </w: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 следующие функции:</w:t>
      </w:r>
    </w:p>
    <w:p w:rsidR="00EE4AA3" w:rsidRPr="00A5533F" w:rsidRDefault="00EE4AA3" w:rsidP="00C26ECF">
      <w:pPr>
        <w:pStyle w:val="ab"/>
        <w:numPr>
          <w:ilvl w:val="0"/>
          <w:numId w:val="12"/>
        </w:numPr>
        <w:spacing w:after="0" w:line="360" w:lineRule="auto"/>
        <w:ind w:left="1418" w:firstLine="0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просмотр информации о зафиксированных нарушениях и недостатках города, другими пользователями: тип нарушения, описание, местоположение, фотографии, время события;</w:t>
      </w:r>
    </w:p>
    <w:p w:rsidR="00EE4AA3" w:rsidRPr="00A5533F" w:rsidRDefault="00EE4AA3" w:rsidP="00C26ECF">
      <w:pPr>
        <w:pStyle w:val="ab"/>
        <w:numPr>
          <w:ilvl w:val="0"/>
          <w:numId w:val="12"/>
        </w:numPr>
        <w:spacing w:after="0" w:line="360" w:lineRule="auto"/>
        <w:ind w:left="1418" w:firstLine="0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добавление</w:t>
      </w:r>
      <w:r w:rsidR="00A7566F" w:rsidRPr="00A5533F">
        <w:rPr>
          <w:rFonts w:eastAsia="Calibri"/>
          <w:sz w:val="24"/>
          <w:szCs w:val="24"/>
          <w:lang w:eastAsia="en-US"/>
        </w:rPr>
        <w:t xml:space="preserve"> и</w:t>
      </w:r>
      <w:r w:rsidRPr="00A5533F">
        <w:rPr>
          <w:rFonts w:eastAsia="Calibri"/>
          <w:sz w:val="24"/>
          <w:szCs w:val="24"/>
          <w:lang w:eastAsia="en-US"/>
        </w:rPr>
        <w:t xml:space="preserve"> изменение зафиксированных нарушений;</w:t>
      </w:r>
    </w:p>
    <w:p w:rsidR="00EE4AA3" w:rsidRPr="00A5533F" w:rsidRDefault="00EE4AA3" w:rsidP="00C26ECF">
      <w:pPr>
        <w:pStyle w:val="ab"/>
        <w:numPr>
          <w:ilvl w:val="0"/>
          <w:numId w:val="12"/>
        </w:numPr>
        <w:spacing w:after="0" w:line="360" w:lineRule="auto"/>
        <w:ind w:left="1418" w:firstLine="0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изменение личной информации в аккаунте;</w:t>
      </w:r>
    </w:p>
    <w:p w:rsidR="00513B7F" w:rsidRPr="00A5533F" w:rsidRDefault="00513B7F" w:rsidP="00C26ECF">
      <w:pPr>
        <w:pStyle w:val="ab"/>
        <w:spacing w:after="0" w:line="360" w:lineRule="auto"/>
        <w:ind w:left="1418"/>
        <w:jc w:val="both"/>
        <w:rPr>
          <w:rFonts w:eastAsia="Calibri"/>
          <w:sz w:val="24"/>
          <w:szCs w:val="24"/>
          <w:lang w:eastAsia="en-US"/>
        </w:rPr>
      </w:pPr>
    </w:p>
    <w:p w:rsidR="00EE4AA3" w:rsidRPr="00A5533F" w:rsidRDefault="00EE4AA3" w:rsidP="00C26ECF">
      <w:pPr>
        <w:numPr>
          <w:ilvl w:val="0"/>
          <w:numId w:val="4"/>
        </w:numPr>
        <w:tabs>
          <w:tab w:val="clear" w:pos="720"/>
          <w:tab w:val="num" w:pos="709"/>
        </w:tabs>
        <w:spacing w:after="0" w:line="360" w:lineRule="auto"/>
        <w:ind w:left="709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Система должна предоставлять </w:t>
      </w:r>
      <w:r w:rsidRPr="00A5533F">
        <w:rPr>
          <w:rFonts w:eastAsia="Calibri"/>
          <w:b/>
          <w:bCs/>
          <w:color w:val="000000"/>
          <w:sz w:val="24"/>
          <w:szCs w:val="28"/>
          <w:lang w:eastAsia="en-US"/>
        </w:rPr>
        <w:t>модератору</w:t>
      </w: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 следующие функции:</w:t>
      </w:r>
    </w:p>
    <w:p w:rsidR="00EE4AA3" w:rsidRPr="00A5533F" w:rsidRDefault="00EE4AA3" w:rsidP="00C26ECF">
      <w:pPr>
        <w:numPr>
          <w:ilvl w:val="0"/>
          <w:numId w:val="7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неограниченные полномочия по изменению контента на портале;</w:t>
      </w:r>
    </w:p>
    <w:p w:rsidR="00EE4AA3" w:rsidRPr="00A5533F" w:rsidRDefault="00EE4AA3" w:rsidP="00C26ECF">
      <w:pPr>
        <w:numPr>
          <w:ilvl w:val="0"/>
          <w:numId w:val="7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подтверждение зафиксированных нарушений, после </w:t>
      </w:r>
      <w:r w:rsidR="00A7566F" w:rsidRPr="00A5533F">
        <w:rPr>
          <w:rFonts w:eastAsia="Calibri"/>
          <w:color w:val="000000"/>
          <w:sz w:val="24"/>
          <w:szCs w:val="28"/>
          <w:lang w:eastAsia="en-US"/>
        </w:rPr>
        <w:t>чего</w:t>
      </w: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 будет происходить автоматическая отправка их ответственному представителю по электронной почте в формате </w:t>
      </w:r>
      <w:r w:rsidR="00BE047C" w:rsidRPr="00A5533F">
        <w:rPr>
          <w:rFonts w:eastAsia="Calibri"/>
          <w:color w:val="000000"/>
          <w:sz w:val="24"/>
          <w:szCs w:val="28"/>
          <w:lang w:val="en-US" w:eastAsia="en-US"/>
        </w:rPr>
        <w:t>pdf</w:t>
      </w:r>
      <w:r w:rsidR="00BE047C" w:rsidRPr="00A5533F">
        <w:rPr>
          <w:rFonts w:eastAsia="Calibri"/>
          <w:color w:val="000000"/>
          <w:sz w:val="24"/>
          <w:szCs w:val="28"/>
          <w:lang w:eastAsia="en-US"/>
        </w:rPr>
        <w:t>;</w:t>
      </w:r>
    </w:p>
    <w:p w:rsidR="00513B7F" w:rsidRPr="00A5533F" w:rsidRDefault="00BE047C" w:rsidP="00C26ECF">
      <w:pPr>
        <w:numPr>
          <w:ilvl w:val="0"/>
          <w:numId w:val="7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назначение роли любому зарегистрированному пользователю, например роли “модератора” или “представител</w:t>
      </w:r>
      <w:r w:rsidR="00513B7F" w:rsidRPr="00A5533F">
        <w:rPr>
          <w:rFonts w:eastAsia="Calibri"/>
          <w:color w:val="000000"/>
          <w:sz w:val="24"/>
          <w:szCs w:val="28"/>
          <w:lang w:eastAsia="en-US"/>
        </w:rPr>
        <w:t>я</w:t>
      </w:r>
      <w:r w:rsidRPr="00A5533F">
        <w:rPr>
          <w:rFonts w:eastAsia="Calibri"/>
          <w:color w:val="000000"/>
          <w:sz w:val="24"/>
          <w:szCs w:val="28"/>
          <w:lang w:eastAsia="en-US"/>
        </w:rPr>
        <w:t xml:space="preserve"> администрации”</w:t>
      </w:r>
      <w:r w:rsidR="00513B7F" w:rsidRPr="00A5533F">
        <w:rPr>
          <w:rFonts w:eastAsia="Calibri"/>
          <w:color w:val="000000"/>
          <w:sz w:val="24"/>
          <w:szCs w:val="28"/>
          <w:lang w:eastAsia="en-US"/>
        </w:rPr>
        <w:t>;</w:t>
      </w:r>
    </w:p>
    <w:p w:rsidR="00513B7F" w:rsidRPr="00A5533F" w:rsidRDefault="00513B7F" w:rsidP="00C26ECF">
      <w:pPr>
        <w:numPr>
          <w:ilvl w:val="0"/>
          <w:numId w:val="7"/>
        </w:numPr>
        <w:spacing w:after="0" w:line="360" w:lineRule="auto"/>
        <w:ind w:left="1418" w:firstLine="0"/>
        <w:jc w:val="both"/>
        <w:rPr>
          <w:rFonts w:eastAsia="Calibri"/>
          <w:color w:val="000000"/>
          <w:sz w:val="24"/>
          <w:szCs w:val="28"/>
          <w:lang w:eastAsia="en-US"/>
        </w:rPr>
      </w:pPr>
      <w:r w:rsidRPr="00A5533F">
        <w:rPr>
          <w:rFonts w:eastAsia="Calibri"/>
          <w:color w:val="000000"/>
          <w:sz w:val="24"/>
          <w:szCs w:val="28"/>
          <w:lang w:eastAsia="en-US"/>
        </w:rPr>
        <w:t>изменение личной информации в аккаунте.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58" w:name="_Toc306390566"/>
      <w:bookmarkStart w:id="59" w:name="_Toc105156660"/>
      <w:r w:rsidRPr="00A5533F">
        <w:rPr>
          <w:b/>
          <w:bCs/>
          <w:iCs/>
          <w:sz w:val="28"/>
          <w:szCs w:val="28"/>
          <w:lang w:val="x-none" w:eastAsia="x-none"/>
        </w:rPr>
        <w:t>Входные параметры системы</w:t>
      </w:r>
      <w:bookmarkEnd w:id="58"/>
      <w:bookmarkEnd w:id="59"/>
    </w:p>
    <w:p w:rsidR="00EE4AA3" w:rsidRPr="00A5533F" w:rsidRDefault="00EE4AA3" w:rsidP="00C26ECF">
      <w:pPr>
        <w:widowControl w:val="0"/>
        <w:spacing w:after="0" w:line="360" w:lineRule="auto"/>
        <w:jc w:val="both"/>
        <w:rPr>
          <w:b/>
          <w:sz w:val="24"/>
          <w:szCs w:val="24"/>
        </w:rPr>
      </w:pPr>
      <w:r w:rsidRPr="00A5533F">
        <w:rPr>
          <w:b/>
          <w:sz w:val="24"/>
          <w:szCs w:val="24"/>
        </w:rPr>
        <w:t>Официальный представитель администрации</w:t>
      </w:r>
    </w:p>
    <w:p w:rsidR="00EE4AA3" w:rsidRPr="00A5533F" w:rsidRDefault="00EE4AA3" w:rsidP="00C26ECF">
      <w:pPr>
        <w:numPr>
          <w:ilvl w:val="0"/>
          <w:numId w:val="9"/>
        </w:numPr>
        <w:spacing w:after="0" w:line="360" w:lineRule="auto"/>
        <w:ind w:left="709" w:firstLine="0"/>
        <w:jc w:val="both"/>
        <w:rPr>
          <w:rFonts w:eastAsia="Calibri"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Наименование юридического лица, максимальная длина – 512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Адрес электронный почты представителя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Имя,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Фамилия,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Отчество, максимальная длина – 256 символов.</w:t>
      </w:r>
    </w:p>
    <w:p w:rsidR="00EE4AA3" w:rsidRPr="00A5533F" w:rsidRDefault="00EE4AA3" w:rsidP="00C26ECF">
      <w:pPr>
        <w:numPr>
          <w:ilvl w:val="0"/>
          <w:numId w:val="9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Географическое положение организации. Максимальная длина текста – 512 символов. Например, «г. Москва, ул. Пушкина, дом 76»</w:t>
      </w:r>
    </w:p>
    <w:p w:rsidR="00EE4AA3" w:rsidRPr="00A5533F" w:rsidRDefault="00EE4AA3" w:rsidP="00C26ECF">
      <w:pPr>
        <w:widowControl w:val="0"/>
        <w:spacing w:before="240" w:after="0" w:line="360" w:lineRule="auto"/>
        <w:jc w:val="both"/>
        <w:rPr>
          <w:b/>
          <w:sz w:val="24"/>
          <w:szCs w:val="24"/>
        </w:rPr>
      </w:pPr>
      <w:r w:rsidRPr="00A5533F">
        <w:rPr>
          <w:b/>
          <w:sz w:val="24"/>
          <w:szCs w:val="24"/>
        </w:rPr>
        <w:lastRenderedPageBreak/>
        <w:t>Пользователь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bookmarkStart w:id="60" w:name="_Toc421048977"/>
      <w:bookmarkStart w:id="61" w:name="_Toc421049487"/>
      <w:bookmarkStart w:id="62" w:name="_Toc422055753"/>
      <w:r w:rsidRPr="00A5533F">
        <w:rPr>
          <w:rFonts w:eastAsia="Calibri"/>
          <w:sz w:val="24"/>
          <w:szCs w:val="24"/>
          <w:lang w:eastAsia="en-US"/>
        </w:rPr>
        <w:t>Ник (Псевдоним),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Имя, максимальная длина – 256 символов.</w:t>
      </w:r>
      <w:bookmarkEnd w:id="60"/>
      <w:bookmarkEnd w:id="61"/>
      <w:bookmarkEnd w:id="62"/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Фамилия,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Отчество,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Дата рождения, в формате «</w:t>
      </w:r>
      <w:proofErr w:type="spellStart"/>
      <w:r w:rsidRPr="00A5533F">
        <w:rPr>
          <w:rFonts w:eastAsia="Calibri"/>
          <w:sz w:val="24"/>
          <w:szCs w:val="24"/>
          <w:lang w:eastAsia="en-US"/>
        </w:rPr>
        <w:t>День.Месяц.Год</w:t>
      </w:r>
      <w:proofErr w:type="spellEnd"/>
      <w:r w:rsidRPr="00A5533F">
        <w:rPr>
          <w:rFonts w:eastAsia="Calibri"/>
          <w:sz w:val="24"/>
          <w:szCs w:val="24"/>
          <w:lang w:eastAsia="en-US"/>
        </w:rPr>
        <w:t>».</w:t>
      </w:r>
    </w:p>
    <w:p w:rsidR="00EE4AA3" w:rsidRPr="00A5533F" w:rsidRDefault="00EE4AA3" w:rsidP="00C26ECF">
      <w:pPr>
        <w:numPr>
          <w:ilvl w:val="0"/>
          <w:numId w:val="9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Место проживания (допускается приблизительное). Максимальная длина текста – 512 символов. Например, «г. Москва, ул. Пушкина, дом 76»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Адрес электронный почты – 256 символов.</w:t>
      </w:r>
    </w:p>
    <w:p w:rsidR="00EE4AA3" w:rsidRPr="00A5533F" w:rsidRDefault="00EE4AA3" w:rsidP="00C26ECF">
      <w:pPr>
        <w:widowControl w:val="0"/>
        <w:spacing w:before="240" w:after="0" w:line="360" w:lineRule="auto"/>
        <w:jc w:val="both"/>
        <w:rPr>
          <w:b/>
          <w:sz w:val="24"/>
          <w:szCs w:val="24"/>
        </w:rPr>
      </w:pPr>
      <w:r w:rsidRPr="00A5533F">
        <w:rPr>
          <w:b/>
          <w:sz w:val="24"/>
          <w:szCs w:val="24"/>
        </w:rPr>
        <w:t>Модератор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Ник (Псевдоним),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Имя,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Фамилия, максимальная длина – 256 символов.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>Отчество, максимальная длина – 256 символов.</w:t>
      </w:r>
    </w:p>
    <w:p w:rsidR="00EE4AA3" w:rsidRPr="00A5533F" w:rsidRDefault="00EE4AA3" w:rsidP="00C26ECF">
      <w:pPr>
        <w:spacing w:before="240" w:after="0" w:line="360" w:lineRule="auto"/>
        <w:jc w:val="both"/>
        <w:rPr>
          <w:rFonts w:eastAsia="Calibri"/>
          <w:b/>
          <w:sz w:val="24"/>
          <w:szCs w:val="24"/>
          <w:lang w:val="en-US" w:eastAsia="en-US"/>
        </w:rPr>
      </w:pPr>
      <w:r w:rsidRPr="00A5533F">
        <w:rPr>
          <w:rFonts w:eastAsia="Calibri"/>
          <w:b/>
          <w:sz w:val="24"/>
          <w:szCs w:val="24"/>
          <w:lang w:eastAsia="en-US"/>
        </w:rPr>
        <w:t>Социальная сеть ВК</w:t>
      </w:r>
      <w:r w:rsidRPr="00A5533F">
        <w:rPr>
          <w:rFonts w:eastAsia="Calibri"/>
          <w:b/>
          <w:sz w:val="24"/>
          <w:szCs w:val="24"/>
          <w:lang w:val="en-US" w:eastAsia="en-US"/>
        </w:rPr>
        <w:t>:</w:t>
      </w:r>
    </w:p>
    <w:p w:rsidR="00EE4AA3" w:rsidRPr="00A5533F" w:rsidRDefault="00EE4AA3" w:rsidP="00C26ECF">
      <w:pPr>
        <w:numPr>
          <w:ilvl w:val="0"/>
          <w:numId w:val="8"/>
        </w:numPr>
        <w:spacing w:after="0" w:line="360" w:lineRule="auto"/>
        <w:ind w:firstLine="0"/>
        <w:jc w:val="both"/>
        <w:rPr>
          <w:rFonts w:eastAsia="Calibri"/>
          <w:b/>
          <w:sz w:val="24"/>
          <w:szCs w:val="24"/>
          <w:lang w:eastAsia="en-US"/>
        </w:rPr>
      </w:pPr>
      <w:r w:rsidRPr="00A5533F">
        <w:rPr>
          <w:rFonts w:eastAsia="Calibri"/>
          <w:sz w:val="24"/>
          <w:szCs w:val="24"/>
          <w:lang w:eastAsia="en-US"/>
        </w:rPr>
        <w:t xml:space="preserve">Массив постов, с отмеченным </w:t>
      </w:r>
      <w:proofErr w:type="spellStart"/>
      <w:r w:rsidRPr="00A5533F">
        <w:rPr>
          <w:rFonts w:eastAsia="Calibri"/>
          <w:sz w:val="24"/>
          <w:szCs w:val="24"/>
          <w:lang w:eastAsia="en-US"/>
        </w:rPr>
        <w:t>геоточками</w:t>
      </w:r>
      <w:proofErr w:type="spellEnd"/>
      <w:r w:rsidRPr="00A5533F">
        <w:rPr>
          <w:rFonts w:eastAsia="Calibri"/>
          <w:sz w:val="24"/>
          <w:szCs w:val="24"/>
          <w:lang w:eastAsia="en-US"/>
        </w:rPr>
        <w:t xml:space="preserve"> в пределах города (области, района) – 1000 постов.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63" w:name="_Toc421048978"/>
      <w:bookmarkStart w:id="64" w:name="_Toc421049488"/>
      <w:bookmarkStart w:id="65" w:name="_Toc422055754"/>
      <w:bookmarkStart w:id="66" w:name="_Toc422065444"/>
      <w:bookmarkStart w:id="67" w:name="_Toc306390567"/>
      <w:bookmarkStart w:id="68" w:name="_Toc105156661"/>
      <w:r w:rsidRPr="00A5533F">
        <w:rPr>
          <w:b/>
          <w:bCs/>
          <w:iCs/>
          <w:sz w:val="28"/>
          <w:szCs w:val="28"/>
          <w:lang w:val="x-none" w:eastAsia="x-none"/>
        </w:rPr>
        <w:t>Выходные параметры системы</w:t>
      </w:r>
      <w:bookmarkEnd w:id="63"/>
      <w:bookmarkEnd w:id="64"/>
      <w:bookmarkEnd w:id="65"/>
      <w:bookmarkEnd w:id="66"/>
      <w:bookmarkEnd w:id="67"/>
      <w:bookmarkEnd w:id="68"/>
    </w:p>
    <w:p w:rsidR="00EE4AA3" w:rsidRPr="00A5533F" w:rsidRDefault="00EE4AA3" w:rsidP="00C26ECF">
      <w:pPr>
        <w:spacing w:after="0" w:line="360" w:lineRule="auto"/>
        <w:ind w:firstLine="709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 xml:space="preserve">Выходными параметрами системы являются веб-страницы. Они должны содержать </w:t>
      </w:r>
    </w:p>
    <w:p w:rsidR="00EE4AA3" w:rsidRPr="00A5533F" w:rsidRDefault="00EE4AA3" w:rsidP="00C26ECF">
      <w:pPr>
        <w:spacing w:after="0" w:line="360" w:lineRule="auto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следующую информацию:</w:t>
      </w:r>
    </w:p>
    <w:p w:rsidR="00EE4AA3" w:rsidRPr="00A5533F" w:rsidRDefault="00EE4AA3" w:rsidP="00C26ECF">
      <w:pPr>
        <w:numPr>
          <w:ilvl w:val="0"/>
          <w:numId w:val="10"/>
        </w:numPr>
        <w:spacing w:after="0" w:line="360" w:lineRule="auto"/>
        <w:ind w:firstLine="0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список возможных недостатков</w:t>
      </w:r>
      <w:r w:rsidRPr="00A5533F">
        <w:rPr>
          <w:rFonts w:eastAsia="Calibri"/>
          <w:sz w:val="24"/>
          <w:szCs w:val="28"/>
          <w:lang w:val="en-US" w:eastAsia="en-US"/>
        </w:rPr>
        <w:t>;</w:t>
      </w:r>
    </w:p>
    <w:p w:rsidR="00EE4AA3" w:rsidRPr="00A5533F" w:rsidRDefault="00EE4AA3" w:rsidP="00C26ECF">
      <w:pPr>
        <w:numPr>
          <w:ilvl w:val="0"/>
          <w:numId w:val="10"/>
        </w:numPr>
        <w:spacing w:after="0" w:line="360" w:lineRule="auto"/>
        <w:ind w:firstLine="0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детальная информация о выбранном недостатке (название, фото, описание, адрес, тип нарушения, время фиксации, местоположение);</w:t>
      </w:r>
    </w:p>
    <w:p w:rsidR="00EE4AA3" w:rsidRPr="00A5533F" w:rsidRDefault="00EE4AA3" w:rsidP="00C26ECF">
      <w:pPr>
        <w:numPr>
          <w:ilvl w:val="0"/>
          <w:numId w:val="10"/>
        </w:numPr>
        <w:spacing w:after="0" w:line="360" w:lineRule="auto"/>
        <w:ind w:firstLine="0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общая статистика по округам города, в срезе нарушений зафиксированными самостоятельно пользователями и автоматически зафиксированных;</w:t>
      </w:r>
    </w:p>
    <w:p w:rsidR="00EE4AA3" w:rsidRPr="00A5533F" w:rsidRDefault="00EE4AA3" w:rsidP="00C26ECF">
      <w:pPr>
        <w:numPr>
          <w:ilvl w:val="0"/>
          <w:numId w:val="10"/>
        </w:numPr>
        <w:spacing w:after="0" w:line="360" w:lineRule="auto"/>
        <w:ind w:firstLine="0"/>
        <w:jc w:val="both"/>
        <w:rPr>
          <w:rFonts w:eastAsia="Calibri"/>
          <w:sz w:val="24"/>
          <w:szCs w:val="28"/>
          <w:lang w:eastAsia="en-US"/>
        </w:rPr>
      </w:pPr>
      <w:r w:rsidRPr="00A5533F">
        <w:rPr>
          <w:rFonts w:eastAsia="Calibri"/>
          <w:sz w:val="24"/>
          <w:szCs w:val="28"/>
          <w:lang w:eastAsia="en-US"/>
        </w:rPr>
        <w:t>информация об аккаунте пользователя</w:t>
      </w:r>
      <w:r w:rsidRPr="00A5533F">
        <w:rPr>
          <w:rFonts w:eastAsia="Calibri"/>
          <w:sz w:val="24"/>
          <w:szCs w:val="28"/>
          <w:lang w:val="en-US" w:eastAsia="en-US"/>
        </w:rPr>
        <w:t>;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69" w:name="_Toc232259703"/>
      <w:bookmarkStart w:id="70" w:name="_Toc421048979"/>
      <w:bookmarkStart w:id="71" w:name="_Toc421049489"/>
      <w:bookmarkStart w:id="72" w:name="_Toc422055755"/>
      <w:bookmarkStart w:id="73" w:name="_Toc422065445"/>
      <w:bookmarkStart w:id="74" w:name="_Toc306390568"/>
      <w:bookmarkStart w:id="75" w:name="_Toc105156662"/>
      <w:r w:rsidRPr="00A5533F">
        <w:rPr>
          <w:b/>
          <w:bCs/>
          <w:iCs/>
          <w:sz w:val="28"/>
          <w:szCs w:val="28"/>
          <w:lang w:val="x-none" w:eastAsia="x-none"/>
        </w:rPr>
        <w:t>Требования к составу и параметрам технических средств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947232" w:rsidRPr="00A5533F" w:rsidRDefault="00947232" w:rsidP="00C26ECF">
      <w:pPr>
        <w:pStyle w:val="ad"/>
        <w:spacing w:after="0"/>
        <w:ind w:firstLine="709"/>
      </w:pPr>
      <w:bookmarkStart w:id="76" w:name="_Toc232259711"/>
      <w:bookmarkStart w:id="77" w:name="_Toc421048980"/>
      <w:bookmarkStart w:id="78" w:name="_Toc421049491"/>
      <w:bookmarkStart w:id="79" w:name="_Toc422055756"/>
      <w:bookmarkStart w:id="80" w:name="_Toc422065446"/>
      <w:bookmarkStart w:id="81" w:name="_Toc306390569"/>
      <w:bookmarkStart w:id="82" w:name="_Toc232259704"/>
      <w:r w:rsidRPr="00A5533F">
        <w:t xml:space="preserve">Все серверные приложения должны потреблять суммарно не более 16 Гб оперативной памяти и работать на сервере с процессором </w:t>
      </w:r>
      <w:proofErr w:type="spellStart"/>
      <w:r w:rsidRPr="00A5533F">
        <w:t>Intel</w:t>
      </w:r>
      <w:proofErr w:type="spellEnd"/>
      <w:r w:rsidRPr="00A5533F">
        <w:t xml:space="preserve"> i7 2.4 </w:t>
      </w:r>
      <w:proofErr w:type="spellStart"/>
      <w:r w:rsidRPr="00A5533F">
        <w:t>GHz</w:t>
      </w:r>
      <w:proofErr w:type="spellEnd"/>
      <w:r w:rsidRPr="00A5533F">
        <w:t xml:space="preserve"> и жестким диском SATA 100 IOPS 100 Гб.</w:t>
      </w:r>
    </w:p>
    <w:p w:rsidR="00EE4AA3" w:rsidRPr="00A5533F" w:rsidRDefault="00EE4AA3" w:rsidP="00C26ECF">
      <w:pPr>
        <w:pStyle w:val="ab"/>
        <w:keepNext/>
        <w:numPr>
          <w:ilvl w:val="1"/>
          <w:numId w:val="11"/>
        </w:numPr>
        <w:spacing w:before="240" w:after="0" w:line="360" w:lineRule="auto"/>
        <w:outlineLvl w:val="1"/>
        <w:rPr>
          <w:b/>
          <w:bCs/>
          <w:iCs/>
          <w:sz w:val="28"/>
          <w:szCs w:val="28"/>
          <w:lang w:val="x-none" w:eastAsia="x-none"/>
        </w:rPr>
      </w:pPr>
      <w:bookmarkStart w:id="83" w:name="_Toc105156663"/>
      <w:r w:rsidRPr="00A5533F">
        <w:rPr>
          <w:b/>
          <w:bCs/>
          <w:iCs/>
          <w:sz w:val="28"/>
          <w:szCs w:val="28"/>
          <w:lang w:val="x-none" w:eastAsia="x-none"/>
        </w:rPr>
        <w:lastRenderedPageBreak/>
        <w:t>Требования к надежности</w:t>
      </w:r>
      <w:bookmarkEnd w:id="76"/>
      <w:bookmarkEnd w:id="77"/>
      <w:bookmarkEnd w:id="78"/>
      <w:bookmarkEnd w:id="79"/>
      <w:bookmarkEnd w:id="80"/>
      <w:bookmarkEnd w:id="81"/>
      <w:bookmarkEnd w:id="83"/>
    </w:p>
    <w:p w:rsidR="00EE4AA3" w:rsidRPr="00A5533F" w:rsidRDefault="00EE4AA3" w:rsidP="006C481A">
      <w:pPr>
        <w:widowControl w:val="0"/>
        <w:shd w:val="clear" w:color="auto" w:fill="F7CAAC" w:themeFill="accent2" w:themeFillTint="66"/>
        <w:spacing w:after="0" w:line="360" w:lineRule="auto"/>
        <w:ind w:firstLine="709"/>
        <w:jc w:val="both"/>
        <w:rPr>
          <w:sz w:val="24"/>
        </w:rPr>
      </w:pPr>
      <w:bookmarkStart w:id="84" w:name="_Toc421048981"/>
      <w:bookmarkStart w:id="85" w:name="_Toc421049492"/>
      <w:bookmarkStart w:id="86" w:name="_Toc422055757"/>
      <w:r w:rsidRPr="00A5533F">
        <w:rPr>
          <w:sz w:val="24"/>
        </w:rPr>
        <w:t xml:space="preserve">Система должна работать в соответствии с данным техническим заданием без рестарта. </w:t>
      </w:r>
      <w:bookmarkEnd w:id="82"/>
      <w:bookmarkEnd w:id="84"/>
      <w:bookmarkEnd w:id="85"/>
      <w:bookmarkEnd w:id="86"/>
      <w:r w:rsidR="00477873" w:rsidRPr="00A5533F">
        <w:rPr>
          <w:sz w:val="24"/>
        </w:rPr>
        <w:t>Для проверки данного требования, система будет запущена с умеренной нагрузкой (2-3 одновременно работающих пользователя).</w:t>
      </w:r>
    </w:p>
    <w:p w:rsidR="009343B9" w:rsidRPr="00A5533F" w:rsidRDefault="009343B9" w:rsidP="00C26ECF">
      <w:pPr>
        <w:spacing w:after="0" w:line="360" w:lineRule="auto"/>
        <w:rPr>
          <w:sz w:val="24"/>
        </w:rPr>
      </w:pPr>
      <w:r w:rsidRPr="00A5533F">
        <w:rPr>
          <w:sz w:val="24"/>
        </w:rPr>
        <w:br w:type="page"/>
      </w:r>
    </w:p>
    <w:p w:rsidR="00CB54F9" w:rsidRPr="00A5533F" w:rsidRDefault="009343B9" w:rsidP="006C481A">
      <w:pPr>
        <w:pStyle w:val="ab"/>
        <w:numPr>
          <w:ilvl w:val="0"/>
          <w:numId w:val="16"/>
        </w:numPr>
        <w:shd w:val="clear" w:color="auto" w:fill="F7CAAC" w:themeFill="accent2" w:themeFillTint="66"/>
        <w:tabs>
          <w:tab w:val="clear" w:pos="1211"/>
        </w:tabs>
        <w:spacing w:after="0" w:line="360" w:lineRule="auto"/>
        <w:ind w:left="0" w:firstLine="709"/>
        <w:outlineLvl w:val="0"/>
        <w:rPr>
          <w:b/>
          <w:sz w:val="28"/>
          <w:szCs w:val="28"/>
        </w:rPr>
      </w:pPr>
      <w:bookmarkStart w:id="87" w:name="_Toc105156664"/>
      <w:r w:rsidRPr="00A5533F">
        <w:rPr>
          <w:b/>
          <w:sz w:val="28"/>
          <w:szCs w:val="28"/>
        </w:rPr>
        <w:lastRenderedPageBreak/>
        <w:t>Конструкторский раздел</w:t>
      </w:r>
      <w:bookmarkEnd w:id="87"/>
    </w:p>
    <w:p w:rsidR="00CB54F9" w:rsidRPr="00A5533F" w:rsidRDefault="00CB54F9" w:rsidP="006C481A">
      <w:pPr>
        <w:pStyle w:val="ab"/>
        <w:shd w:val="clear" w:color="auto" w:fill="F7CAAC" w:themeFill="accent2" w:themeFillTint="66"/>
        <w:spacing w:after="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В данном разделе курсового проекта будет описана архитектура и алгоритмы разрабатываемой системы, описаны отдельные компоненты системы, а также </w:t>
      </w:r>
      <w:r w:rsidR="006C481A" w:rsidRPr="006C481A">
        <w:rPr>
          <w:sz w:val="24"/>
          <w:szCs w:val="24"/>
          <w:shd w:val="clear" w:color="auto" w:fill="F7CAAC" w:themeFill="accent2" w:themeFillTint="66"/>
        </w:rPr>
        <w:t>приведены</w:t>
      </w:r>
      <w:r w:rsidRPr="00A5533F">
        <w:rPr>
          <w:sz w:val="24"/>
          <w:szCs w:val="24"/>
        </w:rPr>
        <w:t xml:space="preserve"> основные диаграммы, описывающие работу системы и взаимодействие отдельных компонентов.</w:t>
      </w:r>
    </w:p>
    <w:p w:rsidR="00CB54F9" w:rsidRPr="00A5533F" w:rsidRDefault="00CB54F9" w:rsidP="00C26ECF">
      <w:pPr>
        <w:pStyle w:val="ab"/>
        <w:numPr>
          <w:ilvl w:val="1"/>
          <w:numId w:val="16"/>
        </w:numPr>
        <w:spacing w:before="240" w:after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88" w:name="_Toc105156665"/>
      <w:r w:rsidRPr="00A5533F">
        <w:rPr>
          <w:b/>
          <w:sz w:val="28"/>
          <w:szCs w:val="28"/>
        </w:rPr>
        <w:t>Проектирование серверного ПО на основе микросервисной архитектуры</w:t>
      </w:r>
      <w:bookmarkEnd w:id="88"/>
    </w:p>
    <w:p w:rsidR="00CB54F9" w:rsidRPr="00A5533F" w:rsidRDefault="00CB54F9" w:rsidP="00C26ECF">
      <w:pPr>
        <w:pStyle w:val="ab"/>
        <w:spacing w:before="240" w:after="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Серверная часть разрабатываемого приложения представляет собой совокупность микросервисов — процессов, запущенных в операционной системе. Каждый микросервис выполняет определенный для него функционал, реализуя основную логику работы приложения по хранению данных и контролю доступа к ним. Важно отметить, что вся бизнес-логика обработки данных выполняется на клиентской стороне, что позволяет снизить нагрузку на сервера и применять, в дальнейшем, разрабатываемое серверное программное обеспечение в различных предметных областях без необходимости вносить какие-либо изменения</w:t>
      </w:r>
      <w:r w:rsidR="008D3404" w:rsidRPr="008D3404">
        <w:rPr>
          <w:sz w:val="24"/>
          <w:szCs w:val="24"/>
        </w:rPr>
        <w:t xml:space="preserve"> [</w:t>
      </w:r>
      <w:r w:rsidR="005569FA" w:rsidRPr="005569FA">
        <w:rPr>
          <w:sz w:val="24"/>
          <w:szCs w:val="24"/>
        </w:rPr>
        <w:t>4</w:t>
      </w:r>
      <w:r w:rsidR="008D3404" w:rsidRPr="008D3404">
        <w:rPr>
          <w:sz w:val="24"/>
          <w:szCs w:val="24"/>
        </w:rPr>
        <w:t>]</w:t>
      </w:r>
      <w:r w:rsidRPr="00A5533F">
        <w:rPr>
          <w:sz w:val="24"/>
          <w:szCs w:val="24"/>
        </w:rPr>
        <w:t>.</w:t>
      </w:r>
    </w:p>
    <w:p w:rsidR="00CB54F9" w:rsidRPr="00A5533F" w:rsidRDefault="00CB54F9" w:rsidP="00C26ECF">
      <w:pPr>
        <w:pStyle w:val="ab"/>
        <w:spacing w:after="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Для хранения различных данных, требуемых для корректной обработки клиентских запросов, на серверной машине развернута СУБД </w:t>
      </w:r>
      <w:proofErr w:type="spellStart"/>
      <w:r w:rsidRPr="00A5533F">
        <w:rPr>
          <w:sz w:val="24"/>
          <w:szCs w:val="24"/>
        </w:rPr>
        <w:t>PostgreSQL</w:t>
      </w:r>
      <w:proofErr w:type="spellEnd"/>
      <w:r w:rsidRPr="00A5533F">
        <w:rPr>
          <w:sz w:val="24"/>
          <w:szCs w:val="24"/>
        </w:rPr>
        <w:t xml:space="preserve">, </w:t>
      </w:r>
      <w:r w:rsidRPr="00A5533F">
        <w:rPr>
          <w:sz w:val="24"/>
          <w:szCs w:val="24"/>
          <w:lang w:val="en-US"/>
        </w:rPr>
        <w:t>MINIO</w:t>
      </w:r>
      <w:r w:rsidRPr="00A5533F">
        <w:rPr>
          <w:sz w:val="24"/>
          <w:szCs w:val="24"/>
        </w:rPr>
        <w:t xml:space="preserve"> и </w:t>
      </w:r>
      <w:r w:rsidRPr="00A5533F">
        <w:rPr>
          <w:sz w:val="24"/>
          <w:szCs w:val="24"/>
          <w:lang w:val="en-US"/>
        </w:rPr>
        <w:t>Redis</w:t>
      </w:r>
      <w:r w:rsidRPr="00A5533F">
        <w:rPr>
          <w:sz w:val="24"/>
          <w:szCs w:val="24"/>
        </w:rPr>
        <w:t>.</w:t>
      </w:r>
    </w:p>
    <w:p w:rsidR="00CB54F9" w:rsidRPr="00A5533F" w:rsidRDefault="00CB54F9" w:rsidP="00C26ECF">
      <w:pPr>
        <w:pStyle w:val="ab"/>
        <w:spacing w:after="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Основной сценарий, отражающий процесс обработки клиентского запроса, выглядит следующим образом: микросервис разбирает запрос, выделяя из него команду, необходимую для выполнения, и данные, над которыми будет выполнена та или иная операция. После этого микросервис приступает к обработке запроса, в ходе которой он может взаимодействовать с сервером баз данных или другими микросервисами, запрашивая у них дополнительные данные. По окончании обработки микросервис возвращает клиенту ответ, в теле которого содержатся данные, определенные протоколом взаимодействия между клиентской и серверной частями приложения.</w:t>
      </w:r>
    </w:p>
    <w:p w:rsidR="00E24CB0" w:rsidRPr="00A5533F" w:rsidRDefault="00CB54F9" w:rsidP="008D3404">
      <w:pPr>
        <w:pStyle w:val="ab"/>
        <w:spacing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В существующей архитектуре выделяется </w:t>
      </w:r>
      <w:r w:rsidR="00A5533F">
        <w:rPr>
          <w:sz w:val="24"/>
          <w:szCs w:val="24"/>
        </w:rPr>
        <w:t>шесть</w:t>
      </w:r>
      <w:r w:rsidRPr="00A5533F">
        <w:rPr>
          <w:sz w:val="24"/>
          <w:szCs w:val="24"/>
        </w:rPr>
        <w:t xml:space="preserve"> микросервис</w:t>
      </w:r>
      <w:r w:rsidR="00A5533F">
        <w:rPr>
          <w:sz w:val="24"/>
          <w:szCs w:val="24"/>
        </w:rPr>
        <w:t>ов</w:t>
      </w:r>
      <w:r w:rsidRPr="00A5533F">
        <w:rPr>
          <w:sz w:val="24"/>
          <w:szCs w:val="24"/>
        </w:rPr>
        <w:t xml:space="preserve">: </w:t>
      </w:r>
      <w:proofErr w:type="spellStart"/>
      <w:r w:rsidR="00E24CB0" w:rsidRPr="00A5533F">
        <w:rPr>
          <w:sz w:val="24"/>
          <w:szCs w:val="24"/>
          <w:lang w:val="en-US"/>
        </w:rPr>
        <w:t>reactfrontend</w:t>
      </w:r>
      <w:proofErr w:type="spellEnd"/>
      <w:r w:rsidR="00E24CB0" w:rsidRPr="00A5533F">
        <w:rPr>
          <w:sz w:val="24"/>
          <w:szCs w:val="24"/>
        </w:rPr>
        <w:t xml:space="preserve">, </w:t>
      </w:r>
      <w:proofErr w:type="spellStart"/>
      <w:r w:rsidR="00E24CB0" w:rsidRPr="00A5533F">
        <w:rPr>
          <w:sz w:val="24"/>
          <w:szCs w:val="24"/>
          <w:lang w:val="en-US"/>
        </w:rPr>
        <w:t>apigateway</w:t>
      </w:r>
      <w:proofErr w:type="spellEnd"/>
      <w:r w:rsidR="00E24CB0" w:rsidRPr="00A5533F">
        <w:rPr>
          <w:sz w:val="24"/>
          <w:szCs w:val="24"/>
        </w:rPr>
        <w:t xml:space="preserve">, </w:t>
      </w:r>
      <w:r w:rsidR="00E24CB0" w:rsidRPr="00A5533F">
        <w:rPr>
          <w:sz w:val="24"/>
          <w:szCs w:val="24"/>
          <w:lang w:val="en-US"/>
        </w:rPr>
        <w:t>appeals</w:t>
      </w:r>
      <w:r w:rsidR="00E24CB0" w:rsidRPr="00A5533F">
        <w:rPr>
          <w:sz w:val="24"/>
          <w:szCs w:val="24"/>
        </w:rPr>
        <w:t xml:space="preserve">, </w:t>
      </w:r>
      <w:r w:rsidR="00E24CB0" w:rsidRPr="00A5533F">
        <w:rPr>
          <w:sz w:val="24"/>
          <w:szCs w:val="24"/>
          <w:lang w:val="en-US"/>
        </w:rPr>
        <w:t>users</w:t>
      </w:r>
      <w:r w:rsidR="00E24CB0" w:rsidRPr="00A5533F">
        <w:rPr>
          <w:sz w:val="24"/>
          <w:szCs w:val="24"/>
        </w:rPr>
        <w:t xml:space="preserve">, </w:t>
      </w:r>
      <w:proofErr w:type="spellStart"/>
      <w:r w:rsidR="00E24CB0" w:rsidRPr="00A5533F">
        <w:rPr>
          <w:sz w:val="24"/>
          <w:szCs w:val="24"/>
          <w:lang w:val="en-US"/>
        </w:rPr>
        <w:t>mailservice</w:t>
      </w:r>
      <w:proofErr w:type="spellEnd"/>
      <w:r w:rsidR="00A5533F">
        <w:rPr>
          <w:sz w:val="24"/>
          <w:szCs w:val="24"/>
        </w:rPr>
        <w:t xml:space="preserve">, </w:t>
      </w:r>
      <w:proofErr w:type="spellStart"/>
      <w:r w:rsidR="00A5533F">
        <w:rPr>
          <w:sz w:val="24"/>
          <w:szCs w:val="24"/>
          <w:lang w:val="en-US"/>
        </w:rPr>
        <w:t>fileservice</w:t>
      </w:r>
      <w:proofErr w:type="spellEnd"/>
      <w:r w:rsidRPr="00A5533F">
        <w:rPr>
          <w:sz w:val="24"/>
          <w:szCs w:val="24"/>
        </w:rPr>
        <w:t>. Каждый микросервис связан с набором сущностей, информацию о которых он способен обрабатывать. Сущности лежат в основе архитектуры базы данных, описанной далее.</w:t>
      </w:r>
    </w:p>
    <w:p w:rsidR="00E24CB0" w:rsidRPr="00A5533F" w:rsidRDefault="002A3F11" w:rsidP="008D3404">
      <w:pPr>
        <w:pStyle w:val="ab"/>
        <w:numPr>
          <w:ilvl w:val="1"/>
          <w:numId w:val="16"/>
        </w:numPr>
        <w:spacing w:before="240" w:after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89" w:name="_Toc105156666"/>
      <w:r w:rsidRPr="00A5533F">
        <w:rPr>
          <w:b/>
          <w:sz w:val="28"/>
          <w:szCs w:val="28"/>
        </w:rPr>
        <w:t>Топология системы</w:t>
      </w:r>
      <w:bookmarkEnd w:id="89"/>
    </w:p>
    <w:p w:rsidR="002A3F11" w:rsidRPr="00A5533F" w:rsidRDefault="002A3F11" w:rsidP="008D3404">
      <w:pPr>
        <w:pStyle w:val="ab"/>
        <w:spacing w:before="240" w:after="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Система будет состоять из </w:t>
      </w:r>
      <w:proofErr w:type="spellStart"/>
      <w:r w:rsidRPr="00A5533F">
        <w:rPr>
          <w:sz w:val="24"/>
          <w:szCs w:val="24"/>
        </w:rPr>
        <w:t>фронтэнда</w:t>
      </w:r>
      <w:proofErr w:type="spellEnd"/>
      <w:r w:rsidRPr="00A5533F">
        <w:rPr>
          <w:sz w:val="24"/>
          <w:szCs w:val="24"/>
        </w:rPr>
        <w:t xml:space="preserve"> и пяти сервисов, что наиболее целесообразно для реализации ее основного назначения. Топология разрабатываемой системы представлена на рисунке 2.1.</w:t>
      </w:r>
    </w:p>
    <w:p w:rsidR="002A3F11" w:rsidRPr="006C481A" w:rsidRDefault="006C481A" w:rsidP="006C481A">
      <w:pPr>
        <w:pStyle w:val="ab"/>
        <w:shd w:val="clear" w:color="auto" w:fill="F7CAAC" w:themeFill="accent2" w:themeFillTint="66"/>
        <w:spacing w:after="0" w:line="360" w:lineRule="auto"/>
        <w:ind w:left="0" w:firstLine="709"/>
        <w:contextualSpacing w:val="0"/>
        <w:rPr>
          <w:sz w:val="24"/>
          <w:szCs w:val="24"/>
          <w:lang w:val="en-US"/>
        </w:rPr>
      </w:pPr>
      <w:r w:rsidRPr="00A5533F">
        <w:object w:dxaOrig="13270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4pt;height:214.5pt" o:ole="">
            <v:imagedata r:id="rId9" o:title=""/>
          </v:shape>
          <o:OLEObject Type="Embed" ProgID="Visio.Drawing.15" ShapeID="_x0000_i1034" DrawAspect="Content" ObjectID="_1715769630" r:id="rId10"/>
        </w:object>
      </w:r>
    </w:p>
    <w:p w:rsidR="003E2C6D" w:rsidRPr="00A5533F" w:rsidRDefault="003E2C6D" w:rsidP="006C481A">
      <w:pPr>
        <w:pStyle w:val="12125"/>
        <w:shd w:val="clear" w:color="auto" w:fill="F7CAAC" w:themeFill="accent2" w:themeFillTint="66"/>
        <w:spacing w:after="240" w:line="360" w:lineRule="auto"/>
        <w:jc w:val="center"/>
      </w:pPr>
      <w:r w:rsidRPr="00A5533F">
        <w:t>Рисунок 2.1 – Топология системы</w:t>
      </w:r>
    </w:p>
    <w:p w:rsidR="0065409B" w:rsidRPr="00A5533F" w:rsidRDefault="0065409B" w:rsidP="0065409B">
      <w:p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b/>
          <w:sz w:val="24"/>
          <w:szCs w:val="24"/>
        </w:rPr>
        <w:t xml:space="preserve">Файловый сервис </w:t>
      </w:r>
      <w:r w:rsidRPr="00A5533F">
        <w:rPr>
          <w:sz w:val="24"/>
          <w:szCs w:val="24"/>
        </w:rPr>
        <w:t>отвечает за хранение бинарных файлов, которые могут быть загружены пользователем, он реализует следующие функции:</w:t>
      </w:r>
    </w:p>
    <w:p w:rsidR="0065409B" w:rsidRPr="00A5533F" w:rsidRDefault="0065409B" w:rsidP="0065409B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загрузка бинарного файла;</w:t>
      </w:r>
    </w:p>
    <w:p w:rsidR="0065409B" w:rsidRPr="00A5533F" w:rsidRDefault="0065409B" w:rsidP="0065409B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 xml:space="preserve">показ/скачивание конкретного бинарного файла (по </w:t>
      </w:r>
      <w:r w:rsidRPr="00A5533F">
        <w:rPr>
          <w:rFonts w:ascii="Times New Roman" w:hAnsi="Times New Roman"/>
          <w:color w:val="000000"/>
          <w:sz w:val="24"/>
          <w:szCs w:val="24"/>
          <w:lang w:val="en-US"/>
        </w:rPr>
        <w:t>id</w:t>
      </w:r>
      <w:r w:rsidRPr="00A5533F">
        <w:rPr>
          <w:rFonts w:ascii="Times New Roman" w:hAnsi="Times New Roman"/>
          <w:color w:val="000000"/>
          <w:sz w:val="24"/>
          <w:szCs w:val="24"/>
        </w:rPr>
        <w:t>);</w:t>
      </w:r>
    </w:p>
    <w:p w:rsidR="0065409B" w:rsidRPr="00A5533F" w:rsidRDefault="0065409B" w:rsidP="0065409B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b/>
          <w:sz w:val="24"/>
          <w:szCs w:val="24"/>
        </w:rPr>
        <w:t>Сервис обращений</w:t>
      </w:r>
      <w:r w:rsidRPr="00A5533F">
        <w:rPr>
          <w:sz w:val="24"/>
          <w:szCs w:val="24"/>
        </w:rPr>
        <w:t xml:space="preserve"> отвечает за хранение информации о представленных на портале обращениях и реализует следующие функции:</w:t>
      </w:r>
    </w:p>
    <w:p w:rsidR="0065409B" w:rsidRPr="00A5533F" w:rsidRDefault="0065409B" w:rsidP="0065409B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получение списка обращений;</w:t>
      </w:r>
    </w:p>
    <w:p w:rsidR="0065409B" w:rsidRPr="00A5533F" w:rsidRDefault="0065409B" w:rsidP="0065409B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получение информации о конкретном обращении;</w:t>
      </w:r>
    </w:p>
    <w:p w:rsidR="0065409B" w:rsidRPr="00A5533F" w:rsidRDefault="0065409B" w:rsidP="0065409B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добавление нового обращения;</w:t>
      </w:r>
    </w:p>
    <w:p w:rsidR="0065409B" w:rsidRPr="00A5533F" w:rsidRDefault="0065409B" w:rsidP="0065409B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изменение информации конкретного обращения;</w:t>
      </w:r>
    </w:p>
    <w:p w:rsidR="0065409B" w:rsidRPr="00A5533F" w:rsidRDefault="0065409B" w:rsidP="0065409B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удаление обращения;</w:t>
      </w:r>
    </w:p>
    <w:p w:rsidR="003E2C6D" w:rsidRPr="00A5533F" w:rsidRDefault="003E2C6D" w:rsidP="0065409B">
      <w:pPr>
        <w:pStyle w:val="1-61"/>
        <w:overflowPunct w:val="0"/>
        <w:autoSpaceDE w:val="0"/>
        <w:autoSpaceDN w:val="0"/>
        <w:adjustRightInd w:val="0"/>
        <w:spacing w:before="240"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b/>
          <w:color w:val="000000"/>
          <w:sz w:val="24"/>
          <w:szCs w:val="24"/>
        </w:rPr>
        <w:t xml:space="preserve">Сервис </w:t>
      </w:r>
      <w:r w:rsidR="00DF1EF5" w:rsidRPr="00A5533F">
        <w:rPr>
          <w:rFonts w:ascii="Times New Roman" w:hAnsi="Times New Roman"/>
          <w:b/>
          <w:color w:val="000000"/>
          <w:sz w:val="24"/>
          <w:szCs w:val="24"/>
        </w:rPr>
        <w:t>пользователей</w:t>
      </w:r>
      <w:r w:rsidRPr="00A5533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5533F">
        <w:rPr>
          <w:rFonts w:ascii="Times New Roman" w:hAnsi="Times New Roman"/>
          <w:color w:val="000000"/>
          <w:sz w:val="24"/>
          <w:szCs w:val="24"/>
        </w:rPr>
        <w:t>отвечает за пользователей портала и реализует следующие функции:</w:t>
      </w:r>
    </w:p>
    <w:p w:rsidR="003E2C6D" w:rsidRPr="00A5533F" w:rsidRDefault="003E2C6D" w:rsidP="00C26ECF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регистраци</w:t>
      </w:r>
      <w:r w:rsidR="00DF1EF5" w:rsidRPr="00A5533F">
        <w:rPr>
          <w:rFonts w:ascii="Times New Roman" w:hAnsi="Times New Roman"/>
          <w:color w:val="000000"/>
          <w:sz w:val="24"/>
          <w:szCs w:val="24"/>
        </w:rPr>
        <w:t>ю</w:t>
      </w:r>
      <w:r w:rsidRPr="00A5533F">
        <w:rPr>
          <w:rFonts w:ascii="Times New Roman" w:hAnsi="Times New Roman"/>
          <w:color w:val="000000"/>
          <w:sz w:val="24"/>
          <w:szCs w:val="24"/>
        </w:rPr>
        <w:t xml:space="preserve"> пользователя;</w:t>
      </w:r>
    </w:p>
    <w:p w:rsidR="003E2C6D" w:rsidRPr="00A5533F" w:rsidRDefault="00DF1EF5" w:rsidP="00C26ECF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 xml:space="preserve">получение данных </w:t>
      </w:r>
      <w:r w:rsidR="003E2C6D" w:rsidRPr="00A5533F">
        <w:rPr>
          <w:rFonts w:ascii="Times New Roman" w:hAnsi="Times New Roman"/>
          <w:color w:val="000000"/>
          <w:sz w:val="24"/>
          <w:szCs w:val="24"/>
        </w:rPr>
        <w:t>пользователя;</w:t>
      </w:r>
    </w:p>
    <w:p w:rsidR="003E2C6D" w:rsidRPr="00A5533F" w:rsidRDefault="00DF1EF5" w:rsidP="00C26ECF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удаление пользователя</w:t>
      </w:r>
    </w:p>
    <w:p w:rsidR="003E2C6D" w:rsidRPr="00A5533F" w:rsidRDefault="003E2C6D" w:rsidP="00C26ECF">
      <w:pPr>
        <w:pStyle w:val="ab"/>
        <w:numPr>
          <w:ilvl w:val="0"/>
          <w:numId w:val="5"/>
        </w:numPr>
        <w:spacing w:after="0" w:line="360" w:lineRule="auto"/>
        <w:ind w:left="0" w:firstLine="709"/>
        <w:contextualSpacing w:val="0"/>
        <w:rPr>
          <w:sz w:val="24"/>
          <w:szCs w:val="24"/>
        </w:rPr>
      </w:pPr>
      <w:r w:rsidRPr="00A5533F">
        <w:rPr>
          <w:color w:val="000000"/>
          <w:sz w:val="24"/>
          <w:szCs w:val="24"/>
        </w:rPr>
        <w:t xml:space="preserve">изменение </w:t>
      </w:r>
      <w:r w:rsidR="00DF1EF5" w:rsidRPr="00A5533F">
        <w:rPr>
          <w:color w:val="000000"/>
          <w:sz w:val="24"/>
          <w:szCs w:val="24"/>
        </w:rPr>
        <w:t>данных пользователя</w:t>
      </w:r>
    </w:p>
    <w:p w:rsidR="003E2C6D" w:rsidRPr="00A5533F" w:rsidRDefault="003E2C6D" w:rsidP="00C26ECF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b/>
          <w:sz w:val="24"/>
          <w:szCs w:val="24"/>
        </w:rPr>
        <w:t xml:space="preserve">Сервис </w:t>
      </w:r>
      <w:r w:rsidR="00DF1EF5" w:rsidRPr="00A5533F">
        <w:rPr>
          <w:b/>
          <w:sz w:val="24"/>
          <w:szCs w:val="24"/>
        </w:rPr>
        <w:t>электронной почты</w:t>
      </w:r>
      <w:r w:rsidRPr="00A5533F">
        <w:rPr>
          <w:sz w:val="24"/>
          <w:szCs w:val="24"/>
        </w:rPr>
        <w:t xml:space="preserve"> отвечает за </w:t>
      </w:r>
      <w:r w:rsidR="00DF1EF5" w:rsidRPr="00A5533F">
        <w:rPr>
          <w:sz w:val="24"/>
          <w:szCs w:val="24"/>
        </w:rPr>
        <w:t xml:space="preserve">отправку писем на произвольные </w:t>
      </w:r>
      <w:r w:rsidR="00DF1EF5" w:rsidRPr="00A5533F">
        <w:rPr>
          <w:sz w:val="24"/>
          <w:szCs w:val="24"/>
          <w:lang w:val="en-US"/>
        </w:rPr>
        <w:t>email</w:t>
      </w:r>
      <w:r w:rsidR="00DF1EF5" w:rsidRPr="00A5533F">
        <w:rPr>
          <w:sz w:val="24"/>
          <w:szCs w:val="24"/>
        </w:rPr>
        <w:t xml:space="preserve"> адреса</w:t>
      </w:r>
      <w:r w:rsidRPr="00A5533F">
        <w:rPr>
          <w:sz w:val="24"/>
          <w:szCs w:val="24"/>
        </w:rPr>
        <w:t xml:space="preserve"> и реализует следующие функции:</w:t>
      </w:r>
    </w:p>
    <w:p w:rsidR="003E2C6D" w:rsidRPr="00A5533F" w:rsidRDefault="00DF1EF5" w:rsidP="00C26ECF">
      <w:pPr>
        <w:pStyle w:val="1-61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5533F">
        <w:rPr>
          <w:rFonts w:ascii="Times New Roman" w:hAnsi="Times New Roman"/>
          <w:color w:val="000000"/>
          <w:sz w:val="24"/>
          <w:szCs w:val="24"/>
        </w:rPr>
        <w:t>отправка писем на электронную почту</w:t>
      </w:r>
      <w:r w:rsidR="003E2C6D" w:rsidRPr="00A5533F">
        <w:rPr>
          <w:rFonts w:ascii="Times New Roman" w:hAnsi="Times New Roman"/>
          <w:color w:val="000000"/>
          <w:sz w:val="24"/>
          <w:szCs w:val="24"/>
        </w:rPr>
        <w:t>.</w:t>
      </w:r>
    </w:p>
    <w:p w:rsidR="003E2C6D" w:rsidRPr="00A5533F" w:rsidRDefault="003E2C6D" w:rsidP="00C26ECF">
      <w:p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b/>
          <w:sz w:val="24"/>
          <w:szCs w:val="24"/>
        </w:rPr>
        <w:lastRenderedPageBreak/>
        <w:t>Сервис координатор</w:t>
      </w:r>
      <w:r w:rsidR="00DF1EF5" w:rsidRPr="00A5533F">
        <w:rPr>
          <w:b/>
          <w:sz w:val="24"/>
          <w:szCs w:val="24"/>
        </w:rPr>
        <w:t xml:space="preserve"> (</w:t>
      </w:r>
      <w:r w:rsidR="00DF1EF5" w:rsidRPr="00A5533F">
        <w:rPr>
          <w:b/>
          <w:sz w:val="24"/>
          <w:szCs w:val="24"/>
          <w:lang w:val="en-US"/>
        </w:rPr>
        <w:t>API</w:t>
      </w:r>
      <w:r w:rsidR="00DF1EF5" w:rsidRPr="00A5533F">
        <w:rPr>
          <w:b/>
          <w:sz w:val="24"/>
          <w:szCs w:val="24"/>
        </w:rPr>
        <w:t xml:space="preserve"> </w:t>
      </w:r>
      <w:r w:rsidR="00DF1EF5" w:rsidRPr="00A5533F">
        <w:rPr>
          <w:b/>
          <w:sz w:val="24"/>
          <w:szCs w:val="24"/>
          <w:lang w:val="en-US"/>
        </w:rPr>
        <w:t>Gateway</w:t>
      </w:r>
      <w:r w:rsidR="00DF1EF5" w:rsidRPr="00A5533F">
        <w:rPr>
          <w:b/>
          <w:sz w:val="24"/>
          <w:szCs w:val="24"/>
        </w:rPr>
        <w:t>)</w:t>
      </w:r>
      <w:r w:rsidRPr="00A5533F">
        <w:rPr>
          <w:sz w:val="24"/>
          <w:szCs w:val="24"/>
        </w:rPr>
        <w:t xml:space="preserve"> отвечает за диспетчеризацию запросов и предоставляет оптимальный унифицированный API.</w:t>
      </w:r>
    </w:p>
    <w:p w:rsidR="003E2C6D" w:rsidRPr="00A5533F" w:rsidRDefault="003E2C6D" w:rsidP="00C26ECF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r w:rsidRPr="00A5533F">
        <w:rPr>
          <w:b/>
          <w:sz w:val="24"/>
          <w:szCs w:val="24"/>
        </w:rPr>
        <w:t>Фронтэнд</w:t>
      </w:r>
      <w:proofErr w:type="spellEnd"/>
      <w:r w:rsidRPr="00A5533F">
        <w:rPr>
          <w:sz w:val="24"/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 w:rsidRPr="00A5533F">
        <w:rPr>
          <w:sz w:val="24"/>
          <w:szCs w:val="24"/>
        </w:rPr>
        <w:t>фронтэнд</w:t>
      </w:r>
      <w:proofErr w:type="spellEnd"/>
      <w:r w:rsidRPr="00A5533F">
        <w:rPr>
          <w:sz w:val="24"/>
          <w:szCs w:val="24"/>
        </w:rPr>
        <w:t xml:space="preserve"> выполняет запросы к координационному сервису, получает ответы и отсылает их пользователю.</w:t>
      </w:r>
    </w:p>
    <w:p w:rsidR="003E2C6D" w:rsidRPr="00A5533F" w:rsidRDefault="003E2C6D" w:rsidP="00C26ECF">
      <w:pPr>
        <w:pStyle w:val="ab"/>
        <w:numPr>
          <w:ilvl w:val="1"/>
          <w:numId w:val="16"/>
        </w:numPr>
        <w:spacing w:before="240" w:after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90" w:name="_Toc101489849"/>
      <w:bookmarkStart w:id="91" w:name="_Toc105156667"/>
      <w:r w:rsidRPr="00A5533F">
        <w:rPr>
          <w:b/>
          <w:sz w:val="28"/>
          <w:szCs w:val="28"/>
        </w:rPr>
        <w:t>Описание используемых алгоритмов</w:t>
      </w:r>
      <w:bookmarkEnd w:id="90"/>
      <w:bookmarkEnd w:id="91"/>
    </w:p>
    <w:p w:rsidR="003E2C6D" w:rsidRPr="00A5533F" w:rsidRDefault="003E2C6D" w:rsidP="00C26ECF">
      <w:p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Все сервисы разрабатываемого портала используют протокол </w:t>
      </w:r>
      <w:r w:rsidRPr="00A5533F">
        <w:rPr>
          <w:sz w:val="24"/>
          <w:szCs w:val="24"/>
          <w:lang w:val="en-US"/>
        </w:rPr>
        <w:t>HTTP</w:t>
      </w:r>
      <w:r w:rsidRPr="00A5533F">
        <w:rPr>
          <w:sz w:val="24"/>
          <w:szCs w:val="24"/>
        </w:rPr>
        <w:t xml:space="preserve"> для получения и отправления информации. Все запросы, кроме получения токена проходят через координационный сервис.</w:t>
      </w:r>
    </w:p>
    <w:p w:rsidR="00647349" w:rsidRPr="00A5533F" w:rsidRDefault="00647349" w:rsidP="00C26ECF">
      <w:p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Приложение использует JWT для проверки аутентификации пользователя следующим образом:</w:t>
      </w:r>
    </w:p>
    <w:p w:rsidR="00647349" w:rsidRPr="00A5533F" w:rsidRDefault="00647349" w:rsidP="00C26ECF">
      <w:pPr>
        <w:pStyle w:val="ab"/>
        <w:numPr>
          <w:ilvl w:val="3"/>
          <w:numId w:val="4"/>
        </w:numPr>
        <w:tabs>
          <w:tab w:val="clear" w:pos="2880"/>
        </w:tabs>
        <w:spacing w:after="0" w:line="360" w:lineRule="auto"/>
        <w:ind w:left="709" w:hanging="283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Сперва пользователь заходит на сервер аутентификации с помощью </w:t>
      </w:r>
      <w:proofErr w:type="spellStart"/>
      <w:r w:rsidRPr="00A5533F">
        <w:rPr>
          <w:sz w:val="24"/>
          <w:szCs w:val="24"/>
        </w:rPr>
        <w:t>аутентификационного</w:t>
      </w:r>
      <w:proofErr w:type="spellEnd"/>
      <w:r w:rsidRPr="00A5533F">
        <w:rPr>
          <w:sz w:val="24"/>
          <w:szCs w:val="24"/>
        </w:rPr>
        <w:t xml:space="preserve"> ключа (это может быть пара логин/пароль).</w:t>
      </w:r>
    </w:p>
    <w:p w:rsidR="00647349" w:rsidRPr="00A5533F" w:rsidRDefault="00647349" w:rsidP="00C26ECF">
      <w:pPr>
        <w:pStyle w:val="ab"/>
        <w:numPr>
          <w:ilvl w:val="3"/>
          <w:numId w:val="4"/>
        </w:numPr>
        <w:tabs>
          <w:tab w:val="clear" w:pos="2880"/>
        </w:tabs>
        <w:spacing w:after="0" w:line="360" w:lineRule="auto"/>
        <w:ind w:left="709" w:hanging="283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Затем сервер аутентификации создает JWT и отправляет его пользователю.</w:t>
      </w:r>
    </w:p>
    <w:p w:rsidR="00647349" w:rsidRPr="00A5533F" w:rsidRDefault="00647349" w:rsidP="00C26ECF">
      <w:pPr>
        <w:pStyle w:val="ab"/>
        <w:numPr>
          <w:ilvl w:val="3"/>
          <w:numId w:val="4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Когда пользователь делает запрос к API приложения, он добавляет к нему полученный ранее JWT.</w:t>
      </w:r>
    </w:p>
    <w:p w:rsidR="00647349" w:rsidRPr="00A5533F" w:rsidRDefault="00647349" w:rsidP="00C26ECF">
      <w:pPr>
        <w:pStyle w:val="ab"/>
        <w:numPr>
          <w:ilvl w:val="3"/>
          <w:numId w:val="4"/>
        </w:numPr>
        <w:spacing w:after="0" w:line="360" w:lineRule="auto"/>
        <w:ind w:left="709" w:hanging="283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Когда пользователь делает API запрос, приложение может проверить по переданному с запросом JWT является ли пользователь тем, за кого себя выдает. В этой схеме сервер приложения сконфигурирован так, что сможет проверить, является ли входящий JWT именно тем, что был создан сервером аутентификации (процесс проверки будет объяснен позже более детально).</w:t>
      </w:r>
    </w:p>
    <w:p w:rsidR="00647349" w:rsidRPr="00A5533F" w:rsidRDefault="00647349" w:rsidP="00C26ECF">
      <w:pPr>
        <w:spacing w:after="0" w:line="360" w:lineRule="auto"/>
        <w:jc w:val="both"/>
        <w:rPr>
          <w:sz w:val="24"/>
          <w:szCs w:val="24"/>
        </w:rPr>
      </w:pPr>
    </w:p>
    <w:p w:rsidR="003E2C6D" w:rsidRPr="00A5533F" w:rsidRDefault="003E2C6D" w:rsidP="00C26ECF">
      <w:p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Типичный алгоритм аутентификации на основе токенов представлен на рисунке 2.2.</w:t>
      </w:r>
    </w:p>
    <w:p w:rsidR="00647349" w:rsidRPr="00A5533F" w:rsidRDefault="00647349" w:rsidP="00C26ECF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BC3365" w:rsidRPr="00A5533F" w:rsidRDefault="003E2C6D" w:rsidP="0063136C">
      <w:pPr>
        <w:spacing w:after="0" w:line="360" w:lineRule="auto"/>
        <w:jc w:val="center"/>
        <w:rPr>
          <w:sz w:val="24"/>
          <w:szCs w:val="24"/>
          <w:lang w:val="en-US"/>
        </w:rPr>
      </w:pPr>
      <w:r w:rsidRPr="00A5533F">
        <w:rPr>
          <w:noProof/>
          <w:sz w:val="24"/>
          <w:szCs w:val="24"/>
        </w:rPr>
        <w:drawing>
          <wp:inline distT="0" distB="0" distL="0" distR="0">
            <wp:extent cx="3555198" cy="2246989"/>
            <wp:effectExtent l="0" t="0" r="7620" b="1270"/>
            <wp:docPr id="3" name="Рисунок 3" descr="Introduction To JSON Web Tokens(JWT) | by Akshae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ntroduction To JSON Web Tokens(JWT) | by Akshaey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2" t="11419" r="7845" b="15683"/>
                    <a:stretch/>
                  </pic:blipFill>
                  <pic:spPr bwMode="auto">
                    <a:xfrm>
                      <a:off x="0" y="0"/>
                      <a:ext cx="3611793" cy="228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A2F" w:rsidRPr="00A5533F" w:rsidRDefault="00F31A2F" w:rsidP="0063136C">
      <w:pPr>
        <w:pStyle w:val="12125"/>
        <w:spacing w:before="240" w:after="240" w:line="360" w:lineRule="auto"/>
        <w:ind w:firstLine="851"/>
        <w:jc w:val="center"/>
      </w:pPr>
      <w:r w:rsidRPr="00A5533F">
        <w:t>Рисунок 2.2 – Аутентификация на основе токенов</w:t>
      </w:r>
    </w:p>
    <w:p w:rsidR="00F31A2F" w:rsidRPr="00A5533F" w:rsidRDefault="00F31A2F" w:rsidP="00C26ECF">
      <w:pPr>
        <w:spacing w:after="0" w:line="360" w:lineRule="auto"/>
        <w:ind w:firstLine="851"/>
        <w:jc w:val="both"/>
        <w:rPr>
          <w:sz w:val="24"/>
          <w:szCs w:val="24"/>
        </w:rPr>
      </w:pPr>
      <w:r w:rsidRPr="00A5533F">
        <w:rPr>
          <w:sz w:val="24"/>
          <w:szCs w:val="24"/>
        </w:rPr>
        <w:lastRenderedPageBreak/>
        <w:t>Помимо этого, из важных особенностей реализации стоит отметить, что каждый сервис, кроме сервиса координатора имеет свое собственное хранилище данных, доступ к которому есть только у него.</w:t>
      </w:r>
    </w:p>
    <w:p w:rsidR="00647349" w:rsidRPr="00A5533F" w:rsidRDefault="00647349" w:rsidP="00C26ECF">
      <w:pPr>
        <w:spacing w:after="0" w:line="360" w:lineRule="auto"/>
        <w:ind w:firstLine="851"/>
        <w:jc w:val="both"/>
        <w:rPr>
          <w:color w:val="202122"/>
          <w:sz w:val="24"/>
          <w:szCs w:val="24"/>
          <w:shd w:val="clear" w:color="auto" w:fill="FFFFFF"/>
        </w:rPr>
      </w:pPr>
      <w:r w:rsidRPr="00A5533F">
        <w:rPr>
          <w:color w:val="202122"/>
          <w:sz w:val="24"/>
          <w:szCs w:val="24"/>
          <w:shd w:val="clear" w:color="auto" w:fill="FFFFFF"/>
        </w:rPr>
        <w:t xml:space="preserve">Также, в системе организована пагинация некоторых запросов для уменьшения поискового трафика и фильтрация данных, выполняемая на </w:t>
      </w:r>
      <w:proofErr w:type="spellStart"/>
      <w:r w:rsidRPr="00A5533F">
        <w:rPr>
          <w:color w:val="202122"/>
          <w:sz w:val="24"/>
          <w:szCs w:val="24"/>
          <w:shd w:val="clear" w:color="auto" w:fill="FFFFFF"/>
        </w:rPr>
        <w:t>фронтэнде</w:t>
      </w:r>
      <w:proofErr w:type="spellEnd"/>
      <w:r w:rsidRPr="00A5533F">
        <w:rPr>
          <w:color w:val="202122"/>
          <w:sz w:val="24"/>
          <w:szCs w:val="24"/>
          <w:shd w:val="clear" w:color="auto" w:fill="FFFFFF"/>
        </w:rPr>
        <w:t>.</w:t>
      </w:r>
    </w:p>
    <w:p w:rsidR="00647349" w:rsidRPr="00A5533F" w:rsidRDefault="006C481A" w:rsidP="006C481A">
      <w:pPr>
        <w:pStyle w:val="a0"/>
        <w:numPr>
          <w:ilvl w:val="1"/>
          <w:numId w:val="16"/>
        </w:numPr>
        <w:shd w:val="clear" w:color="auto" w:fill="F7CAAC" w:themeFill="accent2" w:themeFillTint="66"/>
        <w:spacing w:after="0"/>
        <w:ind w:left="0" w:firstLine="709"/>
        <w:outlineLvl w:val="1"/>
      </w:pPr>
      <w:bookmarkStart w:id="92" w:name="_Toc101489850"/>
      <w:bookmarkStart w:id="93" w:name="_Toc105156668"/>
      <w:r>
        <w:t>В</w:t>
      </w:r>
      <w:r w:rsidR="00647349" w:rsidRPr="00A5533F">
        <w:t>ариант</w:t>
      </w:r>
      <w:r>
        <w:t>ы</w:t>
      </w:r>
      <w:r w:rsidR="00647349" w:rsidRPr="00A5533F">
        <w:t xml:space="preserve"> использования </w:t>
      </w:r>
      <w:r>
        <w:t>приложения</w:t>
      </w:r>
      <w:bookmarkEnd w:id="92"/>
      <w:bookmarkEnd w:id="93"/>
    </w:p>
    <w:p w:rsidR="00855568" w:rsidRPr="00A5533F" w:rsidRDefault="00855568" w:rsidP="00C26ECF">
      <w:pPr>
        <w:pStyle w:val="ab"/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Д</w:t>
      </w:r>
      <w:r w:rsidR="00A31D85" w:rsidRPr="00A5533F">
        <w:rPr>
          <w:sz w:val="24"/>
          <w:szCs w:val="24"/>
        </w:rPr>
        <w:t>иаграммы вариантов использования (</w:t>
      </w:r>
      <w:r w:rsidR="00A31D85" w:rsidRPr="00A5533F">
        <w:rPr>
          <w:sz w:val="24"/>
          <w:szCs w:val="24"/>
          <w:lang w:val="en-US"/>
        </w:rPr>
        <w:t>use</w:t>
      </w:r>
      <w:r w:rsidR="00A31D85" w:rsidRPr="00A5533F">
        <w:rPr>
          <w:sz w:val="24"/>
          <w:szCs w:val="24"/>
        </w:rPr>
        <w:t xml:space="preserve"> </w:t>
      </w:r>
      <w:r w:rsidR="00A31D85" w:rsidRPr="00A5533F">
        <w:rPr>
          <w:sz w:val="24"/>
          <w:szCs w:val="24"/>
          <w:lang w:val="en-US"/>
        </w:rPr>
        <w:t>case</w:t>
      </w:r>
      <w:r w:rsidR="00A31D85" w:rsidRPr="00A5533F">
        <w:rPr>
          <w:sz w:val="24"/>
          <w:szCs w:val="24"/>
        </w:rPr>
        <w:t xml:space="preserve"> </w:t>
      </w:r>
      <w:r w:rsidR="00A31D85" w:rsidRPr="00A5533F">
        <w:rPr>
          <w:sz w:val="24"/>
          <w:szCs w:val="24"/>
          <w:lang w:val="en-US"/>
        </w:rPr>
        <w:t>diagram</w:t>
      </w:r>
      <w:r w:rsidR="00A31D85" w:rsidRPr="00A5533F">
        <w:rPr>
          <w:sz w:val="24"/>
          <w:szCs w:val="24"/>
        </w:rPr>
        <w:t>), описывает функциональное назначение системы или, другими словами, то, что система будет делать в процессе своего функционирования.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разработки.</w:t>
      </w:r>
    </w:p>
    <w:p w:rsidR="00855568" w:rsidRPr="00A5533F" w:rsidRDefault="00A31D85" w:rsidP="00C26ECF">
      <w:pPr>
        <w:pStyle w:val="ab"/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Разработка диаграммы вариантов использования преследует цели:</w:t>
      </w:r>
    </w:p>
    <w:p w:rsidR="00A31D85" w:rsidRPr="00A5533F" w:rsidRDefault="00A31D85" w:rsidP="00C26ECF">
      <w:pPr>
        <w:pStyle w:val="ab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Определить общие границы и контекст моделируемой предметной области на начальных этапах проектирования системы.</w:t>
      </w:r>
    </w:p>
    <w:p w:rsidR="00A31D85" w:rsidRPr="00A5533F" w:rsidRDefault="00A31D85" w:rsidP="00C26ECF">
      <w:pPr>
        <w:pStyle w:val="ab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Сформулировать общие требования к функциональному поведению проектируемой системы.</w:t>
      </w:r>
    </w:p>
    <w:p w:rsidR="00A31D85" w:rsidRPr="00A5533F" w:rsidRDefault="00A31D85" w:rsidP="00C26ECF">
      <w:pPr>
        <w:pStyle w:val="ab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Разработать исходную концептуальную модель системы для ее последующей детализации в форме логических и физических моделей.</w:t>
      </w:r>
    </w:p>
    <w:p w:rsidR="00A31D85" w:rsidRPr="00A5533F" w:rsidRDefault="00A31D85" w:rsidP="00C26ECF">
      <w:pPr>
        <w:pStyle w:val="ab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Подготовить исходную документацию для взаимодействия разработчиков системы с ее заказчиками и пользователями.</w:t>
      </w:r>
    </w:p>
    <w:p w:rsidR="00855568" w:rsidRPr="00A5533F" w:rsidRDefault="00855568" w:rsidP="00C26ECF">
      <w:pPr>
        <w:pStyle w:val="ab"/>
        <w:spacing w:after="0" w:line="360" w:lineRule="auto"/>
        <w:ind w:left="0" w:firstLine="709"/>
        <w:jc w:val="both"/>
        <w:rPr>
          <w:sz w:val="24"/>
          <w:szCs w:val="24"/>
        </w:rPr>
      </w:pPr>
    </w:p>
    <w:p w:rsidR="00A31D85" w:rsidRPr="008D3404" w:rsidRDefault="00A31D85" w:rsidP="00C26ECF">
      <w:pPr>
        <w:pStyle w:val="ab"/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</w:t>
      </w:r>
      <w:r w:rsidRPr="00A5533F">
        <w:rPr>
          <w:sz w:val="24"/>
          <w:szCs w:val="24"/>
          <w:lang w:val="en-US"/>
        </w:rPr>
        <w:t>actor</w:t>
      </w:r>
      <w:r w:rsidRPr="00A5533F">
        <w:rPr>
          <w:sz w:val="24"/>
          <w:szCs w:val="24"/>
        </w:rPr>
        <w:t>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(</w:t>
      </w:r>
      <w:r w:rsidRPr="00A5533F">
        <w:rPr>
          <w:sz w:val="24"/>
          <w:szCs w:val="24"/>
          <w:lang w:val="en-US"/>
        </w:rPr>
        <w:t>use</w:t>
      </w:r>
      <w:r w:rsidRPr="00A5533F">
        <w:rPr>
          <w:sz w:val="24"/>
          <w:szCs w:val="24"/>
        </w:rPr>
        <w:t xml:space="preserve"> </w:t>
      </w:r>
      <w:r w:rsidRPr="00A5533F">
        <w:rPr>
          <w:sz w:val="24"/>
          <w:szCs w:val="24"/>
          <w:lang w:val="en-US"/>
        </w:rPr>
        <w:t>case</w:t>
      </w:r>
      <w:r w:rsidRPr="00A5533F">
        <w:rPr>
          <w:sz w:val="24"/>
          <w:szCs w:val="24"/>
        </w:rPr>
        <w:t xml:space="preserve">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 Рассматривая диаграмму вариантов использования в качестве модели системы, можно ассоциировать ее с моделью черного ящика". Действительно, подробная детализация данной диаграммы на начальном этапе </w:t>
      </w:r>
      <w:r w:rsidRPr="00A5533F">
        <w:rPr>
          <w:sz w:val="24"/>
          <w:szCs w:val="24"/>
        </w:rPr>
        <w:lastRenderedPageBreak/>
        <w:t>проектирования скорее имеет отрицательный характер, поскольку предопределяет способы реализации поведения системы. А согласно рекомендациям именно эти аспекты должны быть скрыты от разработчика на диаграмме вариантов использования. В самом общем случае, диаграмма вариантов использования представляет собой граф специального вида, который является графической нотацией для представления конкретных вариантов использования, актеров, возможно, некоторых интерфейсов, и отношений между этими элементами. При этом отдельные компоненты диаграммы могут быть заключены в прямоугольник, который обозначает проектируемую систему в целом. Следует отметить, что отношениями данного графа могут быть только некоторые фиксированные типы взаимосвязей между актерами и вариантами использования, которые в совокупности описывают сервисы или функциональные требования к моделируемой системе</w:t>
      </w:r>
      <w:r w:rsidR="008D3404" w:rsidRPr="008D3404">
        <w:rPr>
          <w:sz w:val="24"/>
          <w:szCs w:val="24"/>
        </w:rPr>
        <w:t xml:space="preserve"> [</w:t>
      </w:r>
      <w:r w:rsidR="005569FA" w:rsidRPr="005569FA">
        <w:rPr>
          <w:sz w:val="24"/>
          <w:szCs w:val="24"/>
        </w:rPr>
        <w:t>5</w:t>
      </w:r>
      <w:r w:rsidR="008D3404" w:rsidRPr="008D3404">
        <w:rPr>
          <w:sz w:val="24"/>
          <w:szCs w:val="24"/>
        </w:rPr>
        <w:t>]</w:t>
      </w:r>
      <w:r w:rsidRPr="00A5533F">
        <w:rPr>
          <w:sz w:val="24"/>
          <w:szCs w:val="24"/>
        </w:rPr>
        <w:t>.</w:t>
      </w:r>
      <w:r w:rsidR="008D3404" w:rsidRPr="008D3404">
        <w:rPr>
          <w:sz w:val="24"/>
          <w:szCs w:val="24"/>
        </w:rPr>
        <w:t xml:space="preserve"> </w:t>
      </w:r>
    </w:p>
    <w:p w:rsidR="00647349" w:rsidRPr="00A5533F" w:rsidRDefault="00647349" w:rsidP="002F5805">
      <w:pPr>
        <w:pStyle w:val="ab"/>
        <w:spacing w:line="360" w:lineRule="auto"/>
        <w:ind w:left="0" w:firstLine="851"/>
        <w:contextualSpacing w:val="0"/>
        <w:jc w:val="both"/>
        <w:rPr>
          <w:sz w:val="24"/>
          <w:szCs w:val="24"/>
        </w:rPr>
      </w:pPr>
      <w:r w:rsidRPr="00A5533F">
        <w:rPr>
          <w:color w:val="000000" w:themeColor="text1"/>
          <w:sz w:val="24"/>
          <w:szCs w:val="24"/>
        </w:rPr>
        <w:t>Разработанн</w:t>
      </w:r>
      <w:r w:rsidR="00855568" w:rsidRPr="00A5533F">
        <w:rPr>
          <w:color w:val="000000" w:themeColor="text1"/>
          <w:sz w:val="24"/>
          <w:szCs w:val="24"/>
        </w:rPr>
        <w:t>ая</w:t>
      </w:r>
      <w:r w:rsidRPr="00A5533F">
        <w:rPr>
          <w:color w:val="000000" w:themeColor="text1"/>
          <w:sz w:val="24"/>
          <w:szCs w:val="24"/>
        </w:rPr>
        <w:t xml:space="preserve"> диаграмм</w:t>
      </w:r>
      <w:r w:rsidR="00FD17F3" w:rsidRPr="00A5533F">
        <w:rPr>
          <w:color w:val="000000" w:themeColor="text1"/>
          <w:sz w:val="24"/>
          <w:szCs w:val="24"/>
        </w:rPr>
        <w:t>а</w:t>
      </w:r>
      <w:r w:rsidRPr="00A5533F">
        <w:rPr>
          <w:color w:val="000000" w:themeColor="text1"/>
          <w:sz w:val="24"/>
          <w:szCs w:val="24"/>
        </w:rPr>
        <w:t xml:space="preserve"> вариантов использования для актеров </w:t>
      </w:r>
      <w:r w:rsidR="00855568" w:rsidRPr="00A5533F">
        <w:rPr>
          <w:color w:val="000000" w:themeColor="text1"/>
          <w:sz w:val="24"/>
          <w:szCs w:val="24"/>
        </w:rPr>
        <w:t>пользователь, представитель администрации</w:t>
      </w:r>
      <w:r w:rsidRPr="00A5533F">
        <w:rPr>
          <w:color w:val="000000" w:themeColor="text1"/>
          <w:sz w:val="24"/>
          <w:szCs w:val="24"/>
        </w:rPr>
        <w:t xml:space="preserve"> и </w:t>
      </w:r>
      <w:r w:rsidR="00855568" w:rsidRPr="00A5533F">
        <w:rPr>
          <w:color w:val="000000" w:themeColor="text1"/>
          <w:sz w:val="24"/>
          <w:szCs w:val="24"/>
        </w:rPr>
        <w:t xml:space="preserve">модератор </w:t>
      </w:r>
      <w:r w:rsidRPr="00A5533F">
        <w:rPr>
          <w:color w:val="000000" w:themeColor="text1"/>
          <w:sz w:val="24"/>
          <w:szCs w:val="24"/>
        </w:rPr>
        <w:t>представлен</w:t>
      </w:r>
      <w:r w:rsidR="00FD17F3" w:rsidRPr="00A5533F">
        <w:rPr>
          <w:color w:val="000000" w:themeColor="text1"/>
          <w:sz w:val="24"/>
          <w:szCs w:val="24"/>
        </w:rPr>
        <w:t>а</w:t>
      </w:r>
      <w:r w:rsidRPr="00A5533F">
        <w:rPr>
          <w:color w:val="000000" w:themeColor="text1"/>
          <w:sz w:val="24"/>
          <w:szCs w:val="24"/>
        </w:rPr>
        <w:t xml:space="preserve"> на рисунк</w:t>
      </w:r>
      <w:r w:rsidR="00FD17F3" w:rsidRPr="00A5533F">
        <w:rPr>
          <w:color w:val="000000" w:themeColor="text1"/>
          <w:sz w:val="24"/>
          <w:szCs w:val="24"/>
        </w:rPr>
        <w:t xml:space="preserve">е </w:t>
      </w:r>
      <w:r w:rsidR="003A5118" w:rsidRPr="00A5533F">
        <w:rPr>
          <w:color w:val="000000" w:themeColor="text1"/>
          <w:sz w:val="24"/>
          <w:szCs w:val="24"/>
        </w:rPr>
        <w:t>2.3</w:t>
      </w:r>
      <w:r w:rsidRPr="00A5533F">
        <w:rPr>
          <w:color w:val="000000" w:themeColor="text1"/>
          <w:sz w:val="24"/>
          <w:szCs w:val="24"/>
        </w:rPr>
        <w:t xml:space="preserve"> соответс</w:t>
      </w:r>
      <w:r w:rsidRPr="00A5533F">
        <w:rPr>
          <w:sz w:val="24"/>
          <w:szCs w:val="24"/>
        </w:rPr>
        <w:t>твенно.</w:t>
      </w:r>
    </w:p>
    <w:p w:rsidR="00855568" w:rsidRPr="00A5533F" w:rsidRDefault="00491677" w:rsidP="00C26ECF">
      <w:pPr>
        <w:spacing w:after="0" w:line="360" w:lineRule="auto"/>
        <w:jc w:val="center"/>
        <w:rPr>
          <w:sz w:val="24"/>
          <w:szCs w:val="24"/>
        </w:rPr>
      </w:pPr>
      <w:r w:rsidRPr="00A5533F">
        <w:rPr>
          <w:sz w:val="24"/>
          <w:szCs w:val="24"/>
        </w:rPr>
        <w:object w:dxaOrig="16320" w:dyaOrig="11240">
          <v:shape id="_x0000_i1038" type="#_x0000_t75" style="width:444pt;height:305.5pt" o:ole="">
            <v:imagedata r:id="rId12" o:title=""/>
          </v:shape>
          <o:OLEObject Type="Embed" ProgID="Visio.Drawing.15" ShapeID="_x0000_i1038" DrawAspect="Content" ObjectID="_1715769631" r:id="rId13"/>
        </w:object>
      </w:r>
    </w:p>
    <w:p w:rsidR="00855568" w:rsidRPr="00A5533F" w:rsidRDefault="00855568" w:rsidP="00C26ECF">
      <w:pPr>
        <w:spacing w:after="0" w:line="360" w:lineRule="auto"/>
        <w:jc w:val="center"/>
        <w:rPr>
          <w:sz w:val="24"/>
          <w:szCs w:val="24"/>
        </w:rPr>
      </w:pPr>
      <w:r w:rsidRPr="00A5533F">
        <w:rPr>
          <w:sz w:val="24"/>
          <w:szCs w:val="24"/>
        </w:rPr>
        <w:t xml:space="preserve">Рисунок </w:t>
      </w:r>
      <w:r w:rsidR="003A5118" w:rsidRPr="00A5533F">
        <w:rPr>
          <w:sz w:val="24"/>
          <w:szCs w:val="24"/>
        </w:rPr>
        <w:t>2.3</w:t>
      </w:r>
      <w:r w:rsidRPr="00A5533F">
        <w:rPr>
          <w:sz w:val="24"/>
          <w:szCs w:val="24"/>
        </w:rPr>
        <w:t xml:space="preserve"> – </w:t>
      </w:r>
      <w:r w:rsidRPr="00A5533F">
        <w:rPr>
          <w:sz w:val="24"/>
          <w:szCs w:val="24"/>
          <w:lang w:val="en-US"/>
        </w:rPr>
        <w:t>Use</w:t>
      </w:r>
      <w:r w:rsidRPr="00A5533F">
        <w:rPr>
          <w:sz w:val="24"/>
          <w:szCs w:val="24"/>
        </w:rPr>
        <w:t xml:space="preserve"> </w:t>
      </w:r>
      <w:r w:rsidRPr="00A5533F">
        <w:rPr>
          <w:sz w:val="24"/>
          <w:szCs w:val="24"/>
          <w:lang w:val="en-US"/>
        </w:rPr>
        <w:t>Case</w:t>
      </w:r>
      <w:r w:rsidRPr="00A5533F">
        <w:rPr>
          <w:sz w:val="24"/>
          <w:szCs w:val="24"/>
        </w:rPr>
        <w:t xml:space="preserve"> диаграмма разрабатываемой платформы </w:t>
      </w:r>
    </w:p>
    <w:p w:rsidR="006C481A" w:rsidRDefault="006C481A" w:rsidP="006C481A">
      <w:pPr>
        <w:spacing w:after="0" w:line="360" w:lineRule="auto"/>
        <w:rPr>
          <w:sz w:val="24"/>
          <w:szCs w:val="24"/>
        </w:rPr>
      </w:pPr>
    </w:p>
    <w:p w:rsidR="00491677" w:rsidRDefault="006C481A" w:rsidP="00491677">
      <w:pPr>
        <w:shd w:val="clear" w:color="auto" w:fill="F7CAAC" w:themeFill="accent2" w:themeFillTint="66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Диаграмма описанная выше описывает все возможные действия пользователя с системой.</w:t>
      </w:r>
    </w:p>
    <w:p w:rsidR="006C481A" w:rsidRPr="006C481A" w:rsidRDefault="006C481A" w:rsidP="00491677">
      <w:pPr>
        <w:shd w:val="clear" w:color="auto" w:fill="F7CAAC" w:themeFill="accent2" w:themeFillTint="66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Пользователь, представитель администрации и модератор могут</w:t>
      </w:r>
      <w:r w:rsidRPr="006C481A">
        <w:rPr>
          <w:sz w:val="24"/>
          <w:szCs w:val="24"/>
        </w:rPr>
        <w:t xml:space="preserve">: </w:t>
      </w:r>
      <w:r w:rsidR="00491677">
        <w:rPr>
          <w:sz w:val="24"/>
          <w:szCs w:val="24"/>
        </w:rPr>
        <w:t xml:space="preserve">авторизоваться, регистрироваться, добавлять комментарии, менять свои личный настройки профиля, </w:t>
      </w:r>
      <w:r>
        <w:rPr>
          <w:sz w:val="24"/>
          <w:szCs w:val="24"/>
        </w:rPr>
        <w:t>просматривать и создавать обращения</w:t>
      </w:r>
      <w:r w:rsidR="00491677">
        <w:rPr>
          <w:sz w:val="24"/>
          <w:szCs w:val="24"/>
        </w:rPr>
        <w:t>, просматривать коллекцию обращений</w:t>
      </w:r>
      <w:r>
        <w:rPr>
          <w:sz w:val="24"/>
          <w:szCs w:val="24"/>
        </w:rPr>
        <w:t xml:space="preserve">, </w:t>
      </w:r>
      <w:r w:rsidR="00491677">
        <w:rPr>
          <w:sz w:val="24"/>
          <w:szCs w:val="24"/>
        </w:rPr>
        <w:t xml:space="preserve">но только </w:t>
      </w:r>
      <w:r w:rsidR="00491677">
        <w:rPr>
          <w:sz w:val="24"/>
          <w:szCs w:val="24"/>
        </w:rPr>
        <w:lastRenderedPageBreak/>
        <w:t>модератор может менять роли пользователям, менять данные пользователей в настройках их профиля, удалять и изменять содержимое обращений, а также менять их статус, модератор в свою очередь имеет право только менять статус обращений.</w:t>
      </w:r>
    </w:p>
    <w:p w:rsidR="006C481A" w:rsidRPr="00A5533F" w:rsidRDefault="006C481A" w:rsidP="006C481A">
      <w:pPr>
        <w:spacing w:after="0" w:line="360" w:lineRule="auto"/>
        <w:rPr>
          <w:sz w:val="24"/>
          <w:szCs w:val="24"/>
        </w:rPr>
      </w:pPr>
    </w:p>
    <w:p w:rsidR="00855568" w:rsidRPr="00A5533F" w:rsidRDefault="00491677" w:rsidP="00491677">
      <w:pPr>
        <w:pStyle w:val="a0"/>
        <w:numPr>
          <w:ilvl w:val="1"/>
          <w:numId w:val="16"/>
        </w:numPr>
        <w:shd w:val="clear" w:color="auto" w:fill="F7CAAC" w:themeFill="accent2" w:themeFillTint="66"/>
        <w:spacing w:after="0"/>
        <w:ind w:left="0" w:firstLine="709"/>
        <w:outlineLvl w:val="1"/>
      </w:pPr>
      <w:bookmarkStart w:id="94" w:name="_Toc105156669"/>
      <w:r>
        <w:t>П</w:t>
      </w:r>
      <w:r w:rsidR="00855568" w:rsidRPr="00A5533F">
        <w:t>оследовательност</w:t>
      </w:r>
      <w:r>
        <w:t>ь действий</w:t>
      </w:r>
      <w:bookmarkEnd w:id="94"/>
    </w:p>
    <w:p w:rsidR="00855568" w:rsidRPr="00A5533F" w:rsidRDefault="00855568" w:rsidP="00C26ECF">
      <w:pPr>
        <w:pStyle w:val="a0"/>
        <w:numPr>
          <w:ilvl w:val="0"/>
          <w:numId w:val="0"/>
        </w:numPr>
        <w:spacing w:after="0"/>
        <w:ind w:firstLine="709"/>
        <w:rPr>
          <w:b w:val="0"/>
          <w:sz w:val="24"/>
          <w:szCs w:val="24"/>
        </w:rPr>
      </w:pPr>
      <w:r w:rsidRPr="00A5533F">
        <w:rPr>
          <w:b w:val="0"/>
          <w:sz w:val="24"/>
          <w:szCs w:val="24"/>
        </w:rPr>
        <w:t>На диаграммах последовательностей, иногда называемых сценариями, показываются объекты и сообщения, которыми они обмениваются. Каждый объект изображается в виде вертикальной линии («линии жизни» объекта). По вертикали сверху вниз направлена временная ось. Сообщение, показываемое в виде стрелки от объекта к объекту, соответствует вызову операции соответствующего класса. Таким образом, на диаграмме можно показать поток сообщений во времени (сценарий). С помощью диаграмм этого вида можно описать как основной, так и альтернативные потоки событий.</w:t>
      </w:r>
    </w:p>
    <w:p w:rsidR="00C20230" w:rsidRPr="00A5533F" w:rsidRDefault="00C20230" w:rsidP="00C26ECF">
      <w:pPr>
        <w:pStyle w:val="a0"/>
        <w:numPr>
          <w:ilvl w:val="0"/>
          <w:numId w:val="0"/>
        </w:numPr>
        <w:spacing w:after="0"/>
        <w:ind w:firstLine="709"/>
        <w:rPr>
          <w:sz w:val="24"/>
          <w:szCs w:val="24"/>
        </w:rPr>
      </w:pPr>
      <w:r w:rsidRPr="00A5533F">
        <w:rPr>
          <w:sz w:val="24"/>
          <w:szCs w:val="24"/>
        </w:rPr>
        <w:object w:dxaOrig="22640" w:dyaOrig="20930">
          <v:shape id="_x0000_i1027" type="#_x0000_t75" style="width:417.5pt;height:386pt" o:ole="">
            <v:imagedata r:id="rId14" o:title=""/>
          </v:shape>
          <o:OLEObject Type="Embed" ProgID="Visio.Drawing.15" ShapeID="_x0000_i1027" DrawAspect="Content" ObjectID="_1715769632" r:id="rId15"/>
        </w:object>
      </w:r>
    </w:p>
    <w:p w:rsidR="00C20230" w:rsidRPr="00A5533F" w:rsidRDefault="00C20230" w:rsidP="00C26ECF">
      <w:pPr>
        <w:pStyle w:val="12"/>
        <w:spacing w:line="360" w:lineRule="auto"/>
        <w:jc w:val="center"/>
      </w:pPr>
      <w:r w:rsidRPr="00A5533F">
        <w:t xml:space="preserve">Рисунок </w:t>
      </w:r>
      <w:r w:rsidR="003A5118" w:rsidRPr="00A5533F">
        <w:t>2.4</w:t>
      </w:r>
      <w:r w:rsidRPr="00A5533F">
        <w:t>. Диаграмма последовательности действий при запросе пользователем</w:t>
      </w:r>
    </w:p>
    <w:p w:rsidR="00C20230" w:rsidRPr="00A5533F" w:rsidRDefault="00C20230" w:rsidP="00C26ECF">
      <w:pPr>
        <w:pStyle w:val="12"/>
        <w:spacing w:line="360" w:lineRule="auto"/>
        <w:ind w:firstLine="709"/>
      </w:pPr>
    </w:p>
    <w:p w:rsidR="00C20230" w:rsidRPr="00A5533F" w:rsidRDefault="00C20230" w:rsidP="00C26ECF">
      <w:pPr>
        <w:pStyle w:val="12"/>
        <w:spacing w:line="360" w:lineRule="auto"/>
        <w:ind w:firstLine="709"/>
      </w:pPr>
      <w:r w:rsidRPr="00A5533F">
        <w:lastRenderedPageBreak/>
        <w:t xml:space="preserve">Главный сервис приложения отправляет запрос на получение обращений, которые доступны пользователю. После получения данных главный сервис обращается к сервису </w:t>
      </w:r>
      <w:r w:rsidR="00AB7184" w:rsidRPr="00A5533F">
        <w:t>обращений</w:t>
      </w:r>
      <w:r w:rsidRPr="00A5533F">
        <w:t xml:space="preserve">, чтобы для каждого автора или категории получить список </w:t>
      </w:r>
      <w:r w:rsidR="005119D4" w:rsidRPr="00A5533F">
        <w:t>обращений</w:t>
      </w:r>
      <w:r w:rsidRPr="00A5533F">
        <w:t xml:space="preserve">, которые были опубликованы. После окончания данной процедуры главный сервис ранжирует </w:t>
      </w:r>
      <w:r w:rsidR="005119D4" w:rsidRPr="00A5533F">
        <w:t>обращения</w:t>
      </w:r>
      <w:r w:rsidRPr="00A5533F">
        <w:t xml:space="preserve"> по времени публикации, формирует веб-страницу и возвращает ее пользователю.</w:t>
      </w:r>
    </w:p>
    <w:p w:rsidR="00C20230" w:rsidRPr="00A5533F" w:rsidRDefault="00491677" w:rsidP="00491677">
      <w:pPr>
        <w:pStyle w:val="a0"/>
        <w:numPr>
          <w:ilvl w:val="1"/>
          <w:numId w:val="16"/>
        </w:numPr>
        <w:shd w:val="clear" w:color="auto" w:fill="F7CAAC" w:themeFill="accent2" w:themeFillTint="66"/>
        <w:spacing w:after="0"/>
        <w:ind w:left="0" w:firstLine="709"/>
        <w:outlineLvl w:val="1"/>
      </w:pPr>
      <w:bookmarkStart w:id="95" w:name="_Hlk101992847"/>
      <w:bookmarkStart w:id="96" w:name="_Toc105156670"/>
      <w:r>
        <w:t>П</w:t>
      </w:r>
      <w:r w:rsidR="00C20230" w:rsidRPr="00A5533F">
        <w:t>оток</w:t>
      </w:r>
      <w:r>
        <w:t>и</w:t>
      </w:r>
      <w:r w:rsidR="00C20230" w:rsidRPr="00A5533F">
        <w:t xml:space="preserve"> данных</w:t>
      </w:r>
      <w:bookmarkEnd w:id="96"/>
    </w:p>
    <w:bookmarkEnd w:id="95"/>
    <w:p w:rsidR="00BC3365" w:rsidRPr="00A5533F" w:rsidRDefault="00C20230" w:rsidP="00BC3365">
      <w:pPr>
        <w:pStyle w:val="12"/>
        <w:spacing w:before="240" w:after="240" w:line="360" w:lineRule="auto"/>
        <w:ind w:firstLine="709"/>
      </w:pPr>
      <w:r w:rsidRPr="00A5533F">
        <w:t xml:space="preserve">Рассматриваемая система предполагает распределенное хранение данных. Все данные системы предполагают хранение в единой базе данных, хранилищами данных являются таблицы. Диаграмма потоков данных, представленная на рисунке </w:t>
      </w:r>
      <w:r w:rsidR="005119D4" w:rsidRPr="00A5533F">
        <w:t>2.5.</w:t>
      </w:r>
      <w:r w:rsidRPr="00A5533F">
        <w:t xml:space="preserve">, отображает модель информационной системы с точки зрения хранения, передачи и обработки данных во время обработки запроса пользователя на получение </w:t>
      </w:r>
      <w:r w:rsidR="005119D4" w:rsidRPr="00A5533F">
        <w:t>новых обращений</w:t>
      </w:r>
      <w:r w:rsidRPr="00A5533F">
        <w:t>.</w:t>
      </w:r>
    </w:p>
    <w:p w:rsidR="00C20230" w:rsidRPr="00A5533F" w:rsidRDefault="00FD17F3" w:rsidP="00BC3365">
      <w:pPr>
        <w:pStyle w:val="12"/>
        <w:spacing w:before="240" w:after="240" w:line="360" w:lineRule="auto"/>
        <w:jc w:val="center"/>
      </w:pPr>
      <w:r w:rsidRPr="00A5533F">
        <w:object w:dxaOrig="10211" w:dyaOrig="3271">
          <v:shape id="_x0000_i1028" type="#_x0000_t75" style="width:414pt;height:132.5pt" o:ole="">
            <v:imagedata r:id="rId16" o:title=""/>
          </v:shape>
          <o:OLEObject Type="Embed" ProgID="Visio.Drawing.15" ShapeID="_x0000_i1028" DrawAspect="Content" ObjectID="_1715769633" r:id="rId17"/>
        </w:object>
      </w:r>
    </w:p>
    <w:p w:rsidR="00C20230" w:rsidRPr="00A5533F" w:rsidRDefault="00C20230" w:rsidP="00C26ECF">
      <w:pPr>
        <w:pStyle w:val="12"/>
        <w:spacing w:line="360" w:lineRule="auto"/>
        <w:jc w:val="center"/>
      </w:pPr>
      <w:r w:rsidRPr="00A5533F">
        <w:t xml:space="preserve">Рисунок </w:t>
      </w:r>
      <w:r w:rsidR="003A5118" w:rsidRPr="00A5533F">
        <w:t>2.5</w:t>
      </w:r>
      <w:r w:rsidRPr="00A5533F">
        <w:t>. Диаграмма потоков данных разрабатываемой системы на примере получения информации об обращениях</w:t>
      </w:r>
    </w:p>
    <w:p w:rsidR="00C20230" w:rsidRPr="00A5533F" w:rsidRDefault="00C20230" w:rsidP="00C26ECF">
      <w:pPr>
        <w:pStyle w:val="12"/>
        <w:spacing w:line="360" w:lineRule="auto"/>
        <w:jc w:val="center"/>
      </w:pPr>
    </w:p>
    <w:p w:rsidR="00C20230" w:rsidRPr="00A5533F" w:rsidRDefault="00C20230" w:rsidP="00C26ECF">
      <w:pPr>
        <w:spacing w:after="0" w:line="360" w:lineRule="auto"/>
        <w:rPr>
          <w:rFonts w:eastAsiaTheme="minorHAnsi"/>
          <w:b/>
          <w:sz w:val="28"/>
          <w:szCs w:val="28"/>
          <w:lang w:eastAsia="en-US"/>
        </w:rPr>
      </w:pPr>
      <w:bookmarkStart w:id="97" w:name="_Toc101489854"/>
      <w:r w:rsidRPr="00A5533F">
        <w:br w:type="page"/>
      </w:r>
    </w:p>
    <w:p w:rsidR="00C20230" w:rsidRPr="00A5533F" w:rsidRDefault="00C20230" w:rsidP="00BC3365">
      <w:pPr>
        <w:pStyle w:val="a"/>
        <w:numPr>
          <w:ilvl w:val="0"/>
          <w:numId w:val="16"/>
        </w:numPr>
        <w:tabs>
          <w:tab w:val="clear" w:pos="1211"/>
        </w:tabs>
        <w:spacing w:before="180"/>
        <w:ind w:left="0" w:firstLine="704"/>
        <w:contextualSpacing w:val="0"/>
        <w:outlineLvl w:val="0"/>
      </w:pPr>
      <w:bookmarkStart w:id="98" w:name="_Toc105156671"/>
      <w:r w:rsidRPr="00A5533F">
        <w:lastRenderedPageBreak/>
        <w:t>Технологический раздел</w:t>
      </w:r>
      <w:bookmarkEnd w:id="97"/>
      <w:bookmarkEnd w:id="98"/>
    </w:p>
    <w:p w:rsidR="00B4616B" w:rsidRPr="00A5533F" w:rsidRDefault="00B4616B" w:rsidP="00BC3365">
      <w:pPr>
        <w:pStyle w:val="ab"/>
        <w:spacing w:line="360" w:lineRule="auto"/>
        <w:ind w:left="0" w:firstLine="704"/>
        <w:contextualSpacing w:val="0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На данном этапе разработки информационного портала будет произведено описание типов и структур данных в нотации </w:t>
      </w:r>
      <w:r w:rsidRPr="00A5533F">
        <w:rPr>
          <w:sz w:val="24"/>
          <w:szCs w:val="24"/>
          <w:lang w:val="en-US"/>
        </w:rPr>
        <w:t>IDEF</w:t>
      </w:r>
      <w:r w:rsidRPr="00A5533F">
        <w:rPr>
          <w:sz w:val="24"/>
          <w:szCs w:val="24"/>
        </w:rPr>
        <w:t>1</w:t>
      </w:r>
      <w:r w:rsidRPr="00A5533F">
        <w:rPr>
          <w:sz w:val="24"/>
          <w:szCs w:val="24"/>
          <w:lang w:val="en-US"/>
        </w:rPr>
        <w:t>x</w:t>
      </w:r>
      <w:r w:rsidRPr="00A5533F">
        <w:rPr>
          <w:sz w:val="24"/>
          <w:szCs w:val="24"/>
        </w:rPr>
        <w:t>, а также тестирование, обработка ошибок и поведение системы в случае отказа.</w:t>
      </w:r>
    </w:p>
    <w:p w:rsidR="00C2381E" w:rsidRPr="00A5533F" w:rsidRDefault="00C2381E" w:rsidP="00FD17F3">
      <w:pPr>
        <w:pStyle w:val="ab"/>
        <w:numPr>
          <w:ilvl w:val="1"/>
          <w:numId w:val="16"/>
        </w:numPr>
        <w:spacing w:before="240" w:line="360" w:lineRule="auto"/>
        <w:ind w:left="0" w:firstLine="698"/>
        <w:jc w:val="both"/>
        <w:outlineLvl w:val="1"/>
        <w:rPr>
          <w:b/>
          <w:sz w:val="28"/>
          <w:szCs w:val="28"/>
        </w:rPr>
      </w:pPr>
      <w:bookmarkStart w:id="99" w:name="_Toc105156672"/>
      <w:r w:rsidRPr="00A5533F">
        <w:rPr>
          <w:b/>
          <w:sz w:val="28"/>
          <w:szCs w:val="28"/>
        </w:rPr>
        <w:t>Описание REST API</w:t>
      </w:r>
      <w:bookmarkEnd w:id="99"/>
    </w:p>
    <w:p w:rsidR="00C2381E" w:rsidRPr="00A5533F" w:rsidRDefault="00C2381E" w:rsidP="00C26ECF">
      <w:pPr>
        <w:spacing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Разработка API один из важнейших этапов создания микросервиса, так как от полноты реализации функционала API зависит удобство реализации остальных микросервисов и производительность</w:t>
      </w:r>
      <w:r w:rsidR="008D3404" w:rsidRPr="008D3404">
        <w:rPr>
          <w:sz w:val="24"/>
          <w:szCs w:val="24"/>
        </w:rPr>
        <w:t xml:space="preserve"> </w:t>
      </w:r>
      <w:r w:rsidR="008D3404">
        <w:rPr>
          <w:sz w:val="24"/>
          <w:szCs w:val="24"/>
        </w:rPr>
        <w:t>разрабатываемой платформы</w:t>
      </w:r>
      <w:r w:rsidRPr="00A5533F">
        <w:rPr>
          <w:sz w:val="24"/>
          <w:szCs w:val="24"/>
        </w:rPr>
        <w:t xml:space="preserve">. API, описанное в данной </w:t>
      </w:r>
      <w:r w:rsidR="00F86134" w:rsidRPr="00A5533F">
        <w:rPr>
          <w:sz w:val="24"/>
          <w:szCs w:val="24"/>
        </w:rPr>
        <w:t>курсовой</w:t>
      </w:r>
      <w:r w:rsidRPr="00A5533F">
        <w:rPr>
          <w:sz w:val="24"/>
          <w:szCs w:val="24"/>
        </w:rPr>
        <w:t xml:space="preserve"> работе, соответствует архитектурному стилю REST и поддерживает следующие функции: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Создание пользователя</w:t>
      </w:r>
      <w:r w:rsidRPr="00A5533F">
        <w:rPr>
          <w:sz w:val="24"/>
          <w:szCs w:val="24"/>
          <w:lang w:val="en-US"/>
        </w:rPr>
        <w:t xml:space="preserve"> (</w:t>
      </w:r>
      <w:proofErr w:type="spellStart"/>
      <w:r w:rsidRPr="00A5533F">
        <w:rPr>
          <w:sz w:val="24"/>
          <w:szCs w:val="24"/>
          <w:lang w:val="en-US"/>
        </w:rPr>
        <w:t>UsersService</w:t>
      </w:r>
      <w:proofErr w:type="spellEnd"/>
      <w:r w:rsidRPr="00A5533F">
        <w:rPr>
          <w:sz w:val="24"/>
          <w:szCs w:val="24"/>
          <w:lang w:val="en-US"/>
        </w:rPr>
        <w:t>)</w:t>
      </w:r>
      <w:r w:rsidRPr="00A5533F">
        <w:rPr>
          <w:sz w:val="24"/>
          <w:szCs w:val="24"/>
        </w:rPr>
        <w:t>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Обновление данных пользователя (смена логина, ФИО, пароля и т.д.) </w:t>
      </w:r>
      <w:r w:rsidRPr="00A5533F">
        <w:rPr>
          <w:sz w:val="24"/>
          <w:szCs w:val="24"/>
          <w:lang w:val="en-US"/>
        </w:rPr>
        <w:t>(</w:t>
      </w:r>
      <w:proofErr w:type="spellStart"/>
      <w:r w:rsidRPr="00A5533F">
        <w:rPr>
          <w:sz w:val="24"/>
          <w:szCs w:val="24"/>
          <w:lang w:val="en-US"/>
        </w:rPr>
        <w:t>UsersService</w:t>
      </w:r>
      <w:proofErr w:type="spellEnd"/>
      <w:r w:rsidRPr="00A5533F">
        <w:rPr>
          <w:sz w:val="24"/>
          <w:szCs w:val="24"/>
          <w:lang w:val="en-US"/>
        </w:rPr>
        <w:t>)</w:t>
      </w:r>
      <w:r w:rsidRPr="00A5533F">
        <w:rPr>
          <w:sz w:val="24"/>
          <w:szCs w:val="24"/>
        </w:rPr>
        <w:t>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Удаление пользователя</w:t>
      </w:r>
      <w:r w:rsidRPr="00A5533F">
        <w:rPr>
          <w:sz w:val="24"/>
          <w:szCs w:val="24"/>
          <w:lang w:val="en-US"/>
        </w:rPr>
        <w:t xml:space="preserve"> (</w:t>
      </w:r>
      <w:proofErr w:type="spellStart"/>
      <w:r w:rsidRPr="00A5533F">
        <w:rPr>
          <w:sz w:val="24"/>
          <w:szCs w:val="24"/>
          <w:lang w:val="en-US"/>
        </w:rPr>
        <w:t>UsersService</w:t>
      </w:r>
      <w:proofErr w:type="spellEnd"/>
      <w:r w:rsidRPr="00A5533F">
        <w:rPr>
          <w:sz w:val="24"/>
          <w:szCs w:val="24"/>
          <w:lang w:val="en-US"/>
        </w:rPr>
        <w:t>)</w:t>
      </w:r>
      <w:r w:rsidRPr="00A5533F">
        <w:rPr>
          <w:sz w:val="24"/>
          <w:szCs w:val="24"/>
        </w:rPr>
        <w:t>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Получение пользователя по ID (</w:t>
      </w:r>
      <w:proofErr w:type="spellStart"/>
      <w:r w:rsidRPr="00A5533F">
        <w:rPr>
          <w:sz w:val="24"/>
          <w:szCs w:val="24"/>
          <w:lang w:val="en-US"/>
        </w:rPr>
        <w:t>UsersService</w:t>
      </w:r>
      <w:proofErr w:type="spellEnd"/>
      <w:r w:rsidRPr="00A5533F">
        <w:rPr>
          <w:sz w:val="24"/>
          <w:szCs w:val="24"/>
        </w:rPr>
        <w:t>);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Получение всех/</w:t>
      </w:r>
      <w:proofErr w:type="spellStart"/>
      <w:r w:rsidRPr="00A5533F">
        <w:rPr>
          <w:sz w:val="24"/>
          <w:szCs w:val="24"/>
        </w:rPr>
        <w:t>подвыборки</w:t>
      </w:r>
      <w:proofErr w:type="spellEnd"/>
      <w:r w:rsidRPr="00A5533F">
        <w:rPr>
          <w:sz w:val="24"/>
          <w:szCs w:val="24"/>
        </w:rPr>
        <w:t xml:space="preserve"> пользователей (</w:t>
      </w:r>
      <w:proofErr w:type="spellStart"/>
      <w:r w:rsidRPr="00A5533F">
        <w:rPr>
          <w:sz w:val="24"/>
          <w:szCs w:val="24"/>
          <w:lang w:val="en-US"/>
        </w:rPr>
        <w:t>UsersService</w:t>
      </w:r>
      <w:proofErr w:type="spellEnd"/>
      <w:r w:rsidRPr="00A5533F">
        <w:rPr>
          <w:sz w:val="24"/>
          <w:szCs w:val="24"/>
        </w:rPr>
        <w:t>);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Получение всех/</w:t>
      </w:r>
      <w:proofErr w:type="spellStart"/>
      <w:r w:rsidRPr="00A5533F">
        <w:rPr>
          <w:sz w:val="24"/>
          <w:szCs w:val="24"/>
        </w:rPr>
        <w:t>подвыборки</w:t>
      </w:r>
      <w:proofErr w:type="spellEnd"/>
      <w:r w:rsidRPr="00A5533F">
        <w:rPr>
          <w:sz w:val="24"/>
          <w:szCs w:val="24"/>
        </w:rPr>
        <w:t xml:space="preserve"> обращений (</w:t>
      </w:r>
      <w:proofErr w:type="spellStart"/>
      <w:r w:rsidRPr="00A5533F">
        <w:rPr>
          <w:sz w:val="24"/>
          <w:szCs w:val="24"/>
          <w:lang w:val="en-US"/>
        </w:rPr>
        <w:t>AppealsService</w:t>
      </w:r>
      <w:proofErr w:type="spellEnd"/>
      <w:r w:rsidRPr="00A5533F">
        <w:rPr>
          <w:sz w:val="24"/>
          <w:szCs w:val="24"/>
        </w:rPr>
        <w:t>);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Получение обращения по </w:t>
      </w:r>
      <w:r w:rsidRPr="00A5533F">
        <w:rPr>
          <w:sz w:val="24"/>
          <w:szCs w:val="24"/>
          <w:lang w:val="en-US"/>
        </w:rPr>
        <w:t>ID</w:t>
      </w:r>
      <w:r w:rsidRPr="00A5533F">
        <w:rPr>
          <w:sz w:val="24"/>
          <w:szCs w:val="24"/>
        </w:rPr>
        <w:t xml:space="preserve"> (</w:t>
      </w:r>
      <w:proofErr w:type="spellStart"/>
      <w:r w:rsidRPr="00A5533F">
        <w:rPr>
          <w:sz w:val="24"/>
          <w:szCs w:val="24"/>
          <w:lang w:val="en-US"/>
        </w:rPr>
        <w:t>AppealsService</w:t>
      </w:r>
      <w:proofErr w:type="spellEnd"/>
      <w:r w:rsidRPr="00A5533F">
        <w:rPr>
          <w:sz w:val="24"/>
          <w:szCs w:val="24"/>
        </w:rPr>
        <w:t>);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Обновление данных по обращению (</w:t>
      </w:r>
      <w:proofErr w:type="spellStart"/>
      <w:r w:rsidRPr="00A5533F">
        <w:rPr>
          <w:sz w:val="24"/>
          <w:szCs w:val="24"/>
          <w:lang w:val="en-US"/>
        </w:rPr>
        <w:t>AppealsService</w:t>
      </w:r>
      <w:proofErr w:type="spellEnd"/>
      <w:r w:rsidRPr="00A5533F">
        <w:rPr>
          <w:sz w:val="24"/>
          <w:szCs w:val="24"/>
        </w:rPr>
        <w:t>);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Загрузка изображений</w:t>
      </w:r>
      <w:r w:rsidR="00C26ECF" w:rsidRPr="00A5533F">
        <w:rPr>
          <w:sz w:val="24"/>
          <w:szCs w:val="24"/>
          <w:lang w:val="en-US"/>
        </w:rPr>
        <w:t xml:space="preserve"> (</w:t>
      </w:r>
      <w:proofErr w:type="spellStart"/>
      <w:r w:rsidR="00C26ECF" w:rsidRPr="00A5533F">
        <w:rPr>
          <w:sz w:val="24"/>
          <w:szCs w:val="24"/>
          <w:lang w:val="en-US"/>
        </w:rPr>
        <w:t>ApiGatewayService</w:t>
      </w:r>
      <w:proofErr w:type="spellEnd"/>
      <w:r w:rsidR="00C26ECF" w:rsidRPr="00A5533F">
        <w:rPr>
          <w:sz w:val="24"/>
          <w:szCs w:val="24"/>
          <w:lang w:val="en-US"/>
        </w:rPr>
        <w:t>)</w:t>
      </w:r>
      <w:r w:rsidRPr="00A5533F">
        <w:rPr>
          <w:sz w:val="24"/>
          <w:szCs w:val="24"/>
          <w:lang w:val="en-US"/>
        </w:rPr>
        <w:t>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Выгрузка (просмотр) изображений по </w:t>
      </w:r>
      <w:r w:rsidRPr="00A5533F">
        <w:rPr>
          <w:sz w:val="24"/>
          <w:szCs w:val="24"/>
          <w:lang w:val="en-US"/>
        </w:rPr>
        <w:t>ID</w:t>
      </w:r>
      <w:r w:rsidR="00C26ECF" w:rsidRPr="00A5533F">
        <w:rPr>
          <w:sz w:val="24"/>
          <w:szCs w:val="24"/>
        </w:rPr>
        <w:t xml:space="preserve"> (</w:t>
      </w:r>
      <w:proofErr w:type="spellStart"/>
      <w:r w:rsidR="00C26ECF" w:rsidRPr="00A5533F">
        <w:rPr>
          <w:sz w:val="24"/>
          <w:szCs w:val="24"/>
          <w:lang w:val="en-US"/>
        </w:rPr>
        <w:t>ApiGatewayService</w:t>
      </w:r>
      <w:proofErr w:type="spellEnd"/>
      <w:r w:rsidR="00C26ECF" w:rsidRPr="00A5533F">
        <w:rPr>
          <w:sz w:val="24"/>
          <w:szCs w:val="24"/>
        </w:rPr>
        <w:t>);</w:t>
      </w:r>
    </w:p>
    <w:p w:rsidR="00F86134" w:rsidRPr="00A5533F" w:rsidRDefault="00F86134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Отправка</w:t>
      </w:r>
      <w:r w:rsidR="00C26ECF" w:rsidRPr="00A5533F">
        <w:rPr>
          <w:sz w:val="24"/>
          <w:szCs w:val="24"/>
        </w:rPr>
        <w:t xml:space="preserve"> письма на электронную почту с вложением (</w:t>
      </w:r>
      <w:proofErr w:type="spellStart"/>
      <w:r w:rsidR="00C26ECF" w:rsidRPr="00A5533F">
        <w:rPr>
          <w:sz w:val="24"/>
          <w:szCs w:val="24"/>
          <w:lang w:val="en-US"/>
        </w:rPr>
        <w:t>EmailService</w:t>
      </w:r>
      <w:proofErr w:type="spellEnd"/>
      <w:r w:rsidR="00C26ECF" w:rsidRPr="00A5533F">
        <w:rPr>
          <w:sz w:val="24"/>
          <w:szCs w:val="24"/>
        </w:rPr>
        <w:t>);</w:t>
      </w:r>
    </w:p>
    <w:p w:rsidR="00C26ECF" w:rsidRPr="00A5533F" w:rsidRDefault="00C26ECF" w:rsidP="00C26EC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Отправка письма на электронную почту без вложения (</w:t>
      </w:r>
      <w:proofErr w:type="spellStart"/>
      <w:r w:rsidRPr="00A5533F">
        <w:rPr>
          <w:sz w:val="24"/>
          <w:szCs w:val="24"/>
          <w:lang w:val="en-US"/>
        </w:rPr>
        <w:t>EmailService</w:t>
      </w:r>
      <w:proofErr w:type="spellEnd"/>
      <w:r w:rsidRPr="00A5533F">
        <w:rPr>
          <w:sz w:val="24"/>
          <w:szCs w:val="24"/>
        </w:rPr>
        <w:t>);</w:t>
      </w:r>
    </w:p>
    <w:p w:rsidR="00C26ECF" w:rsidRPr="00A5533F" w:rsidRDefault="00C26ECF" w:rsidP="00C26ECF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Для примера рассмотрим запрос на создание пользователя. Спецификация REST API требует того, чтобы при операциях создания использовался HTTP метод POST</w:t>
      </w:r>
      <w:r w:rsidR="005569FA" w:rsidRPr="005569FA">
        <w:rPr>
          <w:sz w:val="24"/>
          <w:szCs w:val="24"/>
        </w:rPr>
        <w:t xml:space="preserve"> [6]</w:t>
      </w:r>
      <w:r w:rsidRPr="00A5533F">
        <w:rPr>
          <w:sz w:val="24"/>
          <w:szCs w:val="24"/>
        </w:rPr>
        <w:t>. Тело запроса состоит из полей, которые необходимы для создания пользователя. При успешном создании пользователя возвращается код 200 и объект, описывающий созданного пользователя (который включает в себя поля, переданные при создании и новые поля, добавленные после создания). В случае ошибки выдается код 400 и сообщение «</w:t>
      </w:r>
      <w:proofErr w:type="spellStart"/>
      <w:r w:rsidRPr="00A5533F">
        <w:rPr>
          <w:sz w:val="24"/>
          <w:szCs w:val="24"/>
        </w:rPr>
        <w:t>Bad</w:t>
      </w:r>
      <w:proofErr w:type="spellEnd"/>
      <w:r w:rsidRPr="00A5533F">
        <w:rPr>
          <w:sz w:val="24"/>
          <w:szCs w:val="24"/>
        </w:rPr>
        <w:t xml:space="preserve"> </w:t>
      </w:r>
      <w:proofErr w:type="spellStart"/>
      <w:r w:rsidRPr="00A5533F">
        <w:rPr>
          <w:sz w:val="24"/>
          <w:szCs w:val="24"/>
        </w:rPr>
        <w:t>Request</w:t>
      </w:r>
      <w:proofErr w:type="spellEnd"/>
      <w:r w:rsidRPr="00A5533F">
        <w:rPr>
          <w:sz w:val="24"/>
          <w:szCs w:val="24"/>
        </w:rPr>
        <w:t>».</w:t>
      </w:r>
    </w:p>
    <w:p w:rsidR="002F5805" w:rsidRPr="00A5533F" w:rsidRDefault="002F5805" w:rsidP="00C26ECF">
      <w:pPr>
        <w:spacing w:before="240" w:after="0" w:line="360" w:lineRule="auto"/>
        <w:ind w:firstLine="709"/>
        <w:jc w:val="both"/>
        <w:rPr>
          <w:sz w:val="24"/>
          <w:szCs w:val="24"/>
        </w:rPr>
      </w:pPr>
    </w:p>
    <w:p w:rsidR="002F5805" w:rsidRPr="00A5533F" w:rsidRDefault="002F5805" w:rsidP="00C26ECF">
      <w:pPr>
        <w:spacing w:before="240" w:after="0" w:line="360" w:lineRule="auto"/>
        <w:ind w:firstLine="709"/>
        <w:jc w:val="both"/>
        <w:rPr>
          <w:sz w:val="24"/>
          <w:szCs w:val="24"/>
        </w:rPr>
      </w:pPr>
    </w:p>
    <w:p w:rsidR="00C26ECF" w:rsidRPr="00A5533F" w:rsidRDefault="00C26ECF" w:rsidP="00C26ECF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>Листинг 1. Запрос на создание пользователя:</w:t>
      </w:r>
    </w:p>
    <w:p w:rsidR="00C26ECF" w:rsidRPr="00A5533F" w:rsidRDefault="00C26ECF" w:rsidP="00C26ECF">
      <w:pPr>
        <w:spacing w:before="240" w:after="0" w:line="360" w:lineRule="auto"/>
        <w:ind w:firstLine="709"/>
        <w:jc w:val="both"/>
        <w:rPr>
          <w:sz w:val="24"/>
          <w:szCs w:val="24"/>
        </w:rPr>
      </w:pPr>
      <w:r w:rsidRPr="00A5533F">
        <w:rPr>
          <w:sz w:val="24"/>
          <w:szCs w:val="24"/>
        </w:rPr>
        <w:t xml:space="preserve">Метод: </w:t>
      </w:r>
      <w:r w:rsidRPr="00A5533F">
        <w:rPr>
          <w:sz w:val="24"/>
          <w:szCs w:val="24"/>
          <w:lang w:val="en-US"/>
        </w:rPr>
        <w:t>POST</w:t>
      </w:r>
    </w:p>
    <w:p w:rsidR="00C26ECF" w:rsidRPr="00A5533F" w:rsidRDefault="00C26ECF" w:rsidP="00C26ECF">
      <w:pPr>
        <w:spacing w:before="240" w:after="0" w:line="360" w:lineRule="auto"/>
        <w:ind w:firstLine="709"/>
        <w:jc w:val="both"/>
        <w:rPr>
          <w:sz w:val="24"/>
          <w:szCs w:val="24"/>
          <w:lang w:val="en-US"/>
        </w:rPr>
      </w:pPr>
      <w:r w:rsidRPr="00A5533F">
        <w:rPr>
          <w:sz w:val="24"/>
          <w:szCs w:val="24"/>
          <w:lang w:val="en-US"/>
        </w:rPr>
        <w:t>URI:</w:t>
      </w:r>
      <w:r w:rsidR="00465720" w:rsidRPr="00A5533F">
        <w:rPr>
          <w:sz w:val="24"/>
          <w:szCs w:val="24"/>
          <w:lang w:val="en-US"/>
        </w:rPr>
        <w:t xml:space="preserve"> </w:t>
      </w:r>
      <w:r w:rsidRPr="00A5533F">
        <w:rPr>
          <w:sz w:val="24"/>
          <w:szCs w:val="24"/>
          <w:lang w:val="en-US"/>
        </w:rPr>
        <w:t>/user</w:t>
      </w:r>
    </w:p>
    <w:p w:rsidR="00C26ECF" w:rsidRPr="00A5533F" w:rsidRDefault="00C26ECF" w:rsidP="00C26ECF">
      <w:pPr>
        <w:spacing w:before="240" w:after="0" w:line="36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A5533F">
        <w:rPr>
          <w:sz w:val="24"/>
          <w:szCs w:val="24"/>
          <w:lang w:val="en-US"/>
        </w:rPr>
        <w:t>Тело</w:t>
      </w:r>
      <w:proofErr w:type="spellEnd"/>
      <w:r w:rsidRPr="00A5533F">
        <w:rPr>
          <w:sz w:val="24"/>
          <w:szCs w:val="24"/>
          <w:lang w:val="en-US"/>
        </w:rPr>
        <w:t xml:space="preserve"> </w:t>
      </w:r>
      <w:proofErr w:type="spellStart"/>
      <w:r w:rsidRPr="00A5533F">
        <w:rPr>
          <w:sz w:val="24"/>
          <w:szCs w:val="24"/>
          <w:lang w:val="en-US"/>
        </w:rPr>
        <w:t>запроса</w:t>
      </w:r>
      <w:proofErr w:type="spellEnd"/>
      <w:r w:rsidRPr="00A5533F">
        <w:rPr>
          <w:sz w:val="24"/>
          <w:szCs w:val="24"/>
          <w:lang w:val="en-US"/>
        </w:rPr>
        <w:t>:</w:t>
      </w:r>
    </w:p>
    <w:p w:rsidR="00C26ECF" w:rsidRPr="00A5533F" w:rsidRDefault="00C26ECF" w:rsidP="00465720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{</w:t>
      </w:r>
    </w:p>
    <w:p w:rsidR="00C26ECF" w:rsidRPr="00A5533F" w:rsidRDefault="00C26ECF" w:rsidP="00465720">
      <w:pPr>
        <w:spacing w:after="0" w:line="360" w:lineRule="auto"/>
        <w:ind w:left="1418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</w:t>
      </w:r>
      <w:proofErr w:type="spellStart"/>
      <w:r w:rsidRPr="00A5533F">
        <w:rPr>
          <w:rFonts w:ascii="Courier New" w:hAnsi="Courier New" w:cs="Courier New"/>
          <w:i/>
          <w:szCs w:val="24"/>
          <w:lang w:val="en-US"/>
        </w:rPr>
        <w:t>created_at</w:t>
      </w:r>
      <w:proofErr w:type="spellEnd"/>
      <w:r w:rsidRPr="00A5533F">
        <w:rPr>
          <w:rFonts w:ascii="Courier New" w:hAnsi="Courier New" w:cs="Courier New"/>
          <w:i/>
          <w:szCs w:val="24"/>
          <w:lang w:val="en-US"/>
        </w:rPr>
        <w:t>": "2022-18-05 10:09:21.61",</w:t>
      </w:r>
    </w:p>
    <w:p w:rsidR="00C26ECF" w:rsidRPr="00A5533F" w:rsidRDefault="00C26ECF" w:rsidP="00465720">
      <w:pPr>
        <w:spacing w:after="0" w:line="360" w:lineRule="auto"/>
        <w:ind w:left="1418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"login": “AlexRudenkiy777”,</w:t>
      </w:r>
    </w:p>
    <w:p w:rsidR="00C26ECF" w:rsidRPr="00A5533F" w:rsidRDefault="00C26ECF" w:rsidP="00465720">
      <w:pPr>
        <w:spacing w:after="0" w:line="360" w:lineRule="auto"/>
        <w:ind w:left="1418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"name": “</w:t>
      </w:r>
      <w:r w:rsidRPr="00A5533F">
        <w:rPr>
          <w:rFonts w:ascii="Courier New" w:hAnsi="Courier New" w:cs="Courier New"/>
          <w:i/>
          <w:szCs w:val="24"/>
        </w:rPr>
        <w:t>Александр</w:t>
      </w:r>
      <w:r w:rsidRPr="00A5533F">
        <w:rPr>
          <w:rFonts w:ascii="Courier New" w:hAnsi="Courier New" w:cs="Courier New"/>
          <w:i/>
          <w:szCs w:val="24"/>
          <w:lang w:val="en-US"/>
        </w:rPr>
        <w:t>”,</w:t>
      </w:r>
    </w:p>
    <w:p w:rsidR="00C26ECF" w:rsidRPr="00A5533F" w:rsidRDefault="00C26ECF" w:rsidP="00465720">
      <w:pPr>
        <w:spacing w:after="0" w:line="360" w:lineRule="auto"/>
        <w:ind w:left="1418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"surname": “</w:t>
      </w:r>
      <w:r w:rsidRPr="00A5533F">
        <w:rPr>
          <w:rFonts w:ascii="Courier New" w:hAnsi="Courier New" w:cs="Courier New"/>
          <w:i/>
          <w:szCs w:val="24"/>
        </w:rPr>
        <w:t>Руденький</w:t>
      </w:r>
      <w:r w:rsidRPr="00A5533F">
        <w:rPr>
          <w:rFonts w:ascii="Courier New" w:hAnsi="Courier New" w:cs="Courier New"/>
          <w:i/>
          <w:szCs w:val="24"/>
          <w:lang w:val="en-US"/>
        </w:rPr>
        <w:t>”,</w:t>
      </w:r>
    </w:p>
    <w:p w:rsidR="00C26ECF" w:rsidRPr="00A5533F" w:rsidRDefault="00C26ECF" w:rsidP="00465720">
      <w:pPr>
        <w:spacing w:after="0" w:line="360" w:lineRule="auto"/>
        <w:ind w:left="1418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"patronymic": “</w:t>
      </w:r>
      <w:r w:rsidRPr="00A5533F">
        <w:rPr>
          <w:rFonts w:ascii="Courier New" w:hAnsi="Courier New" w:cs="Courier New"/>
          <w:i/>
          <w:szCs w:val="24"/>
        </w:rPr>
        <w:t>Олегович</w:t>
      </w:r>
      <w:r w:rsidRPr="00A5533F">
        <w:rPr>
          <w:rFonts w:ascii="Courier New" w:hAnsi="Courier New" w:cs="Courier New"/>
          <w:i/>
          <w:szCs w:val="24"/>
          <w:lang w:val="en-US"/>
        </w:rPr>
        <w:t>”,</w:t>
      </w:r>
    </w:p>
    <w:p w:rsidR="00C26ECF" w:rsidRPr="00A5533F" w:rsidRDefault="00C26ECF" w:rsidP="00465720">
      <w:pPr>
        <w:spacing w:after="0" w:line="360" w:lineRule="auto"/>
        <w:ind w:left="1418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</w:t>
      </w:r>
      <w:proofErr w:type="spellStart"/>
      <w:r w:rsidRPr="00A5533F">
        <w:rPr>
          <w:rFonts w:ascii="Courier New" w:hAnsi="Courier New" w:cs="Courier New"/>
          <w:i/>
          <w:szCs w:val="24"/>
          <w:lang w:val="en-US"/>
        </w:rPr>
        <w:t>passwordHash</w:t>
      </w:r>
      <w:proofErr w:type="spellEnd"/>
      <w:r w:rsidRPr="00A5533F">
        <w:rPr>
          <w:rFonts w:ascii="Courier New" w:hAnsi="Courier New" w:cs="Courier New"/>
          <w:i/>
          <w:szCs w:val="24"/>
          <w:lang w:val="en-US"/>
        </w:rPr>
        <w:t>": “qwerty”,</w:t>
      </w:r>
    </w:p>
    <w:p w:rsidR="00C26ECF" w:rsidRPr="00A5533F" w:rsidRDefault="00C26ECF" w:rsidP="00465720">
      <w:pPr>
        <w:spacing w:after="0" w:line="360" w:lineRule="auto"/>
        <w:ind w:left="1418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"email": “alex-rudenkiy@mail.ru”</w:t>
      </w:r>
    </w:p>
    <w:p w:rsidR="00C26ECF" w:rsidRPr="00A5533F" w:rsidRDefault="00C26ECF" w:rsidP="00465720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}</w:t>
      </w:r>
    </w:p>
    <w:p w:rsidR="00465720" w:rsidRPr="00A5533F" w:rsidRDefault="00C26ECF" w:rsidP="00465720">
      <w:pPr>
        <w:spacing w:after="0" w:line="360" w:lineRule="auto"/>
        <w:ind w:left="709"/>
        <w:jc w:val="both"/>
        <w:rPr>
          <w:sz w:val="24"/>
          <w:szCs w:val="24"/>
          <w:lang w:val="en-US"/>
        </w:rPr>
      </w:pPr>
      <w:proofErr w:type="spellStart"/>
      <w:r w:rsidRPr="00A5533F">
        <w:rPr>
          <w:sz w:val="24"/>
          <w:szCs w:val="24"/>
          <w:lang w:val="en-US"/>
        </w:rPr>
        <w:t>Ответ</w:t>
      </w:r>
      <w:proofErr w:type="spellEnd"/>
      <w:r w:rsidRPr="00A5533F">
        <w:rPr>
          <w:sz w:val="24"/>
          <w:szCs w:val="24"/>
          <w:lang w:val="en-US"/>
        </w:rPr>
        <w:t>:</w:t>
      </w:r>
      <w:r w:rsidRPr="00A5533F">
        <w:rPr>
          <w:sz w:val="24"/>
          <w:szCs w:val="24"/>
          <w:lang w:val="en-US"/>
        </w:rPr>
        <w:cr/>
      </w:r>
      <w:r w:rsidR="00465720" w:rsidRPr="00A5533F">
        <w:rPr>
          <w:sz w:val="24"/>
          <w:szCs w:val="24"/>
          <w:lang w:val="en-US"/>
        </w:rPr>
        <w:t xml:space="preserve"> </w:t>
      </w:r>
      <w:r w:rsidR="00465720" w:rsidRPr="00A5533F">
        <w:rPr>
          <w:sz w:val="24"/>
          <w:szCs w:val="24"/>
          <w:lang w:val="en-US"/>
        </w:rPr>
        <w:tab/>
        <w:t>200 OK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{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</w:t>
      </w:r>
      <w:proofErr w:type="spellStart"/>
      <w:r w:rsidRPr="00A5533F">
        <w:rPr>
          <w:rFonts w:ascii="Courier New" w:hAnsi="Courier New" w:cs="Courier New"/>
          <w:i/>
          <w:szCs w:val="24"/>
          <w:lang w:val="en-US"/>
        </w:rPr>
        <w:t>created_at</w:t>
      </w:r>
      <w:proofErr w:type="spellEnd"/>
      <w:r w:rsidRPr="00A5533F">
        <w:rPr>
          <w:rFonts w:ascii="Courier New" w:hAnsi="Courier New" w:cs="Courier New"/>
          <w:i/>
          <w:szCs w:val="24"/>
          <w:lang w:val="en-US"/>
        </w:rPr>
        <w:t>": "2022-18-05 10:09:21.61",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"login": “AlexRudenkiy777”,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"name": “Александр”,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"surname": “Руденький”,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"patronymic": “Олегович”,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</w:t>
      </w:r>
      <w:proofErr w:type="spellStart"/>
      <w:r w:rsidRPr="00A5533F">
        <w:rPr>
          <w:rFonts w:ascii="Courier New" w:hAnsi="Courier New" w:cs="Courier New"/>
          <w:i/>
          <w:szCs w:val="24"/>
          <w:lang w:val="en-US"/>
        </w:rPr>
        <w:t>passwordHash</w:t>
      </w:r>
      <w:proofErr w:type="spellEnd"/>
      <w:r w:rsidRPr="00A5533F">
        <w:rPr>
          <w:rFonts w:ascii="Courier New" w:hAnsi="Courier New" w:cs="Courier New"/>
          <w:i/>
          <w:szCs w:val="24"/>
          <w:lang w:val="en-US"/>
        </w:rPr>
        <w:t>": “</w:t>
      </w:r>
      <w:r w:rsidR="00465720" w:rsidRPr="00A5533F">
        <w:rPr>
          <w:rFonts w:ascii="Courier New" w:hAnsi="Courier New" w:cs="Courier New"/>
          <w:i/>
          <w:szCs w:val="24"/>
          <w:lang w:val="en-US"/>
        </w:rPr>
        <w:t>d8578edf8458ce06fbc5bb76a58c5ca4</w:t>
      </w:r>
      <w:r w:rsidRPr="00A5533F">
        <w:rPr>
          <w:rFonts w:ascii="Courier New" w:hAnsi="Courier New" w:cs="Courier New"/>
          <w:i/>
          <w:szCs w:val="24"/>
          <w:lang w:val="en-US"/>
        </w:rPr>
        <w:t>”,</w:t>
      </w:r>
    </w:p>
    <w:p w:rsidR="00C26ECF" w:rsidRPr="00A5533F" w:rsidRDefault="00C26ECF" w:rsidP="00FD17F3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"email": “alex-rudenkiy@mail.ru”</w:t>
      </w:r>
    </w:p>
    <w:p w:rsidR="00C26ECF" w:rsidRPr="00A5533F" w:rsidRDefault="00C26ECF" w:rsidP="00465720">
      <w:pPr>
        <w:spacing w:after="0" w:line="360" w:lineRule="auto"/>
        <w:ind w:left="709" w:firstLine="709"/>
        <w:jc w:val="both"/>
        <w:rPr>
          <w:rFonts w:ascii="Courier New" w:hAnsi="Courier New" w:cs="Courier New"/>
          <w:i/>
          <w:szCs w:val="24"/>
          <w:lang w:val="en-US"/>
        </w:rPr>
      </w:pPr>
      <w:r w:rsidRPr="00A5533F">
        <w:rPr>
          <w:rFonts w:ascii="Courier New" w:hAnsi="Courier New" w:cs="Courier New"/>
          <w:i/>
          <w:szCs w:val="24"/>
          <w:lang w:val="en-US"/>
        </w:rPr>
        <w:t>}</w:t>
      </w:r>
    </w:p>
    <w:p w:rsidR="00C26ECF" w:rsidRPr="00A5533F" w:rsidRDefault="00C26ECF" w:rsidP="00C26ECF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:rsidR="00C20230" w:rsidRPr="00A5533F" w:rsidRDefault="00252CF3" w:rsidP="00FD17F3">
      <w:pPr>
        <w:pStyle w:val="ab"/>
        <w:numPr>
          <w:ilvl w:val="1"/>
          <w:numId w:val="16"/>
        </w:numPr>
        <w:spacing w:before="240" w:line="360" w:lineRule="auto"/>
        <w:ind w:left="0" w:firstLine="698"/>
        <w:jc w:val="both"/>
        <w:outlineLvl w:val="1"/>
        <w:rPr>
          <w:b/>
          <w:sz w:val="28"/>
          <w:szCs w:val="28"/>
        </w:rPr>
      </w:pPr>
      <w:bookmarkStart w:id="100" w:name="_Toc105156673"/>
      <w:r w:rsidRPr="00A5533F">
        <w:rPr>
          <w:b/>
          <w:sz w:val="28"/>
          <w:szCs w:val="28"/>
        </w:rPr>
        <w:t>Структура базы данных</w:t>
      </w:r>
      <w:bookmarkEnd w:id="100"/>
    </w:p>
    <w:p w:rsidR="005F431A" w:rsidRDefault="00C2381E" w:rsidP="005F431A">
      <w:pPr>
        <w:spacing w:line="360" w:lineRule="auto"/>
        <w:ind w:firstLine="709"/>
        <w:jc w:val="both"/>
        <w:rPr>
          <w:sz w:val="24"/>
          <w:szCs w:val="24"/>
        </w:rPr>
      </w:pPr>
      <w:r w:rsidRPr="00370EBF">
        <w:rPr>
          <w:sz w:val="24"/>
          <w:szCs w:val="24"/>
          <w:shd w:val="clear" w:color="auto" w:fill="F7CAAC" w:themeFill="accent2" w:themeFillTint="66"/>
        </w:rPr>
        <w:t xml:space="preserve">При разработке </w:t>
      </w:r>
      <w:r w:rsidR="003A5118" w:rsidRPr="00370EBF">
        <w:rPr>
          <w:sz w:val="24"/>
          <w:szCs w:val="24"/>
          <w:shd w:val="clear" w:color="auto" w:fill="F7CAAC" w:themeFill="accent2" w:themeFillTint="66"/>
        </w:rPr>
        <w:t>микросервисов</w:t>
      </w:r>
      <w:r w:rsidRPr="00370EBF">
        <w:rPr>
          <w:sz w:val="24"/>
          <w:szCs w:val="24"/>
          <w:shd w:val="clear" w:color="auto" w:fill="F7CAAC" w:themeFill="accent2" w:themeFillTint="66"/>
        </w:rPr>
        <w:t xml:space="preserve"> был</w:t>
      </w:r>
      <w:r w:rsidR="00491677" w:rsidRPr="00370EBF">
        <w:rPr>
          <w:sz w:val="24"/>
          <w:szCs w:val="24"/>
          <w:shd w:val="clear" w:color="auto" w:fill="F7CAAC" w:themeFill="accent2" w:themeFillTint="66"/>
        </w:rPr>
        <w:t>и</w:t>
      </w:r>
      <w:r w:rsidRPr="00370EBF">
        <w:rPr>
          <w:sz w:val="24"/>
          <w:szCs w:val="24"/>
          <w:shd w:val="clear" w:color="auto" w:fill="F7CAAC" w:themeFill="accent2" w:themeFillTint="66"/>
        </w:rPr>
        <w:t xml:space="preserve"> использован</w:t>
      </w:r>
      <w:r w:rsidR="00491677" w:rsidRPr="00370EBF">
        <w:rPr>
          <w:sz w:val="24"/>
          <w:szCs w:val="24"/>
          <w:shd w:val="clear" w:color="auto" w:fill="F7CAAC" w:themeFill="accent2" w:themeFillTint="66"/>
        </w:rPr>
        <w:t>ы</w:t>
      </w:r>
      <w:r w:rsidRPr="00370EBF">
        <w:rPr>
          <w:sz w:val="24"/>
          <w:szCs w:val="24"/>
          <w:shd w:val="clear" w:color="auto" w:fill="F7CAAC" w:themeFill="accent2" w:themeFillTint="66"/>
        </w:rPr>
        <w:t xml:space="preserve"> СУБД </w:t>
      </w:r>
      <w:r w:rsidR="00491677" w:rsidRPr="00370EBF">
        <w:rPr>
          <w:sz w:val="24"/>
          <w:szCs w:val="24"/>
          <w:shd w:val="clear" w:color="auto" w:fill="F7CAAC" w:themeFill="accent2" w:themeFillTint="66"/>
          <w:lang w:val="en-US"/>
        </w:rPr>
        <w:t>Redis</w:t>
      </w:r>
      <w:r w:rsidR="00491677" w:rsidRPr="00370EBF">
        <w:rPr>
          <w:sz w:val="24"/>
          <w:szCs w:val="24"/>
          <w:shd w:val="clear" w:color="auto" w:fill="F7CAAC" w:themeFill="accent2" w:themeFillTint="66"/>
        </w:rPr>
        <w:t xml:space="preserve">, </w:t>
      </w:r>
      <w:proofErr w:type="spellStart"/>
      <w:r w:rsidR="00491677" w:rsidRPr="00370EBF">
        <w:rPr>
          <w:sz w:val="24"/>
          <w:szCs w:val="24"/>
          <w:shd w:val="clear" w:color="auto" w:fill="F7CAAC" w:themeFill="accent2" w:themeFillTint="66"/>
          <w:lang w:val="en-US"/>
        </w:rPr>
        <w:t>Minio</w:t>
      </w:r>
      <w:proofErr w:type="spellEnd"/>
      <w:r w:rsidR="00491677" w:rsidRPr="00370EBF">
        <w:rPr>
          <w:sz w:val="24"/>
          <w:szCs w:val="24"/>
          <w:shd w:val="clear" w:color="auto" w:fill="F7CAAC" w:themeFill="accent2" w:themeFillTint="66"/>
        </w:rPr>
        <w:t xml:space="preserve">, </w:t>
      </w:r>
      <w:proofErr w:type="spellStart"/>
      <w:r w:rsidRPr="00370EBF">
        <w:rPr>
          <w:sz w:val="24"/>
          <w:szCs w:val="24"/>
          <w:shd w:val="clear" w:color="auto" w:fill="F7CAAC" w:themeFill="accent2" w:themeFillTint="66"/>
        </w:rPr>
        <w:t>PostgreSQL</w:t>
      </w:r>
      <w:proofErr w:type="spellEnd"/>
      <w:r w:rsidRPr="00A5533F">
        <w:rPr>
          <w:sz w:val="24"/>
          <w:szCs w:val="24"/>
        </w:rPr>
        <w:t xml:space="preserve">. Далее представлено описание </w:t>
      </w:r>
      <w:r w:rsidR="005F431A">
        <w:rPr>
          <w:sz w:val="24"/>
          <w:szCs w:val="24"/>
        </w:rPr>
        <w:t xml:space="preserve">назначение, описание и изображение </w:t>
      </w:r>
      <w:r w:rsidRPr="00A5533F">
        <w:rPr>
          <w:sz w:val="24"/>
          <w:szCs w:val="24"/>
        </w:rPr>
        <w:t>структур</w:t>
      </w:r>
      <w:r w:rsidR="005F431A">
        <w:rPr>
          <w:sz w:val="24"/>
          <w:szCs w:val="24"/>
        </w:rPr>
        <w:t>ы</w:t>
      </w:r>
      <w:r w:rsidRPr="00A5533F">
        <w:rPr>
          <w:sz w:val="24"/>
          <w:szCs w:val="24"/>
        </w:rPr>
        <w:t xml:space="preserve"> разработанн</w:t>
      </w:r>
      <w:r w:rsidR="003A5118" w:rsidRPr="00A5533F">
        <w:rPr>
          <w:sz w:val="24"/>
          <w:szCs w:val="24"/>
        </w:rPr>
        <w:t>ых</w:t>
      </w:r>
      <w:r w:rsidRPr="00A5533F">
        <w:rPr>
          <w:sz w:val="24"/>
          <w:szCs w:val="24"/>
        </w:rPr>
        <w:t xml:space="preserve"> БД.</w:t>
      </w:r>
    </w:p>
    <w:p w:rsidR="005F431A" w:rsidRPr="005F431A" w:rsidRDefault="005F431A" w:rsidP="00370EBF">
      <w:pPr>
        <w:pStyle w:val="ab"/>
        <w:numPr>
          <w:ilvl w:val="0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</w:rPr>
      </w:pPr>
      <w:r w:rsidRPr="005F431A">
        <w:rPr>
          <w:sz w:val="24"/>
          <w:szCs w:val="24"/>
        </w:rPr>
        <w:t xml:space="preserve">База данных </w:t>
      </w:r>
      <w:r w:rsidRPr="005F431A">
        <w:rPr>
          <w:sz w:val="24"/>
          <w:szCs w:val="24"/>
          <w:lang w:val="en-US"/>
        </w:rPr>
        <w:t>“</w:t>
      </w:r>
      <w:r w:rsidRPr="005F431A">
        <w:rPr>
          <w:sz w:val="24"/>
          <w:szCs w:val="24"/>
        </w:rPr>
        <w:t>Обращения</w:t>
      </w:r>
      <w:r w:rsidRPr="005F431A">
        <w:rPr>
          <w:sz w:val="24"/>
          <w:szCs w:val="24"/>
          <w:lang w:val="en-US"/>
        </w:rPr>
        <w:t>”</w:t>
      </w:r>
    </w:p>
    <w:p w:rsidR="005F431A" w:rsidRDefault="005F431A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 данных о созданных пользователями обращений.</w:t>
      </w:r>
    </w:p>
    <w:p w:rsidR="005F431A" w:rsidRDefault="005F431A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Связан с микросервисами</w:t>
      </w:r>
      <w:r w:rsidRPr="005F431A">
        <w:rPr>
          <w:sz w:val="24"/>
          <w:szCs w:val="24"/>
        </w:rPr>
        <w:t xml:space="preserve">: </w:t>
      </w:r>
      <w:r w:rsidRPr="005F431A">
        <w:rPr>
          <w:sz w:val="24"/>
          <w:szCs w:val="24"/>
          <w:lang w:val="en-US"/>
        </w:rPr>
        <w:t>Appeals</w:t>
      </w:r>
      <w:r>
        <w:rPr>
          <w:sz w:val="24"/>
          <w:szCs w:val="24"/>
        </w:rPr>
        <w:t>.</w:t>
      </w:r>
    </w:p>
    <w:p w:rsidR="005F431A" w:rsidRDefault="005F431A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СУБД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PostgreSQL</w:t>
      </w:r>
      <w:r w:rsidRPr="005F431A">
        <w:rPr>
          <w:sz w:val="24"/>
          <w:szCs w:val="24"/>
        </w:rPr>
        <w:t>.</w:t>
      </w:r>
    </w:p>
    <w:p w:rsidR="005F431A" w:rsidRDefault="005F431A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Включает таблицы</w:t>
      </w:r>
      <w:r>
        <w:rPr>
          <w:sz w:val="24"/>
          <w:szCs w:val="24"/>
          <w:lang w:val="en-US"/>
        </w:rPr>
        <w:t>:</w:t>
      </w:r>
    </w:p>
    <w:p w:rsidR="005F431A" w:rsidRDefault="005F431A" w:rsidP="00370EBF">
      <w:pPr>
        <w:pStyle w:val="ab"/>
        <w:numPr>
          <w:ilvl w:val="1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GeoPosiotion</w:t>
      </w:r>
      <w:proofErr w:type="spellEnd"/>
    </w:p>
    <w:p w:rsidR="005F431A" w:rsidRDefault="005F431A" w:rsidP="00370EBF">
      <w:pPr>
        <w:pStyle w:val="ab"/>
        <w:shd w:val="clear" w:color="auto" w:fill="F7CAAC" w:themeFill="accent2" w:themeFillTint="66"/>
        <w:spacing w:after="0" w:line="360" w:lineRule="auto"/>
        <w:ind w:left="214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Хранение </w:t>
      </w:r>
      <w:proofErr w:type="spellStart"/>
      <w:r>
        <w:rPr>
          <w:sz w:val="24"/>
          <w:szCs w:val="24"/>
        </w:rPr>
        <w:t>геопозиций</w:t>
      </w:r>
      <w:proofErr w:type="spellEnd"/>
      <w:r>
        <w:rPr>
          <w:sz w:val="24"/>
          <w:szCs w:val="24"/>
        </w:rPr>
        <w:t xml:space="preserve"> по координатам формата </w:t>
      </w:r>
      <w:r w:rsidRPr="005F431A">
        <w:rPr>
          <w:sz w:val="24"/>
          <w:szCs w:val="24"/>
        </w:rPr>
        <w:t>“</w:t>
      </w:r>
      <w:r>
        <w:rPr>
          <w:sz w:val="24"/>
          <w:szCs w:val="24"/>
        </w:rPr>
        <w:t>Широта-долгота</w:t>
      </w:r>
      <w:r w:rsidRPr="005F431A">
        <w:rPr>
          <w:sz w:val="24"/>
          <w:szCs w:val="24"/>
        </w:rPr>
        <w:t>”</w:t>
      </w:r>
      <w:r>
        <w:rPr>
          <w:sz w:val="24"/>
          <w:szCs w:val="24"/>
        </w:rPr>
        <w:t xml:space="preserve"> (параметр обязателен), с полным названием места (параметр необязателен).</w:t>
      </w:r>
    </w:p>
    <w:p w:rsidR="005F431A" w:rsidRDefault="005F431A" w:rsidP="00370EBF">
      <w:pPr>
        <w:pStyle w:val="ab"/>
        <w:numPr>
          <w:ilvl w:val="1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AppealCategory</w:t>
      </w:r>
      <w:proofErr w:type="spellEnd"/>
    </w:p>
    <w:p w:rsidR="005F431A" w:rsidRDefault="005F431A" w:rsidP="00370EBF">
      <w:pPr>
        <w:pStyle w:val="ab"/>
        <w:shd w:val="clear" w:color="auto" w:fill="F7CAAC" w:themeFill="accent2" w:themeFillTint="66"/>
        <w:spacing w:after="0" w:line="360" w:lineRule="auto"/>
        <w:ind w:left="214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содержит категории нарушений, включая их название </w:t>
      </w:r>
      <w:r>
        <w:rPr>
          <w:sz w:val="24"/>
          <w:szCs w:val="24"/>
        </w:rPr>
        <w:t>(параметр обязателен)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5F431A">
        <w:rPr>
          <w:sz w:val="24"/>
          <w:szCs w:val="24"/>
        </w:rPr>
        <w:t xml:space="preserve"> </w:t>
      </w:r>
      <w:r>
        <w:rPr>
          <w:sz w:val="24"/>
          <w:szCs w:val="24"/>
        </w:rPr>
        <w:t>на примерное изображение недостатка (</w:t>
      </w:r>
      <w:r>
        <w:rPr>
          <w:sz w:val="24"/>
          <w:szCs w:val="24"/>
        </w:rPr>
        <w:t xml:space="preserve">параметр </w:t>
      </w:r>
      <w:r>
        <w:rPr>
          <w:sz w:val="24"/>
          <w:szCs w:val="24"/>
        </w:rPr>
        <w:t>не</w:t>
      </w:r>
      <w:r>
        <w:rPr>
          <w:sz w:val="24"/>
          <w:szCs w:val="24"/>
        </w:rPr>
        <w:t xml:space="preserve">обязателен), </w:t>
      </w:r>
      <w:r>
        <w:rPr>
          <w:sz w:val="24"/>
          <w:szCs w:val="24"/>
        </w:rPr>
        <w:t xml:space="preserve">а также дополнительную информацию </w:t>
      </w:r>
      <w:r>
        <w:rPr>
          <w:sz w:val="24"/>
          <w:szCs w:val="24"/>
        </w:rPr>
        <w:t>(параметр необязателен).</w:t>
      </w:r>
    </w:p>
    <w:p w:rsidR="005F431A" w:rsidRDefault="005F431A" w:rsidP="00370EBF">
      <w:pPr>
        <w:pStyle w:val="ab"/>
        <w:numPr>
          <w:ilvl w:val="1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 xml:space="preserve">: </w:t>
      </w:r>
      <w:r w:rsidR="00370EBF">
        <w:rPr>
          <w:sz w:val="24"/>
          <w:szCs w:val="24"/>
          <w:lang w:val="en-US"/>
        </w:rPr>
        <w:t>Comments</w:t>
      </w:r>
    </w:p>
    <w:p w:rsidR="005F431A" w:rsidRDefault="005F431A" w:rsidP="00370EBF">
      <w:pPr>
        <w:pStyle w:val="ab"/>
        <w:shd w:val="clear" w:color="auto" w:fill="F7CAAC" w:themeFill="accent2" w:themeFillTint="66"/>
        <w:spacing w:after="0" w:line="360" w:lineRule="auto"/>
        <w:ind w:left="214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Хранение </w:t>
      </w:r>
      <w:r>
        <w:rPr>
          <w:sz w:val="24"/>
          <w:szCs w:val="24"/>
        </w:rPr>
        <w:t xml:space="preserve">комментариев к </w:t>
      </w:r>
      <w:r w:rsidR="00370EBF">
        <w:rPr>
          <w:sz w:val="24"/>
          <w:szCs w:val="24"/>
        </w:rPr>
        <w:t>соответствующим обращениям, которые могут создаваться пользователями</w:t>
      </w:r>
      <w:r>
        <w:rPr>
          <w:sz w:val="24"/>
          <w:szCs w:val="24"/>
        </w:rPr>
        <w:t>.</w:t>
      </w:r>
      <w:r w:rsidR="00370EBF">
        <w:rPr>
          <w:sz w:val="24"/>
          <w:szCs w:val="24"/>
        </w:rPr>
        <w:t xml:space="preserve"> Состоит из времени создания комментария, связывающего ключа к автору комментария, содержимого комментария, а также доступен он для прочтения или нет (все параметры обязательны).</w:t>
      </w:r>
    </w:p>
    <w:p w:rsidR="00370EBF" w:rsidRDefault="00370EBF" w:rsidP="00370EBF">
      <w:pPr>
        <w:pStyle w:val="ab"/>
        <w:numPr>
          <w:ilvl w:val="1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AppealAttachments</w:t>
      </w:r>
      <w:proofErr w:type="spellEnd"/>
    </w:p>
    <w:p w:rsidR="00370EBF" w:rsidRP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214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</w:t>
      </w:r>
      <w:r>
        <w:rPr>
          <w:sz w:val="24"/>
          <w:szCs w:val="24"/>
        </w:rPr>
        <w:t xml:space="preserve"> ссылок на приложения к обращениям, включает в себя строку ключ-идентификатор файла в другой базе-данных (</w:t>
      </w:r>
      <w:r>
        <w:rPr>
          <w:sz w:val="24"/>
          <w:szCs w:val="24"/>
        </w:rPr>
        <w:t>парамет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 обязател</w:t>
      </w:r>
      <w:r>
        <w:rPr>
          <w:sz w:val="24"/>
          <w:szCs w:val="24"/>
        </w:rPr>
        <w:t>ен</w:t>
      </w:r>
      <w:r>
        <w:rPr>
          <w:sz w:val="24"/>
          <w:szCs w:val="24"/>
        </w:rPr>
        <w:t>).</w:t>
      </w:r>
    </w:p>
    <w:p w:rsidR="00C2381E" w:rsidRPr="00A5533F" w:rsidRDefault="00C2381E" w:rsidP="00C26ECF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3A5118" w:rsidRPr="00A5533F" w:rsidRDefault="003A5118" w:rsidP="003A5118">
      <w:pPr>
        <w:spacing w:after="0" w:line="360" w:lineRule="auto"/>
        <w:ind w:firstLine="709"/>
        <w:jc w:val="center"/>
        <w:rPr>
          <w:sz w:val="24"/>
          <w:szCs w:val="24"/>
        </w:rPr>
      </w:pPr>
      <w:r w:rsidRPr="00A5533F">
        <w:rPr>
          <w:noProof/>
          <w:sz w:val="24"/>
          <w:szCs w:val="24"/>
        </w:rPr>
        <w:drawing>
          <wp:inline distT="0" distB="0" distL="0" distR="0" wp14:anchorId="63BDF277" wp14:editId="0C038F80">
            <wp:extent cx="3094892" cy="3546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737" cy="35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18" w:rsidRDefault="003A5118" w:rsidP="003A5118">
      <w:pPr>
        <w:pStyle w:val="12"/>
        <w:spacing w:line="360" w:lineRule="auto"/>
        <w:jc w:val="center"/>
      </w:pPr>
      <w:r w:rsidRPr="00A5533F">
        <w:lastRenderedPageBreak/>
        <w:t>Рисунок 2.7. Структура базы данных «Обращения»</w:t>
      </w:r>
    </w:p>
    <w:p w:rsidR="00370EBF" w:rsidRDefault="00370EBF" w:rsidP="003A5118">
      <w:pPr>
        <w:pStyle w:val="12"/>
        <w:spacing w:line="360" w:lineRule="auto"/>
        <w:jc w:val="center"/>
      </w:pPr>
    </w:p>
    <w:p w:rsidR="00370EBF" w:rsidRPr="005F431A" w:rsidRDefault="00370EBF" w:rsidP="00370EBF">
      <w:pPr>
        <w:pStyle w:val="ab"/>
        <w:numPr>
          <w:ilvl w:val="0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</w:rPr>
      </w:pPr>
      <w:r w:rsidRPr="005F431A">
        <w:rPr>
          <w:sz w:val="24"/>
          <w:szCs w:val="24"/>
        </w:rPr>
        <w:t xml:space="preserve">База данных </w:t>
      </w:r>
      <w:r w:rsidRPr="005F431A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Пользователи</w:t>
      </w:r>
      <w:r w:rsidRPr="005F431A">
        <w:rPr>
          <w:sz w:val="24"/>
          <w:szCs w:val="24"/>
          <w:lang w:val="en-US"/>
        </w:rPr>
        <w:t>”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 данных о созданных пользователями обращений.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Связан с микросервисами</w:t>
      </w:r>
      <w:r w:rsidRPr="005F431A">
        <w:rPr>
          <w:sz w:val="24"/>
          <w:szCs w:val="24"/>
        </w:rPr>
        <w:t xml:space="preserve">: </w:t>
      </w:r>
      <w:r w:rsidR="00C34AE3">
        <w:rPr>
          <w:sz w:val="24"/>
          <w:szCs w:val="24"/>
          <w:lang w:val="en-US"/>
        </w:rPr>
        <w:t>Users</w:t>
      </w:r>
      <w:r>
        <w:rPr>
          <w:sz w:val="24"/>
          <w:szCs w:val="24"/>
        </w:rPr>
        <w:t>.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СУБД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PostgreSQL</w:t>
      </w:r>
      <w:r w:rsidRPr="005F431A">
        <w:rPr>
          <w:sz w:val="24"/>
          <w:szCs w:val="24"/>
        </w:rPr>
        <w:t>.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Включает таблицы</w:t>
      </w:r>
      <w:r>
        <w:rPr>
          <w:sz w:val="24"/>
          <w:szCs w:val="24"/>
          <w:lang w:val="en-US"/>
        </w:rPr>
        <w:t>:</w:t>
      </w:r>
    </w:p>
    <w:p w:rsidR="00370EBF" w:rsidRDefault="00370EBF" w:rsidP="00370EBF">
      <w:pPr>
        <w:pStyle w:val="ab"/>
        <w:numPr>
          <w:ilvl w:val="1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Users</w:t>
      </w:r>
    </w:p>
    <w:p w:rsidR="00370EBF" w:rsidRP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214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Хранение </w:t>
      </w:r>
      <w:r>
        <w:rPr>
          <w:sz w:val="24"/>
          <w:szCs w:val="24"/>
        </w:rPr>
        <w:t>данных о всех пользователях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платформы, включая</w:t>
      </w:r>
      <w:r w:rsidRPr="00370EB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логин, время регистрации, фамилию, имя, отчество, хэш-пароля, роль в системе, включен или выключен аккаунт,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>, мобильный номер.</w:t>
      </w:r>
    </w:p>
    <w:p w:rsidR="00370EBF" w:rsidRDefault="00370EBF" w:rsidP="00370EBF">
      <w:pPr>
        <w:pStyle w:val="ab"/>
        <w:numPr>
          <w:ilvl w:val="1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Role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214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содержит </w:t>
      </w:r>
      <w:r>
        <w:rPr>
          <w:sz w:val="24"/>
          <w:szCs w:val="24"/>
        </w:rPr>
        <w:t>роли, служит в качестве справочника</w:t>
      </w:r>
      <w:r>
        <w:rPr>
          <w:sz w:val="24"/>
          <w:szCs w:val="24"/>
        </w:rPr>
        <w:t>.</w:t>
      </w:r>
    </w:p>
    <w:p w:rsidR="003A5118" w:rsidRPr="00A5533F" w:rsidRDefault="003A5118" w:rsidP="003A5118">
      <w:pPr>
        <w:spacing w:after="0" w:line="360" w:lineRule="auto"/>
        <w:ind w:firstLine="709"/>
        <w:jc w:val="center"/>
        <w:rPr>
          <w:sz w:val="24"/>
          <w:szCs w:val="24"/>
        </w:rPr>
      </w:pPr>
      <w:r w:rsidRPr="00A5533F">
        <w:rPr>
          <w:noProof/>
          <w:sz w:val="24"/>
          <w:szCs w:val="24"/>
        </w:rPr>
        <w:drawing>
          <wp:inline distT="0" distB="0" distL="0" distR="0" wp14:anchorId="4855B718" wp14:editId="0CA4EB06">
            <wp:extent cx="1702182" cy="35098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836" cy="35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18" w:rsidRDefault="003A5118" w:rsidP="003A5118">
      <w:pPr>
        <w:pStyle w:val="12"/>
        <w:spacing w:line="360" w:lineRule="auto"/>
        <w:jc w:val="center"/>
      </w:pPr>
      <w:r w:rsidRPr="00A5533F">
        <w:t>Рисунок 2.8. Структура базы данных «Пользователи».</w:t>
      </w:r>
    </w:p>
    <w:p w:rsidR="00370EBF" w:rsidRPr="00A5533F" w:rsidRDefault="00370EBF" w:rsidP="00370EBF">
      <w:pPr>
        <w:pStyle w:val="12"/>
        <w:spacing w:line="360" w:lineRule="auto"/>
      </w:pPr>
    </w:p>
    <w:p w:rsidR="00370EBF" w:rsidRPr="005F431A" w:rsidRDefault="00370EBF" w:rsidP="00370EBF">
      <w:pPr>
        <w:pStyle w:val="ab"/>
        <w:numPr>
          <w:ilvl w:val="0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</w:rPr>
      </w:pPr>
      <w:r w:rsidRPr="005F431A">
        <w:rPr>
          <w:sz w:val="24"/>
          <w:szCs w:val="24"/>
        </w:rPr>
        <w:t xml:space="preserve">База данных </w:t>
      </w:r>
      <w:r w:rsidRPr="005F431A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Файлы</w:t>
      </w:r>
      <w:r w:rsidRPr="005F431A">
        <w:rPr>
          <w:sz w:val="24"/>
          <w:szCs w:val="24"/>
          <w:lang w:val="en-US"/>
        </w:rPr>
        <w:t>”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</w:t>
      </w:r>
      <w:r>
        <w:rPr>
          <w:sz w:val="24"/>
          <w:szCs w:val="24"/>
        </w:rPr>
        <w:t xml:space="preserve"> бинарных файлов</w:t>
      </w:r>
      <w:r>
        <w:rPr>
          <w:sz w:val="24"/>
          <w:szCs w:val="24"/>
        </w:rPr>
        <w:t>.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Связан с микросервисами</w:t>
      </w:r>
      <w:r w:rsidRPr="005F431A">
        <w:rPr>
          <w:sz w:val="24"/>
          <w:szCs w:val="24"/>
        </w:rPr>
        <w:t>:</w:t>
      </w:r>
      <w:r w:rsidR="00C34AE3">
        <w:rPr>
          <w:sz w:val="24"/>
          <w:szCs w:val="24"/>
        </w:rPr>
        <w:t xml:space="preserve"> </w:t>
      </w:r>
      <w:r w:rsidR="00C34AE3" w:rsidRPr="00C34AE3">
        <w:rPr>
          <w:sz w:val="24"/>
          <w:szCs w:val="24"/>
        </w:rPr>
        <w:t>Files</w:t>
      </w:r>
      <w:r>
        <w:rPr>
          <w:sz w:val="24"/>
          <w:szCs w:val="24"/>
        </w:rPr>
        <w:t>.</w:t>
      </w:r>
    </w:p>
    <w:p w:rsidR="00370EBF" w:rsidRDefault="00370EBF" w:rsidP="00370EBF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СУБД</w:t>
      </w:r>
      <w:r w:rsidRPr="005F431A">
        <w:rPr>
          <w:sz w:val="24"/>
          <w:szCs w:val="24"/>
        </w:rPr>
        <w:t xml:space="preserve">: </w:t>
      </w:r>
      <w:proofErr w:type="spellStart"/>
      <w:r w:rsidRPr="00C34AE3">
        <w:rPr>
          <w:sz w:val="24"/>
          <w:szCs w:val="24"/>
        </w:rPr>
        <w:t>Min</w:t>
      </w:r>
      <w:proofErr w:type="spellEnd"/>
      <w:r w:rsidR="00C34AE3">
        <w:rPr>
          <w:sz w:val="24"/>
          <w:szCs w:val="24"/>
          <w:lang w:val="en-US"/>
        </w:rPr>
        <w:t>IO</w:t>
      </w:r>
      <w:r w:rsidRPr="005F431A">
        <w:rPr>
          <w:sz w:val="24"/>
          <w:szCs w:val="24"/>
        </w:rPr>
        <w:t>.</w:t>
      </w:r>
    </w:p>
    <w:p w:rsidR="00C34AE3" w:rsidRPr="00C34AE3" w:rsidRDefault="00C34AE3" w:rsidP="005569FA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Замечание</w:t>
      </w:r>
      <w:r w:rsidRPr="00C34AE3">
        <w:rPr>
          <w:sz w:val="24"/>
          <w:szCs w:val="24"/>
        </w:rPr>
        <w:t xml:space="preserve">: </w:t>
      </w:r>
      <w:r w:rsidRPr="00C34AE3">
        <w:rPr>
          <w:sz w:val="24"/>
          <w:szCs w:val="24"/>
        </w:rPr>
        <w:t xml:space="preserve">Сервер </w:t>
      </w:r>
      <w:proofErr w:type="spellStart"/>
      <w:r w:rsidRPr="00C34AE3">
        <w:rPr>
          <w:sz w:val="24"/>
          <w:szCs w:val="24"/>
        </w:rPr>
        <w:t>MinIO</w:t>
      </w:r>
      <w:proofErr w:type="spellEnd"/>
      <w:r w:rsidRPr="00C34AE3">
        <w:rPr>
          <w:sz w:val="24"/>
          <w:szCs w:val="24"/>
        </w:rPr>
        <w:t xml:space="preserve"> не имеет базы данных. Это выбор дизайна, сделанный на раннем этапе</w:t>
      </w:r>
      <w:r w:rsidRPr="00C34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 </w:t>
      </w:r>
      <w:proofErr w:type="spellStart"/>
      <w:r>
        <w:rPr>
          <w:sz w:val="24"/>
          <w:szCs w:val="24"/>
          <w:lang w:val="en-US"/>
        </w:rPr>
        <w:t>MinIO</w:t>
      </w:r>
      <w:proofErr w:type="spellEnd"/>
      <w:r w:rsidRPr="00C34AE3">
        <w:rPr>
          <w:sz w:val="24"/>
          <w:szCs w:val="24"/>
        </w:rPr>
        <w:t xml:space="preserve">, и основной фактор способности </w:t>
      </w:r>
      <w:proofErr w:type="spellStart"/>
      <w:r w:rsidRPr="00C34AE3">
        <w:rPr>
          <w:sz w:val="24"/>
          <w:szCs w:val="24"/>
        </w:rPr>
        <w:t>MinIO</w:t>
      </w:r>
      <w:proofErr w:type="spellEnd"/>
      <w:r w:rsidRPr="00C34AE3">
        <w:rPr>
          <w:sz w:val="24"/>
          <w:szCs w:val="24"/>
        </w:rPr>
        <w:t xml:space="preserve"> отказоустойчиво масштабироваться на тысячи серверов. Вместо базы данных </w:t>
      </w:r>
      <w:proofErr w:type="spellStart"/>
      <w:r w:rsidRPr="00C34AE3">
        <w:rPr>
          <w:sz w:val="24"/>
          <w:szCs w:val="24"/>
        </w:rPr>
        <w:t>MinIO</w:t>
      </w:r>
      <w:proofErr w:type="spellEnd"/>
      <w:r w:rsidRPr="00C34AE3">
        <w:rPr>
          <w:sz w:val="24"/>
          <w:szCs w:val="24"/>
        </w:rPr>
        <w:t xml:space="preserve"> использует согласованное хеширование и файловую систему для хранения всей информации и содержимого объектов.</w:t>
      </w:r>
    </w:p>
    <w:p w:rsidR="00C34AE3" w:rsidRPr="005F431A" w:rsidRDefault="00C34AE3" w:rsidP="00C34AE3">
      <w:pPr>
        <w:pStyle w:val="ab"/>
        <w:numPr>
          <w:ilvl w:val="0"/>
          <w:numId w:val="27"/>
        </w:numPr>
        <w:shd w:val="clear" w:color="auto" w:fill="F7CAAC" w:themeFill="accent2" w:themeFillTint="66"/>
        <w:spacing w:after="0" w:line="360" w:lineRule="auto"/>
        <w:jc w:val="both"/>
        <w:rPr>
          <w:sz w:val="24"/>
          <w:szCs w:val="24"/>
        </w:rPr>
      </w:pPr>
      <w:r w:rsidRPr="005F431A">
        <w:rPr>
          <w:sz w:val="24"/>
          <w:szCs w:val="24"/>
        </w:rPr>
        <w:t xml:space="preserve">База данных </w:t>
      </w:r>
      <w:r w:rsidRPr="005F431A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Сессии</w:t>
      </w:r>
      <w:r w:rsidRPr="005F431A">
        <w:rPr>
          <w:sz w:val="24"/>
          <w:szCs w:val="24"/>
          <w:lang w:val="en-US"/>
        </w:rPr>
        <w:t>”</w:t>
      </w:r>
    </w:p>
    <w:p w:rsidR="00C34AE3" w:rsidRDefault="00C34AE3" w:rsidP="00C34AE3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</w:t>
      </w:r>
      <w:r w:rsidRPr="00C34A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token</w:t>
      </w:r>
      <w:r w:rsidRPr="00C34AE3">
        <w:rPr>
          <w:sz w:val="24"/>
          <w:szCs w:val="24"/>
        </w:rPr>
        <w:t>’</w:t>
      </w:r>
      <w:r>
        <w:rPr>
          <w:sz w:val="24"/>
          <w:szCs w:val="24"/>
        </w:rPr>
        <w:t xml:space="preserve">а и соответствующего ему </w:t>
      </w:r>
      <w:r>
        <w:rPr>
          <w:sz w:val="24"/>
          <w:szCs w:val="24"/>
          <w:lang w:val="en-US"/>
        </w:rPr>
        <w:t>id</w:t>
      </w:r>
      <w:r w:rsidRPr="00C34AE3">
        <w:rPr>
          <w:sz w:val="24"/>
          <w:szCs w:val="24"/>
        </w:rPr>
        <w:t>’</w:t>
      </w:r>
      <w:r>
        <w:rPr>
          <w:sz w:val="24"/>
          <w:szCs w:val="24"/>
        </w:rPr>
        <w:t>а авторизированного пользователя</w:t>
      </w:r>
      <w:r>
        <w:rPr>
          <w:sz w:val="24"/>
          <w:szCs w:val="24"/>
        </w:rPr>
        <w:t>.</w:t>
      </w:r>
    </w:p>
    <w:p w:rsidR="00C34AE3" w:rsidRDefault="00C34AE3" w:rsidP="00C34AE3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Связан с микросервисами</w:t>
      </w:r>
      <w:r w:rsidRPr="005F431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ApiGateway</w:t>
      </w:r>
      <w:proofErr w:type="spellEnd"/>
      <w:r>
        <w:rPr>
          <w:sz w:val="24"/>
          <w:szCs w:val="24"/>
        </w:rPr>
        <w:t>.</w:t>
      </w:r>
    </w:p>
    <w:p w:rsidR="00C34AE3" w:rsidRDefault="00C34AE3" w:rsidP="00C34AE3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СУБД</w:t>
      </w:r>
      <w:r w:rsidRPr="005F431A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Redis</w:t>
      </w:r>
      <w:r w:rsidRPr="005F431A">
        <w:rPr>
          <w:sz w:val="24"/>
          <w:szCs w:val="24"/>
        </w:rPr>
        <w:t>.</w:t>
      </w:r>
    </w:p>
    <w:p w:rsidR="003A5118" w:rsidRDefault="00C34AE3" w:rsidP="00C34AE3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  <w:r>
        <w:rPr>
          <w:sz w:val="24"/>
          <w:szCs w:val="24"/>
        </w:rPr>
        <w:t>Замечание</w:t>
      </w:r>
      <w:r w:rsidRPr="00C34AE3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Redis</w:t>
      </w:r>
      <w:r w:rsidRPr="00C34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хранить в оперативной памяти массив значений структуры </w:t>
      </w:r>
      <w:r w:rsidRPr="00C34AE3">
        <w:rPr>
          <w:sz w:val="24"/>
          <w:szCs w:val="24"/>
        </w:rPr>
        <w:t>“</w:t>
      </w:r>
      <w:r>
        <w:rPr>
          <w:sz w:val="24"/>
          <w:szCs w:val="24"/>
        </w:rPr>
        <w:t>ключ-значение</w:t>
      </w:r>
      <w:r w:rsidRPr="00C34AE3">
        <w:rPr>
          <w:sz w:val="24"/>
          <w:szCs w:val="24"/>
        </w:rPr>
        <w:t>”</w:t>
      </w:r>
      <w:r>
        <w:rPr>
          <w:sz w:val="24"/>
          <w:szCs w:val="24"/>
        </w:rPr>
        <w:t>, что позволяет максимально быстро проводить аутентификацию пользователя при каждом его запросе</w:t>
      </w:r>
      <w:r w:rsidR="005569FA" w:rsidRPr="005569FA">
        <w:rPr>
          <w:sz w:val="24"/>
          <w:szCs w:val="24"/>
        </w:rPr>
        <w:t xml:space="preserve"> [8]</w:t>
      </w:r>
      <w:r w:rsidRPr="00C34AE3">
        <w:rPr>
          <w:sz w:val="24"/>
          <w:szCs w:val="24"/>
        </w:rPr>
        <w:t>.</w:t>
      </w:r>
    </w:p>
    <w:p w:rsidR="00C34AE3" w:rsidRPr="00C34AE3" w:rsidRDefault="00C34AE3" w:rsidP="00C34AE3">
      <w:pPr>
        <w:pStyle w:val="ab"/>
        <w:shd w:val="clear" w:color="auto" w:fill="F7CAAC" w:themeFill="accent2" w:themeFillTint="66"/>
        <w:spacing w:after="0" w:line="360" w:lineRule="auto"/>
        <w:ind w:left="1429"/>
        <w:jc w:val="both"/>
        <w:rPr>
          <w:sz w:val="24"/>
          <w:szCs w:val="24"/>
        </w:rPr>
      </w:pPr>
    </w:p>
    <w:p w:rsidR="00C2381E" w:rsidRPr="00A5533F" w:rsidRDefault="00C2381E" w:rsidP="00FD17F3">
      <w:pPr>
        <w:pStyle w:val="ab"/>
        <w:numPr>
          <w:ilvl w:val="1"/>
          <w:numId w:val="16"/>
        </w:numPr>
        <w:spacing w:before="240" w:line="360" w:lineRule="auto"/>
        <w:ind w:left="0" w:firstLine="698"/>
        <w:jc w:val="both"/>
        <w:outlineLvl w:val="1"/>
        <w:rPr>
          <w:b/>
          <w:sz w:val="28"/>
          <w:szCs w:val="28"/>
        </w:rPr>
      </w:pPr>
      <w:bookmarkStart w:id="101" w:name="_Toc101489856"/>
      <w:bookmarkStart w:id="102" w:name="_Toc105156674"/>
      <w:r w:rsidRPr="00A5533F">
        <w:rPr>
          <w:b/>
          <w:sz w:val="28"/>
          <w:szCs w:val="28"/>
        </w:rPr>
        <w:t>Тестирование</w:t>
      </w:r>
      <w:bookmarkEnd w:id="101"/>
      <w:bookmarkEnd w:id="102"/>
    </w:p>
    <w:p w:rsidR="00C2381E" w:rsidRPr="00A5533F" w:rsidRDefault="00465720" w:rsidP="00C26ECF">
      <w:pPr>
        <w:pStyle w:val="a0"/>
        <w:numPr>
          <w:ilvl w:val="0"/>
          <w:numId w:val="0"/>
        </w:numPr>
        <w:spacing w:after="0"/>
        <w:rPr>
          <w:b w:val="0"/>
          <w:sz w:val="24"/>
          <w:szCs w:val="24"/>
        </w:rPr>
      </w:pPr>
      <w:r w:rsidRPr="00A5533F">
        <w:rPr>
          <w:b w:val="0"/>
        </w:rPr>
        <w:tab/>
      </w:r>
      <w:r w:rsidRPr="00A5533F">
        <w:rPr>
          <w:b w:val="0"/>
          <w:sz w:val="24"/>
          <w:szCs w:val="24"/>
        </w:rPr>
        <w:t>Для тестирования</w:t>
      </w:r>
      <w:r w:rsidR="00EF33E5" w:rsidRPr="00A5533F">
        <w:rPr>
          <w:b w:val="0"/>
          <w:sz w:val="24"/>
          <w:szCs w:val="24"/>
        </w:rPr>
        <w:t xml:space="preserve"> функциональности системы</w:t>
      </w:r>
      <w:r w:rsidRPr="00A5533F">
        <w:rPr>
          <w:b w:val="0"/>
          <w:sz w:val="24"/>
          <w:szCs w:val="24"/>
        </w:rPr>
        <w:t xml:space="preserve"> составим тест-кейс таблицу, в которой составим возможные сценарии работы с платформой и отметим какие прошли успешно, а какие нет.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612"/>
        <w:gridCol w:w="1733"/>
      </w:tblGrid>
      <w:tr w:rsidR="00465720" w:rsidRPr="00A5533F" w:rsidTr="00855C1C">
        <w:tc>
          <w:tcPr>
            <w:tcW w:w="7933" w:type="dxa"/>
            <w:vAlign w:val="center"/>
          </w:tcPr>
          <w:p w:rsidR="00465720" w:rsidRPr="00A5533F" w:rsidRDefault="00465720" w:rsidP="00855C1C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 xml:space="preserve">Название </w:t>
            </w:r>
            <w:r w:rsidR="00EF33E5" w:rsidRPr="00A5533F">
              <w:rPr>
                <w:b w:val="0"/>
                <w:sz w:val="24"/>
                <w:szCs w:val="24"/>
              </w:rPr>
              <w:t>тест-</w:t>
            </w:r>
            <w:r w:rsidRPr="00A5533F">
              <w:rPr>
                <w:b w:val="0"/>
                <w:sz w:val="24"/>
                <w:szCs w:val="24"/>
              </w:rPr>
              <w:t>кейса и детали проверки</w:t>
            </w:r>
          </w:p>
        </w:tc>
        <w:tc>
          <w:tcPr>
            <w:tcW w:w="1412" w:type="dxa"/>
            <w:vAlign w:val="center"/>
          </w:tcPr>
          <w:p w:rsidR="00465720" w:rsidRPr="00A5533F" w:rsidRDefault="00465720" w:rsidP="00855C1C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Результат</w:t>
            </w:r>
            <w:r w:rsidR="00855C1C" w:rsidRPr="00A5533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855C1C" w:rsidRPr="00A5533F">
              <w:rPr>
                <w:b w:val="0"/>
                <w:sz w:val="24"/>
                <w:szCs w:val="24"/>
              </w:rPr>
              <w:t>проверки</w:t>
            </w:r>
          </w:p>
        </w:tc>
      </w:tr>
      <w:tr w:rsidR="00465720" w:rsidRPr="00A5533F" w:rsidTr="00C34AE3">
        <w:tc>
          <w:tcPr>
            <w:tcW w:w="7933" w:type="dxa"/>
            <w:vAlign w:val="center"/>
          </w:tcPr>
          <w:p w:rsidR="00465720" w:rsidRPr="00A5533F" w:rsidRDefault="00465720" w:rsidP="00855C1C">
            <w:pPr>
              <w:pStyle w:val="a0"/>
              <w:numPr>
                <w:ilvl w:val="0"/>
                <w:numId w:val="0"/>
              </w:numPr>
              <w:spacing w:after="0"/>
              <w:jc w:val="left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Посещение страницы “Главная страница”/“Архив проблем”/“Настройки”/“Регистрация”/“Авторизация”/</w:t>
            </w:r>
            <w:r w:rsidR="00855C1C" w:rsidRPr="00A5533F">
              <w:rPr>
                <w:b w:val="0"/>
                <w:sz w:val="24"/>
                <w:szCs w:val="24"/>
              </w:rPr>
              <w:t xml:space="preserve"> “</w:t>
            </w:r>
            <w:r w:rsidRPr="00A5533F">
              <w:rPr>
                <w:b w:val="0"/>
                <w:sz w:val="24"/>
                <w:szCs w:val="24"/>
              </w:rPr>
              <w:t>Страница</w:t>
            </w:r>
            <w:r w:rsidR="00855C1C" w:rsidRPr="00A5533F">
              <w:rPr>
                <w:b w:val="0"/>
                <w:sz w:val="24"/>
                <w:szCs w:val="24"/>
              </w:rPr>
              <w:t xml:space="preserve"> </w:t>
            </w:r>
            <w:r w:rsidRPr="00A5533F">
              <w:rPr>
                <w:b w:val="0"/>
                <w:sz w:val="24"/>
                <w:szCs w:val="24"/>
              </w:rPr>
              <w:t>обращения”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465720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855C1C" w:rsidRPr="00A5533F" w:rsidTr="00C34AE3">
        <w:tc>
          <w:tcPr>
            <w:tcW w:w="7933" w:type="dxa"/>
            <w:vAlign w:val="center"/>
          </w:tcPr>
          <w:p w:rsidR="00855C1C" w:rsidRPr="00A5533F" w:rsidRDefault="00855C1C" w:rsidP="00855C1C">
            <w:pPr>
              <w:pStyle w:val="a0"/>
              <w:numPr>
                <w:ilvl w:val="0"/>
                <w:numId w:val="0"/>
              </w:numPr>
              <w:spacing w:after="0"/>
              <w:jc w:val="left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Выполнение регистрации</w:t>
            </w:r>
            <w:r w:rsidRPr="00A5533F">
              <w:rPr>
                <w:b w:val="0"/>
                <w:sz w:val="24"/>
                <w:szCs w:val="24"/>
                <w:lang w:val="en-US"/>
              </w:rPr>
              <w:t>/</w:t>
            </w:r>
            <w:r w:rsidRPr="00A5533F">
              <w:rPr>
                <w:b w:val="0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855C1C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855C1C" w:rsidRPr="00A5533F" w:rsidTr="00C34AE3">
        <w:tc>
          <w:tcPr>
            <w:tcW w:w="7933" w:type="dxa"/>
            <w:vAlign w:val="center"/>
          </w:tcPr>
          <w:p w:rsidR="00855C1C" w:rsidRPr="00A5533F" w:rsidRDefault="00855C1C" w:rsidP="00855C1C">
            <w:pPr>
              <w:pStyle w:val="a0"/>
              <w:numPr>
                <w:ilvl w:val="0"/>
                <w:numId w:val="0"/>
              </w:numPr>
              <w:spacing w:after="0"/>
              <w:jc w:val="left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Выполнение регистрации с не валидными данными (проверка механизма валидации и появления соответствующего всплывающего сообщения с информацией об ошибке)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855C1C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855C1C" w:rsidRPr="00A5533F" w:rsidTr="00C34AE3">
        <w:tc>
          <w:tcPr>
            <w:tcW w:w="7933" w:type="dxa"/>
            <w:vAlign w:val="center"/>
          </w:tcPr>
          <w:p w:rsidR="00855C1C" w:rsidRPr="00A5533F" w:rsidRDefault="00855C1C" w:rsidP="00855C1C">
            <w:pPr>
              <w:pStyle w:val="a0"/>
              <w:numPr>
                <w:ilvl w:val="0"/>
                <w:numId w:val="0"/>
              </w:numPr>
              <w:spacing w:after="0"/>
              <w:jc w:val="left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Выполнение регистрации/авторизации при условии, что сервер не отвечает (проверка появления соответствующего всплывающего сообщения с информацией об ошибке</w:t>
            </w:r>
            <w:r w:rsidR="00A56430" w:rsidRPr="00A5533F">
              <w:rPr>
                <w:b w:val="0"/>
                <w:sz w:val="24"/>
                <w:szCs w:val="24"/>
              </w:rPr>
              <w:t xml:space="preserve"> и </w:t>
            </w:r>
            <w:proofErr w:type="spellStart"/>
            <w:r w:rsidR="00A56430" w:rsidRPr="00A5533F">
              <w:rPr>
                <w:b w:val="0"/>
                <w:sz w:val="24"/>
                <w:szCs w:val="24"/>
              </w:rPr>
              <w:t>редиректа</w:t>
            </w:r>
            <w:proofErr w:type="spellEnd"/>
            <w:r w:rsidR="00A56430" w:rsidRPr="00A5533F">
              <w:rPr>
                <w:b w:val="0"/>
                <w:sz w:val="24"/>
                <w:szCs w:val="24"/>
              </w:rPr>
              <w:t xml:space="preserve"> на страницу профиля пользователя</w:t>
            </w:r>
            <w:r w:rsidRPr="00A5533F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855C1C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855C1C" w:rsidRPr="00A5533F" w:rsidTr="00C34AE3">
        <w:tc>
          <w:tcPr>
            <w:tcW w:w="7933" w:type="dxa"/>
          </w:tcPr>
          <w:p w:rsidR="00855C1C" w:rsidRPr="00A5533F" w:rsidRDefault="00855C1C" w:rsidP="00855C1C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lastRenderedPageBreak/>
              <w:t>Создание обращения (проверка механизма валидации</w:t>
            </w:r>
            <w:r w:rsidR="00EF33E5" w:rsidRPr="00A5533F">
              <w:rPr>
                <w:b w:val="0"/>
                <w:sz w:val="24"/>
                <w:szCs w:val="24"/>
              </w:rPr>
              <w:t xml:space="preserve"> и корректной работы</w:t>
            </w:r>
            <w:r w:rsidRPr="00A5533F">
              <w:rPr>
                <w:b w:val="0"/>
                <w:sz w:val="24"/>
                <w:szCs w:val="24"/>
              </w:rPr>
              <w:t xml:space="preserve"> соответствующего всплывающего сообщения с информацией об ошибке)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855C1C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855C1C" w:rsidRPr="00A5533F" w:rsidTr="00C34AE3">
        <w:tc>
          <w:tcPr>
            <w:tcW w:w="7933" w:type="dxa"/>
          </w:tcPr>
          <w:p w:rsidR="00855C1C" w:rsidRPr="00A5533F" w:rsidRDefault="00E95114" w:rsidP="00855C1C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Просмотр конкретного обращения в “Архиве проблем” (проверка работы модального окна)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855C1C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855C1C" w:rsidRPr="00A5533F" w:rsidTr="00C34AE3">
        <w:tc>
          <w:tcPr>
            <w:tcW w:w="7933" w:type="dxa"/>
          </w:tcPr>
          <w:p w:rsidR="00855C1C" w:rsidRPr="00A5533F" w:rsidRDefault="00A56430" w:rsidP="00855C1C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Смена логина, ФИО пользователя на странице “Настройки”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855C1C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855C1C" w:rsidRPr="00A5533F" w:rsidTr="00C34AE3">
        <w:tc>
          <w:tcPr>
            <w:tcW w:w="7933" w:type="dxa"/>
          </w:tcPr>
          <w:p w:rsidR="00855C1C" w:rsidRPr="00A5533F" w:rsidRDefault="00A56430" w:rsidP="00855C1C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Установка роли пользователя в настройках пользователя (проверка производится в роли Модератора)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855C1C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A56430" w:rsidRPr="00A5533F" w:rsidTr="00C34AE3">
        <w:tc>
          <w:tcPr>
            <w:tcW w:w="7933" w:type="dxa"/>
          </w:tcPr>
          <w:p w:rsidR="00A56430" w:rsidRPr="00A5533F" w:rsidRDefault="00A56430" w:rsidP="00855C1C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Обновление содержимого текста произвольного обращения на “индивидуальной странице обращения” (проверка производится в роли Модератора)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A56430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A56430" w:rsidRPr="00A5533F" w:rsidTr="00C34AE3">
        <w:tc>
          <w:tcPr>
            <w:tcW w:w="7933" w:type="dxa"/>
          </w:tcPr>
          <w:p w:rsidR="00A56430" w:rsidRPr="00A5533F" w:rsidRDefault="00A56430" w:rsidP="00A56430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Смена статуса произвольного обращения на “индивидуальной странице обращения” (проверка производится в роли Модератора и частично в роли Представителя администрации</w:t>
            </w:r>
            <w:r w:rsidR="00EF33E5" w:rsidRPr="00A5533F">
              <w:rPr>
                <w:b w:val="0"/>
                <w:sz w:val="24"/>
                <w:szCs w:val="24"/>
              </w:rPr>
              <w:t xml:space="preserve">, проверяется механизм формирования </w:t>
            </w:r>
            <w:r w:rsidR="00EF33E5" w:rsidRPr="00A5533F">
              <w:rPr>
                <w:b w:val="0"/>
                <w:sz w:val="24"/>
                <w:szCs w:val="24"/>
                <w:lang w:val="en-US"/>
              </w:rPr>
              <w:t>pdf</w:t>
            </w:r>
            <w:r w:rsidR="00EF33E5" w:rsidRPr="00A5533F">
              <w:rPr>
                <w:b w:val="0"/>
                <w:sz w:val="24"/>
                <w:szCs w:val="24"/>
              </w:rPr>
              <w:t xml:space="preserve"> документов и их отправка представителю(-ям) администрации</w:t>
            </w:r>
            <w:r w:rsidRPr="00A5533F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A56430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A56430" w:rsidRPr="00A5533F" w:rsidTr="00C34AE3">
        <w:tc>
          <w:tcPr>
            <w:tcW w:w="7933" w:type="dxa"/>
          </w:tcPr>
          <w:p w:rsidR="00A56430" w:rsidRPr="00A5533F" w:rsidRDefault="00A56430" w:rsidP="00A56430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Создание комментариев под конкретным обращением на странице “архив проблем”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A56430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A56430" w:rsidRPr="00A5533F" w:rsidTr="00C34AE3">
        <w:tc>
          <w:tcPr>
            <w:tcW w:w="7933" w:type="dxa"/>
          </w:tcPr>
          <w:p w:rsidR="00A56430" w:rsidRPr="00A5533F" w:rsidRDefault="00A56430" w:rsidP="00A56430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Создание комментариев на странице “индивидуальная страница обращения”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A56430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EF33E5" w:rsidRPr="00A5533F" w:rsidTr="00C34AE3">
        <w:tc>
          <w:tcPr>
            <w:tcW w:w="7933" w:type="dxa"/>
          </w:tcPr>
          <w:p w:rsidR="00EF33E5" w:rsidRPr="00A5533F" w:rsidRDefault="00EF33E5" w:rsidP="00A56430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Удаление произвольного комментария на странице “архив проблем” и “индивидуальная страница обращения” (проверка производится в роли Модератора)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EF33E5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  <w:tr w:rsidR="00EF33E5" w:rsidRPr="00A5533F" w:rsidTr="00C34AE3">
        <w:tc>
          <w:tcPr>
            <w:tcW w:w="7933" w:type="dxa"/>
          </w:tcPr>
          <w:p w:rsidR="00EF33E5" w:rsidRPr="00A5533F" w:rsidRDefault="00EF33E5" w:rsidP="00A56430">
            <w:pPr>
              <w:pStyle w:val="a0"/>
              <w:numPr>
                <w:ilvl w:val="0"/>
                <w:numId w:val="0"/>
              </w:numPr>
              <w:spacing w:after="0"/>
              <w:rPr>
                <w:b w:val="0"/>
                <w:sz w:val="24"/>
                <w:szCs w:val="24"/>
              </w:rPr>
            </w:pPr>
            <w:r w:rsidRPr="00A5533F">
              <w:rPr>
                <w:b w:val="0"/>
                <w:sz w:val="24"/>
                <w:szCs w:val="24"/>
              </w:rPr>
              <w:t>Удаление произвольного пользователя на странице “участники” (проверка производится в роли Модератора)</w:t>
            </w:r>
          </w:p>
        </w:tc>
        <w:tc>
          <w:tcPr>
            <w:tcW w:w="1412" w:type="dxa"/>
            <w:shd w:val="clear" w:color="auto" w:fill="F7CAAC" w:themeFill="accent2" w:themeFillTint="66"/>
            <w:vAlign w:val="center"/>
          </w:tcPr>
          <w:p w:rsidR="00EF33E5" w:rsidRPr="00A5533F" w:rsidRDefault="00C34AE3" w:rsidP="00EF33E5">
            <w:pPr>
              <w:pStyle w:val="a0"/>
              <w:numPr>
                <w:ilvl w:val="0"/>
                <w:numId w:val="0"/>
              </w:numPr>
              <w:spacing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Положительно</w:t>
            </w:r>
          </w:p>
        </w:tc>
      </w:tr>
    </w:tbl>
    <w:p w:rsidR="009343B9" w:rsidRPr="00A5533F" w:rsidRDefault="003A5118" w:rsidP="008703B7">
      <w:pPr>
        <w:pStyle w:val="a0"/>
        <w:numPr>
          <w:ilvl w:val="0"/>
          <w:numId w:val="0"/>
        </w:numPr>
        <w:spacing w:after="0"/>
        <w:ind w:firstLine="709"/>
        <w:rPr>
          <w:b w:val="0"/>
          <w:sz w:val="24"/>
          <w:szCs w:val="24"/>
        </w:rPr>
      </w:pPr>
      <w:r w:rsidRPr="00A5533F">
        <w:rPr>
          <w:b w:val="0"/>
          <w:sz w:val="24"/>
          <w:szCs w:val="24"/>
        </w:rPr>
        <w:t xml:space="preserve">В ходе проверки тест-кейсов, было проверено корректное взаимодействие всех микросервисов и </w:t>
      </w:r>
      <w:r w:rsidR="00F628A8" w:rsidRPr="00A5533F">
        <w:rPr>
          <w:b w:val="0"/>
          <w:sz w:val="24"/>
          <w:szCs w:val="24"/>
        </w:rPr>
        <w:t>то,</w:t>
      </w:r>
      <w:r w:rsidRPr="00A5533F">
        <w:rPr>
          <w:b w:val="0"/>
          <w:sz w:val="24"/>
          <w:szCs w:val="24"/>
        </w:rPr>
        <w:t xml:space="preserve"> что все сценарии были выполнены успешно.</w:t>
      </w:r>
    </w:p>
    <w:p w:rsidR="00F628A8" w:rsidRPr="00A5533F" w:rsidRDefault="00F628A8">
      <w:pPr>
        <w:rPr>
          <w:rFonts w:eastAsiaTheme="minorHAnsi"/>
          <w:sz w:val="28"/>
          <w:szCs w:val="28"/>
          <w:lang w:eastAsia="en-US"/>
        </w:rPr>
      </w:pPr>
      <w:r w:rsidRPr="00A5533F">
        <w:rPr>
          <w:b/>
        </w:rPr>
        <w:br w:type="page"/>
      </w:r>
    </w:p>
    <w:p w:rsidR="00F628A8" w:rsidRPr="00A5533F" w:rsidRDefault="00F628A8" w:rsidP="00F74413">
      <w:pPr>
        <w:spacing w:before="240" w:line="360" w:lineRule="auto"/>
        <w:jc w:val="center"/>
        <w:outlineLvl w:val="0"/>
        <w:rPr>
          <w:b/>
          <w:sz w:val="28"/>
          <w:szCs w:val="28"/>
        </w:rPr>
      </w:pPr>
      <w:bookmarkStart w:id="103" w:name="_Toc105156675"/>
      <w:r w:rsidRPr="00A5533F">
        <w:rPr>
          <w:b/>
          <w:sz w:val="28"/>
          <w:szCs w:val="28"/>
        </w:rPr>
        <w:lastRenderedPageBreak/>
        <w:t>Заключение</w:t>
      </w:r>
      <w:bookmarkEnd w:id="103"/>
    </w:p>
    <w:p w:rsidR="00F628A8" w:rsidRPr="00A5533F" w:rsidRDefault="00F628A8" w:rsidP="008703B7">
      <w:pPr>
        <w:pStyle w:val="a0"/>
        <w:numPr>
          <w:ilvl w:val="0"/>
          <w:numId w:val="0"/>
        </w:numPr>
        <w:spacing w:after="0"/>
        <w:ind w:firstLine="709"/>
        <w:rPr>
          <w:b w:val="0"/>
          <w:sz w:val="24"/>
          <w:szCs w:val="24"/>
        </w:rPr>
      </w:pPr>
      <w:r w:rsidRPr="00A5533F">
        <w:rPr>
          <w:b w:val="0"/>
          <w:sz w:val="24"/>
          <w:szCs w:val="24"/>
        </w:rPr>
        <w:t>Данная курсовая работа является результатом систематизации знаний, полученных при исследовании вопросов о подходе к проектированию и оптимизации серверного ПО.</w:t>
      </w:r>
    </w:p>
    <w:p w:rsidR="004D6D9F" w:rsidRPr="00A5533F" w:rsidRDefault="005A4969" w:rsidP="00CA503F">
      <w:pPr>
        <w:pStyle w:val="a0"/>
        <w:numPr>
          <w:ilvl w:val="0"/>
          <w:numId w:val="0"/>
        </w:numPr>
        <w:spacing w:after="0"/>
        <w:ind w:firstLine="709"/>
        <w:rPr>
          <w:b w:val="0"/>
          <w:sz w:val="24"/>
          <w:szCs w:val="24"/>
        </w:rPr>
      </w:pPr>
      <w:r w:rsidRPr="00A5533F">
        <w:rPr>
          <w:b w:val="0"/>
          <w:sz w:val="24"/>
          <w:szCs w:val="24"/>
        </w:rPr>
        <w:t>В первой части данной работы была кратко описана предметная область, существующие разработки, а также в ходе сравнительного анализа были выявлены их достоинства и недостатки выбранных решений. По итогу был</w:t>
      </w:r>
      <w:r w:rsidR="002F5805" w:rsidRPr="00A5533F">
        <w:rPr>
          <w:b w:val="0"/>
          <w:sz w:val="24"/>
          <w:szCs w:val="24"/>
        </w:rPr>
        <w:t>о</w:t>
      </w:r>
      <w:r w:rsidRPr="00A5533F">
        <w:rPr>
          <w:b w:val="0"/>
          <w:sz w:val="24"/>
          <w:szCs w:val="24"/>
        </w:rPr>
        <w:t xml:space="preserve"> сформировано описание разрабатываемой системы, её назначение и все необходимые требования для её проектирования и будущей реализации.</w:t>
      </w:r>
    </w:p>
    <w:p w:rsidR="005A4969" w:rsidRPr="00A5533F" w:rsidRDefault="005A4969" w:rsidP="008703B7">
      <w:pPr>
        <w:pStyle w:val="a0"/>
        <w:numPr>
          <w:ilvl w:val="0"/>
          <w:numId w:val="0"/>
        </w:numPr>
        <w:spacing w:after="0"/>
        <w:ind w:firstLine="709"/>
        <w:rPr>
          <w:b w:val="0"/>
          <w:sz w:val="24"/>
          <w:szCs w:val="24"/>
        </w:rPr>
      </w:pPr>
      <w:r w:rsidRPr="00A5533F">
        <w:rPr>
          <w:b w:val="0"/>
          <w:sz w:val="24"/>
          <w:szCs w:val="24"/>
        </w:rPr>
        <w:t>В конструкторском разделе, был</w:t>
      </w:r>
      <w:r w:rsidR="004D6D9F" w:rsidRPr="00A5533F">
        <w:rPr>
          <w:b w:val="0"/>
          <w:sz w:val="24"/>
          <w:szCs w:val="24"/>
        </w:rPr>
        <w:t xml:space="preserve">и подробно разобраны все этапы проектирования разрабатываемой микросервисной архитектуры, определенны </w:t>
      </w:r>
      <w:r w:rsidRPr="00A5533F">
        <w:rPr>
          <w:b w:val="0"/>
          <w:sz w:val="24"/>
          <w:szCs w:val="24"/>
        </w:rPr>
        <w:t>механизмы взаимодействия микросервисов между собой</w:t>
      </w:r>
      <w:r w:rsidR="004D6D9F" w:rsidRPr="00A5533F">
        <w:rPr>
          <w:b w:val="0"/>
          <w:sz w:val="24"/>
          <w:szCs w:val="24"/>
        </w:rPr>
        <w:t xml:space="preserve">, а также описаны на разных уровнях с помощью </w:t>
      </w:r>
      <w:r w:rsidR="004D6D9F" w:rsidRPr="00A5533F">
        <w:rPr>
          <w:b w:val="0"/>
          <w:sz w:val="24"/>
          <w:szCs w:val="24"/>
          <w:lang w:val="en-US"/>
        </w:rPr>
        <w:t>Use</w:t>
      </w:r>
      <w:r w:rsidR="004D6D9F" w:rsidRPr="00A5533F">
        <w:rPr>
          <w:b w:val="0"/>
          <w:sz w:val="24"/>
          <w:szCs w:val="24"/>
        </w:rPr>
        <w:t>-</w:t>
      </w:r>
      <w:r w:rsidR="004D6D9F" w:rsidRPr="00A5533F">
        <w:rPr>
          <w:b w:val="0"/>
          <w:sz w:val="24"/>
          <w:szCs w:val="24"/>
          <w:lang w:val="en-US"/>
        </w:rPr>
        <w:t>Case</w:t>
      </w:r>
      <w:r w:rsidR="004D6D9F" w:rsidRPr="00A5533F">
        <w:rPr>
          <w:b w:val="0"/>
          <w:sz w:val="24"/>
          <w:szCs w:val="24"/>
        </w:rPr>
        <w:t xml:space="preserve"> диаграмм.</w:t>
      </w:r>
    </w:p>
    <w:p w:rsidR="00CA503F" w:rsidRPr="00A5533F" w:rsidRDefault="00CA503F" w:rsidP="00CA503F">
      <w:pPr>
        <w:pStyle w:val="a0"/>
        <w:numPr>
          <w:ilvl w:val="0"/>
          <w:numId w:val="0"/>
        </w:numPr>
        <w:spacing w:after="0"/>
        <w:ind w:firstLine="709"/>
        <w:rPr>
          <w:b w:val="0"/>
          <w:sz w:val="24"/>
          <w:szCs w:val="24"/>
        </w:rPr>
      </w:pPr>
      <w:r w:rsidRPr="00A5533F">
        <w:rPr>
          <w:b w:val="0"/>
          <w:sz w:val="24"/>
          <w:szCs w:val="24"/>
        </w:rPr>
        <w:t xml:space="preserve">В аналитическом разделе, приведены основные сведения разработанной системы, в частности описание </w:t>
      </w:r>
      <w:r w:rsidRPr="00A5533F">
        <w:rPr>
          <w:b w:val="0"/>
          <w:sz w:val="24"/>
          <w:szCs w:val="24"/>
          <w:lang w:val="en-US"/>
        </w:rPr>
        <w:t>REST</w:t>
      </w:r>
      <w:r w:rsidRPr="00A5533F">
        <w:rPr>
          <w:b w:val="0"/>
          <w:sz w:val="24"/>
          <w:szCs w:val="24"/>
        </w:rPr>
        <w:t xml:space="preserve"> </w:t>
      </w:r>
      <w:r w:rsidRPr="00A5533F">
        <w:rPr>
          <w:b w:val="0"/>
          <w:sz w:val="24"/>
          <w:szCs w:val="24"/>
          <w:lang w:val="en-US"/>
        </w:rPr>
        <w:t>API</w:t>
      </w:r>
      <w:r w:rsidRPr="00A5533F">
        <w:rPr>
          <w:b w:val="0"/>
          <w:sz w:val="24"/>
          <w:szCs w:val="24"/>
        </w:rPr>
        <w:t xml:space="preserve"> для каждого из микросервисов, а также структуры баз данных, которые им соответствуют. Также в конце данного раздела были приведены основные сценарии для проведения тестирования разрабатываемой системы.</w:t>
      </w:r>
    </w:p>
    <w:p w:rsidR="008D3404" w:rsidRDefault="00CA503F" w:rsidP="00CA503F">
      <w:pPr>
        <w:pStyle w:val="a0"/>
        <w:numPr>
          <w:ilvl w:val="0"/>
          <w:numId w:val="0"/>
        </w:numPr>
        <w:spacing w:after="0"/>
        <w:ind w:firstLine="709"/>
        <w:rPr>
          <w:b w:val="0"/>
          <w:sz w:val="24"/>
          <w:szCs w:val="24"/>
        </w:rPr>
      </w:pPr>
      <w:r w:rsidRPr="00A5533F">
        <w:rPr>
          <w:b w:val="0"/>
          <w:sz w:val="24"/>
          <w:szCs w:val="24"/>
        </w:rPr>
        <w:t>В рамках данной курсовой работы была подробно изучена литература на тему архитектурных подходов разработки системы, в частности принципы и технологии разработки микросервисных архитектур. В качестве результата проведённой работы был разработан портал, для сбора и обработки обращений от жителей определённого города.</w:t>
      </w:r>
    </w:p>
    <w:p w:rsidR="008D3404" w:rsidRDefault="008D3404">
      <w:pPr>
        <w:rPr>
          <w:rFonts w:eastAsiaTheme="minorHAnsi"/>
          <w:sz w:val="24"/>
          <w:szCs w:val="24"/>
          <w:lang w:eastAsia="en-US"/>
        </w:rPr>
      </w:pPr>
      <w:r>
        <w:rPr>
          <w:b/>
          <w:sz w:val="24"/>
          <w:szCs w:val="24"/>
        </w:rPr>
        <w:br w:type="page"/>
      </w:r>
    </w:p>
    <w:p w:rsidR="00C34AE3" w:rsidRPr="008D3404" w:rsidRDefault="005569FA" w:rsidP="005569FA">
      <w:pPr>
        <w:pStyle w:val="1"/>
        <w:shd w:val="clear" w:color="auto" w:fill="F7CAAC" w:themeFill="accent2" w:themeFillTint="66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4" w:name="_Toc105156676"/>
      <w:r w:rsidRPr="008D34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104"/>
    </w:p>
    <w:p w:rsidR="008D3404" w:rsidRPr="005569FA" w:rsidRDefault="008D3404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 xml:space="preserve">1. Исламова А. Ф. Анализ городской среды: структура и компоненты / А. Ф. Исламова // ХIV Международная конференция «Культура, личность, общество в современном мире: методология, опыт эмпирического исследования», 17-18 марта 2011 г., Екатеринбург. — Ч. 4. — Екатеринбург: </w:t>
      </w:r>
      <w:proofErr w:type="spellStart"/>
      <w:r w:rsidRPr="005569FA">
        <w:rPr>
          <w:b w:val="0"/>
          <w:sz w:val="24"/>
          <w:szCs w:val="24"/>
        </w:rPr>
        <w:t>УрГУ</w:t>
      </w:r>
      <w:proofErr w:type="spellEnd"/>
      <w:r w:rsidRPr="005569FA">
        <w:rPr>
          <w:b w:val="0"/>
          <w:sz w:val="24"/>
          <w:szCs w:val="24"/>
        </w:rPr>
        <w:t xml:space="preserve">, 2011. — </w:t>
      </w:r>
      <w:proofErr w:type="gramStart"/>
      <w:r w:rsidRPr="005569FA">
        <w:rPr>
          <w:b w:val="0"/>
          <w:sz w:val="24"/>
          <w:szCs w:val="24"/>
        </w:rPr>
        <w:t>С .</w:t>
      </w:r>
      <w:proofErr w:type="gramEnd"/>
      <w:r w:rsidRPr="005569FA">
        <w:rPr>
          <w:b w:val="0"/>
          <w:sz w:val="24"/>
          <w:szCs w:val="24"/>
        </w:rPr>
        <w:t xml:space="preserve"> 272-276.</w:t>
      </w:r>
    </w:p>
    <w:p w:rsidR="008D3404" w:rsidRPr="005569FA" w:rsidRDefault="008D3404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>2. Городская среда и ЖКХ [Электронный ресурс]. О проекте — Голосование за благоустройство. — Режим доступа: https://23.gorodsreda.ru/about/.</w:t>
      </w:r>
    </w:p>
    <w:p w:rsidR="008D3404" w:rsidRPr="005569FA" w:rsidRDefault="008D3404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>3. Официальный интернет-портал Республики Марий Эл [Электронный ресурс]. Что такое «Формирование комфортной городской среды»?! — Режим доступа:</w:t>
      </w:r>
      <w:r w:rsidRPr="005569FA">
        <w:rPr>
          <w:b w:val="0"/>
          <w:sz w:val="24"/>
          <w:szCs w:val="24"/>
        </w:rPr>
        <w:t xml:space="preserve"> </w:t>
      </w:r>
      <w:hyperlink r:id="rId20" w:history="1">
        <w:r w:rsidRPr="005569FA">
          <w:rPr>
            <w:b w:val="0"/>
            <w:sz w:val="24"/>
            <w:szCs w:val="24"/>
          </w:rPr>
          <w:t>http://mari-el.gov.ru/minstroy/Pages/Что-такое</w:t>
        </w:r>
        <w:r w:rsidRPr="005569FA">
          <w:rPr>
            <w:b w:val="0"/>
            <w:sz w:val="24"/>
            <w:szCs w:val="24"/>
          </w:rPr>
          <w:t xml:space="preserve"> </w:t>
        </w:r>
        <w:r w:rsidRPr="005569FA">
          <w:rPr>
            <w:b w:val="0"/>
            <w:sz w:val="24"/>
            <w:szCs w:val="24"/>
          </w:rPr>
          <w:t>-</w:t>
        </w:r>
      </w:hyperlink>
      <w:r w:rsidRPr="005569FA">
        <w:rPr>
          <w:b w:val="0"/>
          <w:sz w:val="24"/>
          <w:szCs w:val="24"/>
        </w:rPr>
        <w:t xml:space="preserve"> </w:t>
      </w:r>
      <w:r w:rsidRPr="005569FA">
        <w:rPr>
          <w:b w:val="0"/>
          <w:sz w:val="24"/>
          <w:szCs w:val="24"/>
        </w:rPr>
        <w:t>«Формирование-комфортной-городской-среды</w:t>
      </w:r>
      <w:proofErr w:type="gramStart"/>
      <w:r w:rsidRPr="005569FA">
        <w:rPr>
          <w:b w:val="0"/>
          <w:sz w:val="24"/>
          <w:szCs w:val="24"/>
        </w:rPr>
        <w:t>»!-.</w:t>
      </w:r>
      <w:proofErr w:type="spellStart"/>
      <w:r w:rsidRPr="005569FA">
        <w:rPr>
          <w:b w:val="0"/>
          <w:sz w:val="24"/>
          <w:szCs w:val="24"/>
        </w:rPr>
        <w:t>aspx</w:t>
      </w:r>
      <w:proofErr w:type="spellEnd"/>
      <w:proofErr w:type="gramEnd"/>
      <w:r w:rsidRPr="005569FA">
        <w:rPr>
          <w:b w:val="0"/>
          <w:sz w:val="24"/>
          <w:szCs w:val="24"/>
        </w:rPr>
        <w:t>.</w:t>
      </w:r>
    </w:p>
    <w:p w:rsidR="005569FA" w:rsidRPr="005569FA" w:rsidRDefault="005569FA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 xml:space="preserve">4. </w:t>
      </w:r>
      <w:proofErr w:type="spellStart"/>
      <w:r w:rsidRPr="005569FA">
        <w:rPr>
          <w:b w:val="0"/>
          <w:sz w:val="24"/>
          <w:szCs w:val="24"/>
        </w:rPr>
        <w:t>Ньюмен</w:t>
      </w:r>
      <w:proofErr w:type="spellEnd"/>
      <w:r w:rsidRPr="005569FA">
        <w:rPr>
          <w:b w:val="0"/>
          <w:sz w:val="24"/>
          <w:szCs w:val="24"/>
        </w:rPr>
        <w:t xml:space="preserve"> С. Создание микросервисов. СПб.: Питер, 2016. 304 с.</w:t>
      </w:r>
    </w:p>
    <w:p w:rsidR="008D3404" w:rsidRPr="005569FA" w:rsidRDefault="005569FA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>5</w:t>
      </w:r>
      <w:r w:rsidR="008D3404" w:rsidRPr="005569FA">
        <w:rPr>
          <w:b w:val="0"/>
          <w:sz w:val="24"/>
          <w:szCs w:val="24"/>
        </w:rPr>
        <w:t xml:space="preserve">. Alistair Cockburn. Writing Effective Use Cases. </w:t>
      </w:r>
      <w:proofErr w:type="spellStart"/>
      <w:r w:rsidR="008D3404" w:rsidRPr="005569FA">
        <w:rPr>
          <w:b w:val="0"/>
          <w:sz w:val="24"/>
          <w:szCs w:val="24"/>
        </w:rPr>
        <w:t>Addison-Wesley</w:t>
      </w:r>
      <w:proofErr w:type="spellEnd"/>
      <w:r w:rsidR="008D3404" w:rsidRPr="005569FA">
        <w:rPr>
          <w:b w:val="0"/>
          <w:sz w:val="24"/>
          <w:szCs w:val="24"/>
        </w:rPr>
        <w:t xml:space="preserve"> </w:t>
      </w:r>
      <w:proofErr w:type="spellStart"/>
      <w:r w:rsidR="008D3404" w:rsidRPr="005569FA">
        <w:rPr>
          <w:b w:val="0"/>
          <w:sz w:val="24"/>
          <w:szCs w:val="24"/>
        </w:rPr>
        <w:t>Professional</w:t>
      </w:r>
      <w:proofErr w:type="spellEnd"/>
      <w:r w:rsidR="008D3404" w:rsidRPr="005569FA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  <w:lang w:val="en-US"/>
        </w:rPr>
        <w:t xml:space="preserve"> </w:t>
      </w:r>
      <w:r w:rsidR="008D3404" w:rsidRPr="005569FA">
        <w:rPr>
          <w:b w:val="0"/>
          <w:sz w:val="24"/>
          <w:szCs w:val="24"/>
        </w:rPr>
        <w:t>2000. 270 с</w:t>
      </w:r>
    </w:p>
    <w:p w:rsidR="005569FA" w:rsidRPr="005569FA" w:rsidRDefault="005569FA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>7. Microservice Architecture [Электронный ресурс].  Режим доступа: http://microservices.io/. Дата доступа: 08.05.2021.</w:t>
      </w:r>
    </w:p>
    <w:p w:rsidR="005569FA" w:rsidRPr="005569FA" w:rsidRDefault="005569FA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 xml:space="preserve">6. Webber J. REST in Practice / J. Webber, S. </w:t>
      </w:r>
      <w:proofErr w:type="spellStart"/>
      <w:r w:rsidRPr="005569FA">
        <w:rPr>
          <w:b w:val="0"/>
          <w:sz w:val="24"/>
          <w:szCs w:val="24"/>
        </w:rPr>
        <w:t>Parastatidis</w:t>
      </w:r>
      <w:proofErr w:type="spellEnd"/>
      <w:r w:rsidRPr="005569FA">
        <w:rPr>
          <w:b w:val="0"/>
          <w:sz w:val="24"/>
          <w:szCs w:val="24"/>
        </w:rPr>
        <w:t xml:space="preserve"> S., I. Robinson – O'Reilly Media, Inc., 2010. – First Edition – 448 c. – ISBN: 978-0-596-80582-1</w:t>
      </w:r>
    </w:p>
    <w:p w:rsidR="008D3404" w:rsidRPr="005569FA" w:rsidRDefault="005569FA" w:rsidP="005569FA">
      <w:pPr>
        <w:pStyle w:val="a0"/>
        <w:numPr>
          <w:ilvl w:val="0"/>
          <w:numId w:val="0"/>
        </w:numPr>
        <w:shd w:val="clear" w:color="auto" w:fill="F7CAAC" w:themeFill="accent2" w:themeFillTint="66"/>
        <w:spacing w:after="0"/>
        <w:ind w:firstLine="709"/>
        <w:rPr>
          <w:b w:val="0"/>
          <w:sz w:val="24"/>
          <w:szCs w:val="24"/>
        </w:rPr>
      </w:pPr>
      <w:r w:rsidRPr="005569FA">
        <w:rPr>
          <w:b w:val="0"/>
          <w:sz w:val="24"/>
          <w:szCs w:val="24"/>
        </w:rPr>
        <w:t>8</w:t>
      </w:r>
      <w:r w:rsidR="008D3404" w:rsidRPr="005569FA">
        <w:rPr>
          <w:b w:val="0"/>
          <w:sz w:val="24"/>
          <w:szCs w:val="24"/>
        </w:rPr>
        <w:t xml:space="preserve">. </w:t>
      </w:r>
      <w:proofErr w:type="spellStart"/>
      <w:r w:rsidR="008D3404" w:rsidRPr="005569FA">
        <w:rPr>
          <w:b w:val="0"/>
          <w:sz w:val="24"/>
          <w:szCs w:val="24"/>
        </w:rPr>
        <w:t>Коннолли</w:t>
      </w:r>
      <w:proofErr w:type="spellEnd"/>
      <w:r w:rsidR="008D3404" w:rsidRPr="005569FA">
        <w:rPr>
          <w:b w:val="0"/>
          <w:sz w:val="24"/>
          <w:szCs w:val="24"/>
        </w:rPr>
        <w:t xml:space="preserve"> Т. Базы данных. Проектирование, реализация и сопровождение. Теория и практика / Т. </w:t>
      </w:r>
      <w:proofErr w:type="spellStart"/>
      <w:r w:rsidR="008D3404" w:rsidRPr="005569FA">
        <w:rPr>
          <w:b w:val="0"/>
          <w:sz w:val="24"/>
          <w:szCs w:val="24"/>
        </w:rPr>
        <w:t>Коннолли</w:t>
      </w:r>
      <w:proofErr w:type="spellEnd"/>
      <w:r w:rsidR="008D3404" w:rsidRPr="005569FA">
        <w:rPr>
          <w:b w:val="0"/>
          <w:sz w:val="24"/>
          <w:szCs w:val="24"/>
        </w:rPr>
        <w:t xml:space="preserve">, К. </w:t>
      </w:r>
      <w:proofErr w:type="spellStart"/>
      <w:r w:rsidR="008D3404" w:rsidRPr="005569FA">
        <w:rPr>
          <w:b w:val="0"/>
          <w:sz w:val="24"/>
          <w:szCs w:val="24"/>
        </w:rPr>
        <w:t>Бегг</w:t>
      </w:r>
      <w:proofErr w:type="spellEnd"/>
      <w:r w:rsidR="008D3404" w:rsidRPr="005569FA">
        <w:rPr>
          <w:b w:val="0"/>
          <w:sz w:val="24"/>
          <w:szCs w:val="24"/>
        </w:rPr>
        <w:t xml:space="preserve"> / ред. Н. С. </w:t>
      </w:r>
      <w:proofErr w:type="spellStart"/>
      <w:r w:rsidR="008D3404" w:rsidRPr="005569FA">
        <w:rPr>
          <w:b w:val="0"/>
          <w:sz w:val="24"/>
          <w:szCs w:val="24"/>
        </w:rPr>
        <w:t>Тригуб</w:t>
      </w:r>
      <w:proofErr w:type="spellEnd"/>
      <w:r w:rsidR="008D3404" w:rsidRPr="005569FA">
        <w:rPr>
          <w:b w:val="0"/>
          <w:sz w:val="24"/>
          <w:szCs w:val="24"/>
        </w:rPr>
        <w:t xml:space="preserve"> – 3-е изд., – Москва: Вильямс, 2017. – 1440 с. – ISBN 978-5-8459-2020-1.</w:t>
      </w:r>
    </w:p>
    <w:sectPr w:rsidR="008D3404" w:rsidRPr="00556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2E1" w:rsidRDefault="00A622E1" w:rsidP="00EE4AA3">
      <w:r>
        <w:separator/>
      </w:r>
    </w:p>
  </w:endnote>
  <w:endnote w:type="continuationSeparator" w:id="0">
    <w:p w:rsidR="00A622E1" w:rsidRDefault="00A622E1" w:rsidP="00EE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2E1" w:rsidRDefault="00A622E1" w:rsidP="00EE4AA3">
      <w:r>
        <w:separator/>
      </w:r>
    </w:p>
  </w:footnote>
  <w:footnote w:type="continuationSeparator" w:id="0">
    <w:p w:rsidR="00A622E1" w:rsidRDefault="00A622E1" w:rsidP="00EE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450"/>
    <w:multiLevelType w:val="hybridMultilevel"/>
    <w:tmpl w:val="C30E70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BF6979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1A072475"/>
    <w:multiLevelType w:val="hybridMultilevel"/>
    <w:tmpl w:val="38F6B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7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84" w:hanging="360"/>
      </w:pPr>
      <w:rPr>
        <w:rFonts w:ascii="Wingdings" w:hAnsi="Wingdings" w:hint="default"/>
      </w:rPr>
    </w:lvl>
  </w:abstractNum>
  <w:abstractNum w:abstractNumId="7" w15:restartNumberingAfterBreak="0">
    <w:nsid w:val="20C310F1"/>
    <w:multiLevelType w:val="hybridMultilevel"/>
    <w:tmpl w:val="32D6A21A"/>
    <w:lvl w:ilvl="0" w:tplc="9EEE8A80">
      <w:start w:val="2"/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 w15:restartNumberingAfterBreak="0">
    <w:nsid w:val="2A622DF3"/>
    <w:multiLevelType w:val="hybridMultilevel"/>
    <w:tmpl w:val="DE2E31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772A57"/>
    <w:multiLevelType w:val="multilevel"/>
    <w:tmpl w:val="E97E4B52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 w15:restartNumberingAfterBreak="0">
    <w:nsid w:val="37C12DA4"/>
    <w:multiLevelType w:val="multilevel"/>
    <w:tmpl w:val="2E2CB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63C90"/>
    <w:multiLevelType w:val="hybridMultilevel"/>
    <w:tmpl w:val="2B607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D2828"/>
    <w:multiLevelType w:val="hybridMultilevel"/>
    <w:tmpl w:val="61883A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D42DAD"/>
    <w:multiLevelType w:val="hybridMultilevel"/>
    <w:tmpl w:val="4F34E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45558"/>
    <w:multiLevelType w:val="hybridMultilevel"/>
    <w:tmpl w:val="C5F838B2"/>
    <w:lvl w:ilvl="0" w:tplc="9EEE8A80">
      <w:start w:val="2"/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66B55"/>
    <w:multiLevelType w:val="hybridMultilevel"/>
    <w:tmpl w:val="B22A9BE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B10900"/>
    <w:multiLevelType w:val="hybridMultilevel"/>
    <w:tmpl w:val="ED50CE98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1" w15:restartNumberingAfterBreak="0">
    <w:nsid w:val="5EB9262B"/>
    <w:multiLevelType w:val="multilevel"/>
    <w:tmpl w:val="2572E72A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9E10EE"/>
    <w:multiLevelType w:val="hybridMultilevel"/>
    <w:tmpl w:val="4BBCF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4B2C93"/>
    <w:multiLevelType w:val="multilevel"/>
    <w:tmpl w:val="52225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9260A38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7BFF33C1"/>
    <w:multiLevelType w:val="hybridMultilevel"/>
    <w:tmpl w:val="53D8EF8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DF275FF"/>
    <w:multiLevelType w:val="hybridMultilevel"/>
    <w:tmpl w:val="340AF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19"/>
  </w:num>
  <w:num w:numId="5">
    <w:abstractNumId w:val="20"/>
  </w:num>
  <w:num w:numId="6">
    <w:abstractNumId w:val="11"/>
  </w:num>
  <w:num w:numId="7">
    <w:abstractNumId w:val="6"/>
  </w:num>
  <w:num w:numId="8">
    <w:abstractNumId w:val="16"/>
  </w:num>
  <w:num w:numId="9">
    <w:abstractNumId w:val="13"/>
  </w:num>
  <w:num w:numId="10">
    <w:abstractNumId w:val="8"/>
  </w:num>
  <w:num w:numId="11">
    <w:abstractNumId w:val="23"/>
  </w:num>
  <w:num w:numId="12">
    <w:abstractNumId w:val="26"/>
  </w:num>
  <w:num w:numId="13">
    <w:abstractNumId w:val="3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17"/>
  </w:num>
  <w:num w:numId="19">
    <w:abstractNumId w:val="7"/>
  </w:num>
  <w:num w:numId="20">
    <w:abstractNumId w:val="21"/>
  </w:num>
  <w:num w:numId="21">
    <w:abstractNumId w:val="0"/>
  </w:num>
  <w:num w:numId="22">
    <w:abstractNumId w:val="9"/>
  </w:num>
  <w:num w:numId="23">
    <w:abstractNumId w:val="12"/>
  </w:num>
  <w:num w:numId="24">
    <w:abstractNumId w:val="21"/>
  </w:num>
  <w:num w:numId="25">
    <w:abstractNumId w:val="21"/>
  </w:num>
  <w:num w:numId="26">
    <w:abstractNumId w:val="15"/>
  </w:num>
  <w:num w:numId="27">
    <w:abstractNumId w:val="22"/>
  </w:num>
  <w:num w:numId="28">
    <w:abstractNumId w:val="14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E"/>
    <w:rsid w:val="0018124E"/>
    <w:rsid w:val="00196641"/>
    <w:rsid w:val="001B6879"/>
    <w:rsid w:val="001D4BC1"/>
    <w:rsid w:val="00252CF3"/>
    <w:rsid w:val="002A3018"/>
    <w:rsid w:val="002A3F11"/>
    <w:rsid w:val="002B6322"/>
    <w:rsid w:val="002D6DAA"/>
    <w:rsid w:val="002F5805"/>
    <w:rsid w:val="00370EBF"/>
    <w:rsid w:val="003A5118"/>
    <w:rsid w:val="003B400F"/>
    <w:rsid w:val="003E2C6D"/>
    <w:rsid w:val="00401B14"/>
    <w:rsid w:val="00465720"/>
    <w:rsid w:val="00477873"/>
    <w:rsid w:val="00491677"/>
    <w:rsid w:val="004D450F"/>
    <w:rsid w:val="004D6D9F"/>
    <w:rsid w:val="005119D4"/>
    <w:rsid w:val="00513B7F"/>
    <w:rsid w:val="00532969"/>
    <w:rsid w:val="005569FA"/>
    <w:rsid w:val="00563B4D"/>
    <w:rsid w:val="005A4969"/>
    <w:rsid w:val="005F431A"/>
    <w:rsid w:val="00611EAC"/>
    <w:rsid w:val="0063136C"/>
    <w:rsid w:val="00637299"/>
    <w:rsid w:val="00647349"/>
    <w:rsid w:val="0065409B"/>
    <w:rsid w:val="00686BC9"/>
    <w:rsid w:val="006C39A1"/>
    <w:rsid w:val="006C481A"/>
    <w:rsid w:val="006F2396"/>
    <w:rsid w:val="00740DB8"/>
    <w:rsid w:val="00855568"/>
    <w:rsid w:val="00855C1C"/>
    <w:rsid w:val="008703B7"/>
    <w:rsid w:val="008D3404"/>
    <w:rsid w:val="009343B9"/>
    <w:rsid w:val="00947232"/>
    <w:rsid w:val="00982374"/>
    <w:rsid w:val="009A7F40"/>
    <w:rsid w:val="009C5533"/>
    <w:rsid w:val="00A31D85"/>
    <w:rsid w:val="00A5533F"/>
    <w:rsid w:val="00A56430"/>
    <w:rsid w:val="00A622E1"/>
    <w:rsid w:val="00A7566F"/>
    <w:rsid w:val="00AB7184"/>
    <w:rsid w:val="00AF0B70"/>
    <w:rsid w:val="00B4616B"/>
    <w:rsid w:val="00B5067C"/>
    <w:rsid w:val="00BC3365"/>
    <w:rsid w:val="00BE047C"/>
    <w:rsid w:val="00BE39AA"/>
    <w:rsid w:val="00C20230"/>
    <w:rsid w:val="00C2381E"/>
    <w:rsid w:val="00C26ECF"/>
    <w:rsid w:val="00C34AE3"/>
    <w:rsid w:val="00C96D9C"/>
    <w:rsid w:val="00CA503F"/>
    <w:rsid w:val="00CB54F9"/>
    <w:rsid w:val="00CE0C7E"/>
    <w:rsid w:val="00D17FBE"/>
    <w:rsid w:val="00D5292D"/>
    <w:rsid w:val="00DF1EF5"/>
    <w:rsid w:val="00E24CB0"/>
    <w:rsid w:val="00E269C8"/>
    <w:rsid w:val="00E95114"/>
    <w:rsid w:val="00EC28AE"/>
    <w:rsid w:val="00EE4AA3"/>
    <w:rsid w:val="00EF33E5"/>
    <w:rsid w:val="00F31A2F"/>
    <w:rsid w:val="00F628A8"/>
    <w:rsid w:val="00F74413"/>
    <w:rsid w:val="00F86134"/>
    <w:rsid w:val="00F9346E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5171"/>
  <w15:chartTrackingRefBased/>
  <w15:docId w15:val="{72B4C5EA-91CA-4002-A0E8-6BC75C8C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54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CE0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EE4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кумент"/>
    <w:basedOn w:val="1"/>
    <w:qFormat/>
    <w:rsid w:val="00CE0C7E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paragraph" w:customStyle="1" w:styleId="21">
    <w:name w:val="Обычный2"/>
    <w:rsid w:val="00CE0C7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CE0C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EE4A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header"/>
    <w:basedOn w:val="a2"/>
    <w:link w:val="a8"/>
    <w:uiPriority w:val="99"/>
    <w:unhideWhenUsed/>
    <w:rsid w:val="00EE4AA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uiPriority w:val="99"/>
    <w:rsid w:val="00EE4A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2"/>
    <w:link w:val="aa"/>
    <w:uiPriority w:val="99"/>
    <w:unhideWhenUsed/>
    <w:rsid w:val="00EE4AA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EE4A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2"/>
    <w:link w:val="ac"/>
    <w:uiPriority w:val="34"/>
    <w:qFormat/>
    <w:rsid w:val="00EE4AA3"/>
    <w:pPr>
      <w:ind w:left="720"/>
      <w:contextualSpacing/>
    </w:pPr>
  </w:style>
  <w:style w:type="paragraph" w:customStyle="1" w:styleId="1-61">
    <w:name w:val="Средний список 1 - Акцент 61"/>
    <w:basedOn w:val="a2"/>
    <w:uiPriority w:val="34"/>
    <w:qFormat/>
    <w:rsid w:val="009472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d">
    <w:name w:val="Документ"/>
    <w:basedOn w:val="a2"/>
    <w:qFormat/>
    <w:rsid w:val="00947232"/>
    <w:pPr>
      <w:widowControl w:val="0"/>
      <w:spacing w:line="360" w:lineRule="auto"/>
      <w:ind w:firstLine="397"/>
      <w:jc w:val="both"/>
    </w:pPr>
    <w:rPr>
      <w:sz w:val="24"/>
    </w:rPr>
  </w:style>
  <w:style w:type="character" w:customStyle="1" w:styleId="ac">
    <w:name w:val="Абзац списка Знак"/>
    <w:basedOn w:val="a3"/>
    <w:link w:val="ab"/>
    <w:uiPriority w:val="34"/>
    <w:rsid w:val="00CB5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125">
    <w:name w:val="Стиль 12 пт Первая строка:  125 см Междустр.интервал:  одинарный"/>
    <w:basedOn w:val="a2"/>
    <w:rsid w:val="003E2C6D"/>
    <w:pPr>
      <w:spacing w:after="0" w:line="240" w:lineRule="auto"/>
      <w:ind w:firstLine="709"/>
      <w:jc w:val="both"/>
    </w:pPr>
    <w:rPr>
      <w:rFonts w:eastAsia="Calibri"/>
      <w:sz w:val="24"/>
      <w:szCs w:val="24"/>
      <w:lang w:eastAsia="en-US"/>
    </w:rPr>
  </w:style>
  <w:style w:type="paragraph" w:customStyle="1" w:styleId="a">
    <w:name w:val="Стиль разделы"/>
    <w:basedOn w:val="ab"/>
    <w:link w:val="ae"/>
    <w:qFormat/>
    <w:rsid w:val="003E2C6D"/>
    <w:pPr>
      <w:numPr>
        <w:numId w:val="20"/>
      </w:numPr>
      <w:spacing w:after="200" w:line="360" w:lineRule="auto"/>
      <w:jc w:val="both"/>
    </w:pPr>
    <w:rPr>
      <w:rFonts w:eastAsiaTheme="minorHAnsi"/>
      <w:b/>
      <w:sz w:val="28"/>
      <w:szCs w:val="28"/>
      <w:lang w:eastAsia="en-US"/>
    </w:rPr>
  </w:style>
  <w:style w:type="paragraph" w:customStyle="1" w:styleId="a0">
    <w:name w:val="Стиль подразделы"/>
    <w:basedOn w:val="ab"/>
    <w:link w:val="af"/>
    <w:qFormat/>
    <w:rsid w:val="003E2C6D"/>
    <w:pPr>
      <w:numPr>
        <w:ilvl w:val="1"/>
        <w:numId w:val="20"/>
      </w:numPr>
      <w:spacing w:before="240" w:after="200" w:line="360" w:lineRule="auto"/>
      <w:contextualSpacing w:val="0"/>
      <w:jc w:val="both"/>
    </w:pPr>
    <w:rPr>
      <w:rFonts w:eastAsiaTheme="minorHAnsi"/>
      <w:b/>
      <w:sz w:val="28"/>
      <w:szCs w:val="28"/>
      <w:lang w:eastAsia="en-US"/>
    </w:rPr>
  </w:style>
  <w:style w:type="paragraph" w:customStyle="1" w:styleId="a1">
    <w:name w:val="СтильПодподаздел"/>
    <w:basedOn w:val="ab"/>
    <w:qFormat/>
    <w:rsid w:val="003E2C6D"/>
    <w:pPr>
      <w:numPr>
        <w:ilvl w:val="2"/>
        <w:numId w:val="20"/>
      </w:numPr>
      <w:spacing w:after="200" w:line="480" w:lineRule="auto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af">
    <w:name w:val="Стиль подразделы Знак"/>
    <w:basedOn w:val="a3"/>
    <w:link w:val="a0"/>
    <w:rsid w:val="003E2C6D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Стиль 12 пт Междустр.интервал:  одинарный"/>
    <w:basedOn w:val="a2"/>
    <w:rsid w:val="00C20230"/>
    <w:pPr>
      <w:spacing w:after="0" w:line="240" w:lineRule="auto"/>
      <w:jc w:val="both"/>
    </w:pPr>
    <w:rPr>
      <w:rFonts w:eastAsia="Calibri"/>
      <w:sz w:val="24"/>
      <w:szCs w:val="24"/>
      <w:lang w:eastAsia="en-US"/>
    </w:rPr>
  </w:style>
  <w:style w:type="character" w:customStyle="1" w:styleId="ae">
    <w:name w:val="Стиль разделы Знак"/>
    <w:basedOn w:val="a3"/>
    <w:link w:val="a"/>
    <w:rsid w:val="00C20230"/>
    <w:rPr>
      <w:rFonts w:ascii="Times New Roman" w:hAnsi="Times New Roman" w:cs="Times New Roman"/>
      <w:b/>
      <w:sz w:val="28"/>
      <w:szCs w:val="28"/>
    </w:rPr>
  </w:style>
  <w:style w:type="paragraph" w:styleId="af0">
    <w:name w:val="TOC Heading"/>
    <w:basedOn w:val="1"/>
    <w:next w:val="a2"/>
    <w:uiPriority w:val="39"/>
    <w:unhideWhenUsed/>
    <w:qFormat/>
    <w:rsid w:val="00C20230"/>
    <w:pPr>
      <w:spacing w:after="0"/>
      <w:outlineLvl w:val="9"/>
    </w:pPr>
  </w:style>
  <w:style w:type="paragraph" w:styleId="22">
    <w:name w:val="toc 2"/>
    <w:basedOn w:val="a2"/>
    <w:next w:val="a2"/>
    <w:autoRedefine/>
    <w:uiPriority w:val="39"/>
    <w:unhideWhenUsed/>
    <w:rsid w:val="00C20230"/>
    <w:pPr>
      <w:spacing w:after="100"/>
      <w:ind w:left="200"/>
    </w:pPr>
  </w:style>
  <w:style w:type="paragraph" w:styleId="11">
    <w:name w:val="toc 1"/>
    <w:basedOn w:val="a2"/>
    <w:next w:val="a2"/>
    <w:autoRedefine/>
    <w:uiPriority w:val="39"/>
    <w:unhideWhenUsed/>
    <w:rsid w:val="00C20230"/>
    <w:pPr>
      <w:spacing w:after="100"/>
    </w:pPr>
  </w:style>
  <w:style w:type="character" w:styleId="af1">
    <w:name w:val="Hyperlink"/>
    <w:basedOn w:val="a3"/>
    <w:uiPriority w:val="99"/>
    <w:unhideWhenUsed/>
    <w:rsid w:val="00C20230"/>
    <w:rPr>
      <w:color w:val="0563C1" w:themeColor="hyperlink"/>
      <w:u w:val="single"/>
    </w:rPr>
  </w:style>
  <w:style w:type="character" w:styleId="af2">
    <w:name w:val="Unresolved Mention"/>
    <w:basedOn w:val="a3"/>
    <w:uiPriority w:val="99"/>
    <w:semiHidden/>
    <w:unhideWhenUsed/>
    <w:rsid w:val="00C26ECF"/>
    <w:rPr>
      <w:color w:val="605E5C"/>
      <w:shd w:val="clear" w:color="auto" w:fill="E1DFDD"/>
    </w:rPr>
  </w:style>
  <w:style w:type="table" w:styleId="af3">
    <w:name w:val="Table Grid"/>
    <w:basedOn w:val="a4"/>
    <w:uiPriority w:val="39"/>
    <w:rsid w:val="0046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2"/>
    <w:link w:val="af5"/>
    <w:uiPriority w:val="99"/>
    <w:semiHidden/>
    <w:unhideWhenUsed/>
    <w:rsid w:val="00D52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D529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mari-el.gov.ru/minstroy/Pages/&#1063;&#1090;&#1086;-&#1090;&#1072;&#1082;&#1086;&#1077;%20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1131-86AA-4AB2-91AD-D90DCF3B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25</Pages>
  <Words>4906</Words>
  <Characters>28308</Characters>
  <Application>Microsoft Office Word</Application>
  <DocSecurity>0</DocSecurity>
  <Lines>1132</Lines>
  <Paragraphs>572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2022-05-28T08:53:00Z</cp:lastPrinted>
  <dcterms:created xsi:type="dcterms:W3CDTF">2022-05-21T13:01:00Z</dcterms:created>
  <dcterms:modified xsi:type="dcterms:W3CDTF">2022-06-03T10:51:00Z</dcterms:modified>
</cp:coreProperties>
</file>