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19376" w14:textId="77777777" w:rsidR="000D0887" w:rsidRDefault="000D0887" w:rsidP="000D0887">
      <w:pPr>
        <w:pStyle w:val="Title"/>
        <w:ind w:firstLine="0"/>
      </w:pPr>
      <w:r w:rsidRPr="000D0887">
        <w:t>Launch File Documentation</w:t>
      </w:r>
    </w:p>
    <w:p w14:paraId="1382FF72" w14:textId="77777777" w:rsidR="000D0887" w:rsidRDefault="000D0887" w:rsidP="000D0887">
      <w:pPr>
        <w:pStyle w:val="Heading2"/>
        <w:ind w:firstLine="0"/>
      </w:pPr>
      <w:r>
        <w:t>Robotics Project 2</w:t>
      </w:r>
    </w:p>
    <w:p w14:paraId="238E6958" w14:textId="77777777" w:rsidR="000D0887" w:rsidRPr="000D0887" w:rsidRDefault="000D0887" w:rsidP="000D0887"/>
    <w:p w14:paraId="4C82AF75" w14:textId="5118B652" w:rsidR="007E1C4D" w:rsidRPr="00EA7F1A" w:rsidRDefault="00FB2409" w:rsidP="0088380B">
      <w:pPr>
        <w:ind w:left="-15"/>
        <w:rPr>
          <w:rFonts w:ascii="Consolas" w:hAnsi="Consolas" w:cstheme="minorHAnsi"/>
          <w:sz w:val="24"/>
          <w:szCs w:val="24"/>
        </w:rPr>
      </w:pPr>
      <w:r w:rsidRPr="00EA7F1A">
        <w:rPr>
          <w:rFonts w:asciiTheme="minorHAnsi" w:hAnsiTheme="minorHAnsi" w:cstheme="minorHAnsi"/>
          <w:sz w:val="24"/>
          <w:szCs w:val="24"/>
        </w:rPr>
        <w:t>A launch file is pro</w:t>
      </w:r>
      <w:r w:rsidR="007E1C4D" w:rsidRPr="00EA7F1A">
        <w:rPr>
          <w:rFonts w:asciiTheme="minorHAnsi" w:hAnsiTheme="minorHAnsi" w:cstheme="minorHAnsi"/>
          <w:sz w:val="24"/>
          <w:szCs w:val="24"/>
        </w:rPr>
        <w:t>vided, placed in launch/project2</w:t>
      </w:r>
      <w:r w:rsidRPr="00EA7F1A">
        <w:rPr>
          <w:rFonts w:asciiTheme="minorHAnsi" w:hAnsiTheme="minorHAnsi" w:cstheme="minorHAnsi"/>
          <w:sz w:val="24"/>
          <w:szCs w:val="24"/>
        </w:rPr>
        <w:t xml:space="preserve">.launch inside the </w:t>
      </w:r>
      <w:proofErr w:type="spellStart"/>
      <w:r w:rsidR="00943017" w:rsidRPr="00EA7F1A">
        <w:rPr>
          <w:rFonts w:asciiTheme="minorHAnsi" w:hAnsiTheme="minorHAnsi" w:cstheme="minorHAnsi"/>
          <w:sz w:val="24"/>
          <w:szCs w:val="24"/>
        </w:rPr>
        <w:t>kame_</w:t>
      </w:r>
      <w:r w:rsidR="007E1C4D" w:rsidRPr="00EA7F1A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EA7F1A">
        <w:rPr>
          <w:rFonts w:asciiTheme="minorHAnsi" w:hAnsiTheme="minorHAnsi" w:cstheme="minorHAnsi"/>
          <w:sz w:val="24"/>
          <w:szCs w:val="24"/>
        </w:rPr>
        <w:t xml:space="preserve"> package. In ROS, launch files are </w:t>
      </w:r>
      <w:proofErr w:type="gramStart"/>
      <w:r w:rsidRPr="00EA7F1A">
        <w:rPr>
          <w:rFonts w:asciiTheme="minorHAnsi" w:hAnsiTheme="minorHAnsi" w:cstheme="minorHAnsi"/>
          <w:sz w:val="24"/>
          <w:szCs w:val="24"/>
        </w:rPr>
        <w:t>similar to</w:t>
      </w:r>
      <w:proofErr w:type="gramEnd"/>
      <w:r w:rsidRPr="00EA7F1A">
        <w:rPr>
          <w:rFonts w:asciiTheme="minorHAnsi" w:hAnsiTheme="minorHAnsi" w:cstheme="minorHAnsi"/>
          <w:sz w:val="24"/>
          <w:szCs w:val="24"/>
        </w:rPr>
        <w:t xml:space="preserve"> startup scripts. Much simpler than world files, they serve as a guide to help ROS understand exactly how the world file and user commands around this world file should be handled. The launch file is also XML-formatted, all encapsulated in &lt;launch&gt;. There are various “arguments” in </w:t>
      </w:r>
      <w:proofErr w:type="spellStart"/>
      <w:r w:rsidRPr="00EA7F1A">
        <w:rPr>
          <w:rFonts w:asciiTheme="minorHAnsi" w:hAnsiTheme="minorHAnsi" w:cstheme="minorHAnsi"/>
          <w:sz w:val="24"/>
          <w:szCs w:val="24"/>
        </w:rPr>
        <w:t>arg_name</w:t>
      </w:r>
      <w:proofErr w:type="spellEnd"/>
      <w:r w:rsidRPr="00EA7F1A">
        <w:rPr>
          <w:rFonts w:asciiTheme="minorHAnsi" w:hAnsiTheme="minorHAnsi" w:cstheme="minorHAnsi"/>
          <w:sz w:val="24"/>
          <w:szCs w:val="24"/>
        </w:rPr>
        <w:t xml:space="preserve">, which </w:t>
      </w:r>
      <w:r w:rsidR="0088380B">
        <w:rPr>
          <w:rFonts w:asciiTheme="minorHAnsi" w:hAnsiTheme="minorHAnsi" w:cstheme="minorHAnsi"/>
          <w:sz w:val="24"/>
          <w:szCs w:val="24"/>
        </w:rPr>
        <w:t>help ROS know what to launch. F</w:t>
      </w:r>
    </w:p>
    <w:p w14:paraId="3410869C" w14:textId="05E70D21" w:rsidR="00A51521" w:rsidRPr="00EA7F1A" w:rsidRDefault="007E1C4D" w:rsidP="007441EB">
      <w:pPr>
        <w:ind w:left="-15"/>
        <w:rPr>
          <w:rFonts w:asciiTheme="minorHAnsi" w:hAnsiTheme="minorHAnsi" w:cstheme="minorHAnsi"/>
          <w:sz w:val="24"/>
          <w:szCs w:val="24"/>
        </w:rPr>
      </w:pPr>
      <w:r w:rsidRPr="00EA7F1A">
        <w:rPr>
          <w:rFonts w:asciiTheme="minorHAnsi" w:hAnsiTheme="minorHAnsi" w:cstheme="minorHAnsi"/>
          <w:sz w:val="24"/>
          <w:szCs w:val="24"/>
        </w:rPr>
        <w:t>For this project, unlike Project 1</w:t>
      </w:r>
      <w:r w:rsidR="00FB2409" w:rsidRPr="00EA7F1A">
        <w:rPr>
          <w:rFonts w:asciiTheme="minorHAnsi" w:hAnsiTheme="minorHAnsi" w:cstheme="minorHAnsi"/>
          <w:sz w:val="24"/>
          <w:szCs w:val="24"/>
        </w:rPr>
        <w:t xml:space="preserve">, </w:t>
      </w:r>
      <w:r w:rsidRPr="00EA7F1A">
        <w:rPr>
          <w:rFonts w:asciiTheme="minorHAnsi" w:hAnsiTheme="minorHAnsi" w:cstheme="minorHAnsi"/>
          <w:sz w:val="24"/>
          <w:szCs w:val="24"/>
        </w:rPr>
        <w:t xml:space="preserve">there is no need to call a world file, as the robot is not a simulated </w:t>
      </w:r>
      <w:proofErr w:type="spellStart"/>
      <w:r w:rsidRPr="00EA7F1A">
        <w:rPr>
          <w:rFonts w:asciiTheme="minorHAnsi" w:hAnsiTheme="minorHAnsi" w:cstheme="minorHAnsi"/>
          <w:sz w:val="24"/>
          <w:szCs w:val="24"/>
        </w:rPr>
        <w:t>turtlebot</w:t>
      </w:r>
      <w:proofErr w:type="spellEnd"/>
      <w:r w:rsidRPr="00EA7F1A">
        <w:rPr>
          <w:rFonts w:asciiTheme="minorHAnsi" w:hAnsiTheme="minorHAnsi" w:cstheme="minorHAnsi"/>
          <w:sz w:val="24"/>
          <w:szCs w:val="24"/>
        </w:rPr>
        <w:t xml:space="preserve"> in a virtual environment. Rath</w:t>
      </w:r>
      <w:r w:rsidR="00D7667D" w:rsidRPr="00EA7F1A">
        <w:rPr>
          <w:rFonts w:asciiTheme="minorHAnsi" w:hAnsiTheme="minorHAnsi" w:cstheme="minorHAnsi"/>
          <w:sz w:val="24"/>
          <w:szCs w:val="24"/>
        </w:rPr>
        <w:t xml:space="preserve">er, this project uses the actual </w:t>
      </w:r>
      <w:r w:rsidR="007441EB" w:rsidRPr="00EA7F1A">
        <w:rPr>
          <w:rFonts w:asciiTheme="minorHAnsi" w:hAnsiTheme="minorHAnsi" w:cstheme="minorHAnsi"/>
          <w:sz w:val="24"/>
          <w:szCs w:val="24"/>
        </w:rPr>
        <w:t>earth, at a perfect 1:1 scale.</w:t>
      </w:r>
    </w:p>
    <w:p w14:paraId="47A53F8D" w14:textId="77777777" w:rsidR="0088380B" w:rsidRDefault="007441EB" w:rsidP="0088380B">
      <w:pPr>
        <w:spacing w:line="240" w:lineRule="auto"/>
        <w:ind w:firstLine="695"/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</w:pPr>
      <w:r w:rsidRPr="00EA7F1A">
        <w:rPr>
          <w:rFonts w:asciiTheme="minorHAnsi" w:hAnsiTheme="minorHAnsi" w:cstheme="minorHAnsi"/>
          <w:sz w:val="24"/>
          <w:szCs w:val="24"/>
        </w:rPr>
        <w:t xml:space="preserve">To navigate such a daunting planet, we have chosen to use </w:t>
      </w:r>
      <w:proofErr w:type="spellStart"/>
      <w:r w:rsidRPr="00EA7F1A">
        <w:rPr>
          <w:rFonts w:asciiTheme="minorHAnsi" w:hAnsiTheme="minorHAnsi" w:cstheme="minorHAnsi"/>
          <w:sz w:val="24"/>
          <w:szCs w:val="24"/>
        </w:rPr>
        <w:t>teleop</w:t>
      </w:r>
      <w:proofErr w:type="spellEnd"/>
      <w:r w:rsidRPr="00EA7F1A">
        <w:rPr>
          <w:rFonts w:asciiTheme="minorHAnsi" w:hAnsiTheme="minorHAnsi" w:cstheme="minorHAnsi"/>
          <w:sz w:val="24"/>
          <w:szCs w:val="24"/>
        </w:rPr>
        <w:t xml:space="preserve"> keyboard input, which is called in 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&lt;</w:t>
      </w:r>
      <w:r w:rsidRPr="00EA7F1A">
        <w:rPr>
          <w:rFonts w:ascii="Consolas" w:eastAsia="Times New Roman" w:hAnsi="Consolas"/>
          <w:color w:val="63A35C"/>
          <w:sz w:val="24"/>
          <w:szCs w:val="24"/>
          <w:shd w:val="clear" w:color="auto" w:fill="FFFFFF"/>
        </w:rPr>
        <w:t>node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A7F1A">
        <w:rPr>
          <w:rFonts w:ascii="Consolas" w:eastAsia="Times New Roman" w:hAnsi="Consolas"/>
          <w:color w:val="795DA3"/>
          <w:sz w:val="24"/>
          <w:szCs w:val="24"/>
          <w:shd w:val="clear" w:color="auto" w:fill="FFFFFF"/>
        </w:rPr>
        <w:t>pkg</w:t>
      </w:r>
      <w:proofErr w:type="spellEnd"/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turtlebot_teleop</w:t>
      </w:r>
      <w:proofErr w:type="spellEnd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/>
          <w:color w:val="795DA3"/>
          <w:sz w:val="24"/>
          <w:szCs w:val="24"/>
          <w:shd w:val="clear" w:color="auto" w:fill="FFFFFF"/>
        </w:rPr>
        <w:t>type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turtlebot_teleop_key</w:t>
      </w:r>
      <w:proofErr w:type="spellEnd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/>
          <w:color w:val="795DA3"/>
          <w:sz w:val="24"/>
          <w:szCs w:val="24"/>
          <w:shd w:val="clear" w:color="auto" w:fill="FFFFFF"/>
        </w:rPr>
        <w:t>name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turtlebot_teleop_keyboard</w:t>
      </w:r>
      <w:proofErr w:type="spellEnd"/>
      <w:proofErr w:type="gramStart"/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 xml:space="preserve">  </w:t>
      </w:r>
      <w:r w:rsidRPr="00EA7F1A">
        <w:rPr>
          <w:rFonts w:ascii="Consolas" w:eastAsia="Times New Roman" w:hAnsi="Consolas"/>
          <w:color w:val="795DA3"/>
          <w:sz w:val="24"/>
          <w:szCs w:val="24"/>
          <w:shd w:val="clear" w:color="auto" w:fill="FFFFFF"/>
        </w:rPr>
        <w:t>output</w:t>
      </w:r>
      <w:proofErr w:type="gramEnd"/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/>
          <w:color w:val="183691"/>
          <w:sz w:val="24"/>
          <w:szCs w:val="24"/>
          <w:shd w:val="clear" w:color="auto" w:fill="FFFFFF"/>
        </w:rPr>
        <w:t>"screen"</w:t>
      </w:r>
      <w:r w:rsidRPr="00EA7F1A">
        <w:rPr>
          <w:rFonts w:ascii="Consolas" w:eastAsia="Times New Roman" w:hAnsi="Consolas"/>
          <w:color w:val="24292E"/>
          <w:sz w:val="24"/>
          <w:szCs w:val="24"/>
          <w:shd w:val="clear" w:color="auto" w:fill="FFFFFF"/>
        </w:rPr>
        <w:t>&gt;</w:t>
      </w:r>
      <w:r w:rsidRPr="00EA7F1A">
        <w:rPr>
          <w:rFonts w:ascii="Calibri" w:eastAsia="Times New Roman" w:hAnsi="Calibri"/>
          <w:color w:val="24292E"/>
          <w:sz w:val="24"/>
          <w:szCs w:val="24"/>
          <w:shd w:val="clear" w:color="auto" w:fill="FFFFFF"/>
        </w:rPr>
        <w:t xml:space="preserve">. This enables the user to use their computer’s keyboard to directly control the robot; the velocity is printed to the user’s screen. The next two arguments, </w:t>
      </w:r>
      <w:r w:rsidRPr="007441EB">
        <w:rPr>
          <w:rFonts w:ascii="Consolas" w:eastAsia="Times New Roman" w:hAnsi="Consolas" w:cs="Times New Roman"/>
          <w:color w:val="24292E"/>
          <w:sz w:val="24"/>
          <w:szCs w:val="24"/>
        </w:rPr>
        <w:t>&lt;</w:t>
      </w:r>
      <w:proofErr w:type="spellStart"/>
      <w:r w:rsidRPr="00EA7F1A">
        <w:rPr>
          <w:rFonts w:ascii="Consolas" w:eastAsia="Times New Roman" w:hAnsi="Consolas" w:cs="Times New Roman"/>
          <w:color w:val="63A35C"/>
          <w:sz w:val="24"/>
          <w:szCs w:val="24"/>
        </w:rPr>
        <w:t>param</w:t>
      </w:r>
      <w:proofErr w:type="spellEnd"/>
      <w:r w:rsidRPr="00EA7F1A"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</w:rPr>
        <w:t>name</w:t>
      </w:r>
      <w:r w:rsidRPr="007441EB">
        <w:rPr>
          <w:rFonts w:ascii="Consolas" w:eastAsia="Times New Roman" w:hAnsi="Consolas" w:cs="Times New Roman"/>
          <w:color w:val="24292E"/>
          <w:sz w:val="24"/>
          <w:szCs w:val="24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</w:rPr>
        <w:t>"</w:t>
      </w:r>
      <w:proofErr w:type="spellStart"/>
      <w:r w:rsidRPr="00EA7F1A">
        <w:rPr>
          <w:rFonts w:ascii="Consolas" w:eastAsia="Times New Roman" w:hAnsi="Consolas" w:cs="Times New Roman"/>
          <w:color w:val="183691"/>
          <w:sz w:val="24"/>
          <w:szCs w:val="24"/>
        </w:rPr>
        <w:t>scale_linear</w:t>
      </w:r>
      <w:proofErr w:type="spellEnd"/>
      <w:r w:rsidRPr="00EA7F1A">
        <w:rPr>
          <w:rFonts w:ascii="Consolas" w:eastAsia="Times New Roman" w:hAnsi="Consolas" w:cs="Times New Roman"/>
          <w:color w:val="183691"/>
          <w:sz w:val="24"/>
          <w:szCs w:val="24"/>
        </w:rPr>
        <w:t>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</w:rPr>
        <w:t>value</w:t>
      </w:r>
      <w:r w:rsidRPr="007441EB">
        <w:rPr>
          <w:rFonts w:ascii="Consolas" w:eastAsia="Times New Roman" w:hAnsi="Consolas" w:cs="Times New Roman"/>
          <w:color w:val="24292E"/>
          <w:sz w:val="24"/>
          <w:szCs w:val="24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</w:rPr>
        <w:t>"0.5"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</w:rPr>
        <w:t>type</w:t>
      </w:r>
      <w:r w:rsidRPr="007441EB">
        <w:rPr>
          <w:rFonts w:ascii="Consolas" w:eastAsia="Times New Roman" w:hAnsi="Consolas" w:cs="Times New Roman"/>
          <w:color w:val="24292E"/>
          <w:sz w:val="24"/>
          <w:szCs w:val="24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</w:rPr>
        <w:t>"double"</w:t>
      </w:r>
      <w:r w:rsidRPr="007441EB">
        <w:rPr>
          <w:rFonts w:ascii="Consolas" w:eastAsia="Times New Roman" w:hAnsi="Consolas" w:cs="Times New Roman"/>
          <w:color w:val="24292E"/>
          <w:sz w:val="24"/>
          <w:szCs w:val="24"/>
        </w:rPr>
        <w:t>/&gt;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&lt;</w:t>
      </w:r>
      <w:proofErr w:type="spellStart"/>
      <w:r w:rsidRPr="00EA7F1A">
        <w:rPr>
          <w:rFonts w:ascii="Consolas" w:eastAsia="Times New Roman" w:hAnsi="Consolas" w:cs="Times New Roman"/>
          <w:color w:val="63A35C"/>
          <w:sz w:val="24"/>
          <w:szCs w:val="24"/>
          <w:shd w:val="clear" w:color="auto" w:fill="FFFFFF"/>
        </w:rPr>
        <w:t>param</w:t>
      </w:r>
      <w:proofErr w:type="spellEnd"/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  <w:shd w:val="clear" w:color="auto" w:fill="FFFFFF"/>
        </w:rPr>
        <w:t>name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scale_angular</w:t>
      </w:r>
      <w:proofErr w:type="spellEnd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  <w:shd w:val="clear" w:color="auto" w:fill="FFFFFF"/>
        </w:rPr>
        <w:t>value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"1.5"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  <w:shd w:val="clear" w:color="auto" w:fill="FFFFFF"/>
        </w:rPr>
        <w:t>type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"double"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/&gt;, </w:t>
      </w:r>
      <w:r w:rsidRPr="00EA7F1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set the linear and angular scale of the robot. If the values were increased, the robot would move much more rapidly. </w:t>
      </w:r>
    </w:p>
    <w:p w14:paraId="181210BF" w14:textId="2983E94D" w:rsidR="007441EB" w:rsidRDefault="007441EB" w:rsidP="0088380B">
      <w:pPr>
        <w:spacing w:line="240" w:lineRule="auto"/>
        <w:ind w:firstLine="720"/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</w:pPr>
      <w:r w:rsidRPr="00EA7F1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The following argument, 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&lt;</w:t>
      </w:r>
      <w:r w:rsidRPr="00EA7F1A">
        <w:rPr>
          <w:rFonts w:ascii="Consolas" w:eastAsia="Times New Roman" w:hAnsi="Consolas" w:cs="Times New Roman"/>
          <w:color w:val="63A35C"/>
          <w:sz w:val="24"/>
          <w:szCs w:val="24"/>
          <w:shd w:val="clear" w:color="auto" w:fill="FFFFFF"/>
        </w:rPr>
        <w:t>remap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  <w:shd w:val="clear" w:color="auto" w:fill="FFFFFF"/>
        </w:rPr>
        <w:t>from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turtlebot_teleop_keyboard</w:t>
      </w:r>
      <w:proofErr w:type="spellEnd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/</w:t>
      </w:r>
      <w:proofErr w:type="spellStart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cmd_vel</w:t>
      </w:r>
      <w:proofErr w:type="spellEnd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A7F1A">
        <w:rPr>
          <w:rFonts w:ascii="Consolas" w:eastAsia="Times New Roman" w:hAnsi="Consolas" w:cs="Times New Roman"/>
          <w:color w:val="795DA3"/>
          <w:sz w:val="24"/>
          <w:szCs w:val="24"/>
          <w:shd w:val="clear" w:color="auto" w:fill="FFFFFF"/>
        </w:rPr>
        <w:t>to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=</w:t>
      </w:r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proofErr w:type="spellStart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keyboard_controls</w:t>
      </w:r>
      <w:proofErr w:type="spellEnd"/>
      <w:r w:rsidRPr="00EA7F1A">
        <w:rPr>
          <w:rFonts w:ascii="Consolas" w:eastAsia="Times New Roman" w:hAnsi="Consolas" w:cs="Times New Roman"/>
          <w:color w:val="183691"/>
          <w:sz w:val="24"/>
          <w:szCs w:val="24"/>
          <w:shd w:val="clear" w:color="auto" w:fill="FFFFFF"/>
        </w:rPr>
        <w:t>"</w:t>
      </w:r>
      <w:r w:rsidRPr="00EA7F1A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/&gt;</w:t>
      </w:r>
      <w:r w:rsidRPr="00EA7F1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, supports user control of the robot by mapping the </w:t>
      </w:r>
      <w:proofErr w:type="spellStart"/>
      <w:r w:rsidRPr="00EA7F1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teleop</w:t>
      </w:r>
      <w:proofErr w:type="spellEnd"/>
      <w:r w:rsidRPr="00EA7F1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 keyboard to the user’s computer keyboard. </w:t>
      </w:r>
    </w:p>
    <w:p w14:paraId="549AB105" w14:textId="77777777" w:rsidR="0088380B" w:rsidRDefault="0088380B" w:rsidP="0088380B">
      <w:pPr>
        <w:spacing w:line="240" w:lineRule="auto"/>
        <w:ind w:firstLine="720"/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Our project supports mapping, if the following from the launch file is uncommented: </w:t>
      </w:r>
    </w:p>
    <w:p w14:paraId="0D481EDD" w14:textId="2816485D" w:rsidR="0088380B" w:rsidRPr="0088380B" w:rsidRDefault="0088380B" w:rsidP="0088380B">
      <w:pPr>
        <w:spacing w:line="240" w:lineRule="auto"/>
        <w:ind w:firstLine="720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&lt;!--</w:t>
      </w:r>
      <w:proofErr w:type="gramEnd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 xml:space="preserve"> &lt;include file="$(find </w:t>
      </w:r>
      <w:proofErr w:type="spellStart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turtlebot_navigation</w:t>
      </w:r>
      <w:proofErr w:type="spellEnd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)/launch/includes/</w:t>
      </w:r>
      <w:proofErr w:type="spellStart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gmapping</w:t>
      </w:r>
      <w:proofErr w:type="spellEnd"/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/gmapping.launch.xml"/&gt;</w:t>
      </w:r>
    </w:p>
    <w:p w14:paraId="3C174141" w14:textId="79E2EA0E" w:rsidR="0088380B" w:rsidRDefault="0088380B" w:rsidP="0088380B">
      <w:pPr>
        <w:spacing w:line="240" w:lineRule="auto"/>
        <w:ind w:firstLine="720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</w:pPr>
      <w:r w:rsidRPr="0088380B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FFFFF"/>
        </w:rPr>
        <w:t>--&gt;</w:t>
      </w:r>
    </w:p>
    <w:p w14:paraId="79FF9C9D" w14:textId="761480CB" w:rsidR="0088380B" w:rsidRPr="0088380B" w:rsidRDefault="0088380B" w:rsidP="0088380B">
      <w:pPr>
        <w:spacing w:line="240" w:lineRule="auto"/>
        <w:ind w:firstLine="720"/>
        <w:rPr>
          <w:rFonts w:ascii="Calibri" w:eastAsia="Times New Roman" w:hAnsi="Calibri" w:cs="Times New Roman"/>
          <w:color w:val="auto"/>
          <w:sz w:val="24"/>
          <w:szCs w:val="24"/>
        </w:rPr>
      </w:pPr>
      <w:r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Essentially, this would instruct the robot to automatically make use of </w:t>
      </w:r>
      <w:proofErr w:type="spellStart"/>
      <w:r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GMapping</w:t>
      </w:r>
      <w:proofErr w:type="spellEnd"/>
      <w:r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 to create an internal map of its environment. As the robot moves, it would learn more about the world around it and save this information in a useful format.</w:t>
      </w:r>
      <w:bookmarkStart w:id="0" w:name="_GoBack"/>
      <w:bookmarkEnd w:id="0"/>
    </w:p>
    <w:p w14:paraId="06C31AC8" w14:textId="76786A63" w:rsidR="007441EB" w:rsidRPr="00EA7F1A" w:rsidRDefault="007441EB" w:rsidP="007441EB">
      <w:pPr>
        <w:ind w:left="-15"/>
        <w:rPr>
          <w:rFonts w:asciiTheme="minorHAnsi" w:hAnsiTheme="minorHAnsi" w:cstheme="minorHAnsi"/>
          <w:sz w:val="24"/>
          <w:szCs w:val="24"/>
        </w:rPr>
      </w:pPr>
    </w:p>
    <w:sectPr w:rsidR="007441EB" w:rsidRPr="00EA7F1A">
      <w:pgSz w:w="12240" w:h="15840"/>
      <w:pgMar w:top="1441" w:right="1494" w:bottom="148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21"/>
    <w:rsid w:val="000D0887"/>
    <w:rsid w:val="00121E68"/>
    <w:rsid w:val="00181DBC"/>
    <w:rsid w:val="00310877"/>
    <w:rsid w:val="007441EB"/>
    <w:rsid w:val="007E1C4D"/>
    <w:rsid w:val="0088380B"/>
    <w:rsid w:val="00943017"/>
    <w:rsid w:val="00A51521"/>
    <w:rsid w:val="00BD0071"/>
    <w:rsid w:val="00D7667D"/>
    <w:rsid w:val="00EA7F1A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B8E"/>
  <w15:docId w15:val="{0809A354-304F-452C-A97F-FE44DBD2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61" w:lineRule="auto"/>
      <w:ind w:firstLine="710"/>
    </w:pPr>
    <w:rPr>
      <w:rFonts w:ascii="Courier New" w:eastAsia="Courier New" w:hAnsi="Courier New" w:cs="Courier New"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7441EB"/>
  </w:style>
  <w:style w:type="character" w:customStyle="1" w:styleId="pl-e">
    <w:name w:val="pl-e"/>
    <w:basedOn w:val="DefaultParagraphFont"/>
    <w:rsid w:val="007441EB"/>
  </w:style>
  <w:style w:type="character" w:customStyle="1" w:styleId="pl-s">
    <w:name w:val="pl-s"/>
    <w:basedOn w:val="DefaultParagraphFont"/>
    <w:rsid w:val="007441EB"/>
  </w:style>
  <w:style w:type="character" w:customStyle="1" w:styleId="pl-pds">
    <w:name w:val="pl-pds"/>
    <w:basedOn w:val="DefaultParagraphFont"/>
    <w:rsid w:val="007441EB"/>
  </w:style>
  <w:style w:type="character" w:customStyle="1" w:styleId="pl-c">
    <w:name w:val="pl-c"/>
    <w:basedOn w:val="DefaultParagraphFont"/>
    <w:rsid w:val="0088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 Shui</dc:creator>
  <cp:keywords/>
  <cp:lastModifiedBy>Microsoft Office User</cp:lastModifiedBy>
  <cp:revision>10</cp:revision>
  <dcterms:created xsi:type="dcterms:W3CDTF">2017-03-25T19:34:00Z</dcterms:created>
  <dcterms:modified xsi:type="dcterms:W3CDTF">2017-04-16T19:43:00Z</dcterms:modified>
</cp:coreProperties>
</file>