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qscr92ma2ii" w:id="0"/>
      <w:bookmarkEnd w:id="0"/>
      <w:r w:rsidDel="00000000" w:rsidR="00000000" w:rsidRPr="00000000">
        <w:rPr>
          <w:rtl w:val="0"/>
        </w:rPr>
        <w:t xml:space="preserve">Elaborato Esame di Stato</w:t>
      </w:r>
    </w:p>
    <w:p w:rsidR="00000000" w:rsidDel="00000000" w:rsidP="00000000" w:rsidRDefault="00000000" w:rsidRPr="00000000" w14:paraId="00000002">
      <w:pPr>
        <w:pStyle w:val="Subtitle"/>
        <w:rPr/>
      </w:pPr>
      <w:bookmarkStart w:colFirst="0" w:colLast="0" w:name="_emfqknqacmj1" w:id="1"/>
      <w:bookmarkEnd w:id="1"/>
      <w:r w:rsidDel="00000000" w:rsidR="00000000" w:rsidRPr="00000000">
        <w:rPr>
          <w:rtl w:val="0"/>
        </w:rPr>
        <w:t xml:space="preserve">Informatica e Sistemi - Anno Scolastico 2020/2021</w:t>
      </w:r>
    </w:p>
    <w:p w:rsidR="00000000" w:rsidDel="00000000" w:rsidP="00000000" w:rsidRDefault="00000000" w:rsidRPr="00000000" w14:paraId="00000003">
      <w:pPr>
        <w:pStyle w:val="Heading1"/>
        <w:rPr/>
      </w:pPr>
      <w:bookmarkStart w:colFirst="0" w:colLast="0" w:name="_t5ebtnkpowmo" w:id="2"/>
      <w:bookmarkEnd w:id="2"/>
      <w:r w:rsidDel="00000000" w:rsidR="00000000" w:rsidRPr="00000000">
        <w:rPr>
          <w:rtl w:val="0"/>
        </w:rPr>
        <w:t xml:space="preserve">Introduzione</w:t>
      </w:r>
    </w:p>
    <w:p w:rsidR="00000000" w:rsidDel="00000000" w:rsidP="00000000" w:rsidRDefault="00000000" w:rsidRPr="00000000" w14:paraId="00000004">
      <w:pPr>
        <w:pStyle w:val="Heading2"/>
        <w:rPr/>
      </w:pPr>
      <w:bookmarkStart w:colFirst="0" w:colLast="0" w:name="_tir66oqjyur7" w:id="3"/>
      <w:bookmarkEnd w:id="3"/>
      <w:r w:rsidDel="00000000" w:rsidR="00000000" w:rsidRPr="00000000">
        <w:rPr>
          <w:rtl w:val="0"/>
        </w:rPr>
        <w:t xml:space="preserve">Candidato</w:t>
      </w:r>
    </w:p>
    <w:p w:rsidR="00000000" w:rsidDel="00000000" w:rsidP="00000000" w:rsidRDefault="00000000" w:rsidRPr="00000000" w14:paraId="00000005">
      <w:pPr>
        <w:rPr/>
      </w:pPr>
      <w:r w:rsidDel="00000000" w:rsidR="00000000" w:rsidRPr="00000000">
        <w:rPr>
          <w:b w:val="1"/>
          <w:rtl w:val="0"/>
        </w:rPr>
        <w:t xml:space="preserve">Nome:</w:t>
      </w:r>
      <w:r w:rsidDel="00000000" w:rsidR="00000000" w:rsidRPr="00000000">
        <w:rPr>
          <w:rtl w:val="0"/>
        </w:rPr>
        <w:t xml:space="preserve"> Alex</w:t>
      </w:r>
    </w:p>
    <w:p w:rsidR="00000000" w:rsidDel="00000000" w:rsidP="00000000" w:rsidRDefault="00000000" w:rsidRPr="00000000" w14:paraId="00000006">
      <w:pPr>
        <w:rPr/>
      </w:pPr>
      <w:r w:rsidDel="00000000" w:rsidR="00000000" w:rsidRPr="00000000">
        <w:rPr>
          <w:b w:val="1"/>
          <w:rtl w:val="0"/>
        </w:rPr>
        <w:t xml:space="preserve">Cognome:</w:t>
      </w:r>
      <w:r w:rsidDel="00000000" w:rsidR="00000000" w:rsidRPr="00000000">
        <w:rPr>
          <w:rtl w:val="0"/>
        </w:rPr>
        <w:t xml:space="preserve"> Sandri</w:t>
      </w:r>
    </w:p>
    <w:p w:rsidR="00000000" w:rsidDel="00000000" w:rsidP="00000000" w:rsidRDefault="00000000" w:rsidRPr="00000000" w14:paraId="00000007">
      <w:pPr>
        <w:pStyle w:val="Heading2"/>
        <w:rPr/>
      </w:pPr>
      <w:bookmarkStart w:colFirst="0" w:colLast="0" w:name="_arfl0hwyugcn" w:id="4"/>
      <w:bookmarkEnd w:id="4"/>
      <w:r w:rsidDel="00000000" w:rsidR="00000000" w:rsidRPr="00000000">
        <w:rPr>
          <w:rtl w:val="0"/>
        </w:rPr>
        <w:t xml:space="preserve">Sommario</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t5ebtnkpowmo">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Introduzione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_t5ebtnkpowmo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tir66oqjyur7">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Candidato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_tir66oqjyur7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arfl0hwyugcn">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Sommario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_arfl0hwyugcn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gkac89l3hs6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Traccia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_gkac89l3hs6e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vrlco2p9eot4">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Svolgimento</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_vrlco2p9eot4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7vde1g92tdt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Rete: infrastruttura e sicurezza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_7vde1g92tdtj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thi493gn6op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Diagramma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_thi493gn6op0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an5gxtyts8e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Progettazione del database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_an5gxtyts8ec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pf2jadl1qk7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Schema concettuale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_pf2jadl1qk76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dj5bu8yokimh">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Schema logico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_dj5bu8yokimh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ny0yhefnnzp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Specifica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_ny0yhefnnzp0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wwbmr1lv3if4">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Implementazione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_wwbmr1lv3if4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pkoohy8iby3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Sito web</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_pkoohy8iby3l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evkgkuse46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Requisiti</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_evkgkuse46f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g3fq0rs3zk5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Premessa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_g3fq0rs3zk5e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dqr70cv5jnwn">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Realizzazione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_dqr70cv5jnwn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2ifat0ju0y8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App per dispositivi mobili</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_2ifat0ju0y8b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93anp6mi624">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Codice sorgente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_93anp6mi624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2600sgz7uxpa">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Stazione di noleggio</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_2600sgz7uxpa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1y5idrlorn8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Autenticazione SPID (e CIE)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_1y5idrlorn8r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1wwhdhkm7a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Diagramma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_o1wwhdhkm7a5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F">
      <w:pPr>
        <w:pStyle w:val="Heading2"/>
        <w:rPr/>
      </w:pPr>
      <w:bookmarkStart w:colFirst="0" w:colLast="0" w:name="_gkac89l3hs6e" w:id="5"/>
      <w:bookmarkEnd w:id="5"/>
      <w:r w:rsidDel="00000000" w:rsidR="00000000" w:rsidRPr="00000000">
        <w:rPr>
          <w:rtl w:val="0"/>
        </w:rPr>
        <w:t xml:space="preserve">Traccia</w:t>
      </w:r>
    </w:p>
    <w:p w:rsidR="00000000" w:rsidDel="00000000" w:rsidP="00000000" w:rsidRDefault="00000000" w:rsidRPr="00000000" w14:paraId="00000020">
      <w:pPr>
        <w:ind w:left="0" w:firstLine="0"/>
        <w:rPr/>
      </w:pPr>
      <w:r w:rsidDel="00000000" w:rsidR="00000000" w:rsidRPr="00000000">
        <w:rPr>
          <w:rtl w:val="0"/>
        </w:rPr>
        <w:t xml:space="preserve">Per promuovere la micro-mobilità sostenibile il Ministero delle infrastrutture e della mobilità sostenibili commissiona lo sviluppo di una nuova piattaforma per gestire i noleggi di monopattini elettrici a livello nazionale.</w:t>
      </w:r>
    </w:p>
    <w:p w:rsidR="00000000" w:rsidDel="00000000" w:rsidP="00000000" w:rsidRDefault="00000000" w:rsidRPr="00000000" w14:paraId="00000021">
      <w:pPr>
        <w:ind w:left="0" w:firstLine="0"/>
        <w:rPr/>
      </w:pPr>
      <w:r w:rsidDel="00000000" w:rsidR="00000000" w:rsidRPr="00000000">
        <w:rPr>
          <w:rtl w:val="0"/>
        </w:rPr>
        <w:t xml:space="preserve">L'utente accede al servizio tramite il Sistema Pubblico di Identità Digitale (SPID). Il sistema permetterà agli utenti del servizio di trovare dei mezzi nelle loro vicinanze tramite l'utilizzo del sistema GPS. Il noleggio parte dopo la conferma dell'utente successiva </w:t>
      </w:r>
      <w:r w:rsidDel="00000000" w:rsidR="00000000" w:rsidRPr="00000000">
        <w:rPr>
          <w:rtl w:val="0"/>
        </w:rPr>
        <w:t xml:space="preserve">all'aver</w:t>
      </w:r>
      <w:r w:rsidDel="00000000" w:rsidR="00000000" w:rsidRPr="00000000">
        <w:rPr>
          <w:rtl w:val="0"/>
        </w:rPr>
        <w:t xml:space="preserve"> inquadrato il codice QR, posto su ogni mezzo, tramite la fotocamera del dispositivo.</w:t>
      </w:r>
    </w:p>
    <w:p w:rsidR="00000000" w:rsidDel="00000000" w:rsidP="00000000" w:rsidRDefault="00000000" w:rsidRPr="00000000" w14:paraId="00000022">
      <w:pPr>
        <w:ind w:left="0" w:firstLine="0"/>
        <w:rPr/>
      </w:pPr>
      <w:r w:rsidDel="00000000" w:rsidR="00000000" w:rsidRPr="00000000">
        <w:rPr>
          <w:rtl w:val="0"/>
        </w:rPr>
        <w:t xml:space="preserve">L'utente possiede un portafoglio virtuale nel quale può aggiungere fondi con cui poter pagare i noleggi.</w:t>
      </w:r>
    </w:p>
    <w:p w:rsidR="00000000" w:rsidDel="00000000" w:rsidP="00000000" w:rsidRDefault="00000000" w:rsidRPr="00000000" w14:paraId="00000023">
      <w:pPr>
        <w:ind w:left="0" w:firstLine="0"/>
        <w:rPr/>
      </w:pPr>
      <w:r w:rsidDel="00000000" w:rsidR="00000000" w:rsidRPr="00000000">
        <w:rPr>
          <w:rtl w:val="0"/>
        </w:rPr>
        <w:t xml:space="preserve">Si descriva l’infrastruttura che offre il servizio web e una ipotetica stazione di noleggio. Si </w:t>
      </w:r>
      <w:r w:rsidDel="00000000" w:rsidR="00000000" w:rsidRPr="00000000">
        <w:rPr>
          <w:rtl w:val="0"/>
        </w:rPr>
        <w:t xml:space="preserve">approfondiscano</w:t>
      </w:r>
      <w:r w:rsidDel="00000000" w:rsidR="00000000" w:rsidRPr="00000000">
        <w:rPr>
          <w:rtl w:val="0"/>
        </w:rPr>
        <w:t xml:space="preserve"> le tecnologie per l'identificazione SPID.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i w:val="1"/>
        </w:rPr>
      </w:pPr>
      <w:r w:rsidDel="00000000" w:rsidR="00000000" w:rsidRPr="00000000">
        <w:rPr>
          <w:i w:val="1"/>
          <w:rtl w:val="0"/>
        </w:rPr>
        <w:t xml:space="preserve">Il candidato, fatte le opportune ipotesi aggiuntive, sviluppi tutti i seguenti punti:</w:t>
      </w:r>
    </w:p>
    <w:p w:rsidR="00000000" w:rsidDel="00000000" w:rsidP="00000000" w:rsidRDefault="00000000" w:rsidRPr="00000000" w14:paraId="00000026">
      <w:pPr>
        <w:numPr>
          <w:ilvl w:val="0"/>
          <w:numId w:val="13"/>
        </w:numPr>
        <w:ind w:left="720" w:hanging="360"/>
        <w:rPr/>
      </w:pPr>
      <w:r w:rsidDel="00000000" w:rsidR="00000000" w:rsidRPr="00000000">
        <w:rPr>
          <w:i w:val="1"/>
          <w:rtl w:val="0"/>
        </w:rPr>
        <w:t xml:space="preserve">un’analisi della realtà di riferimento ipotizzata descrivendo, per la soluzione proposta:</w:t>
      </w:r>
    </w:p>
    <w:p w:rsidR="00000000" w:rsidDel="00000000" w:rsidP="00000000" w:rsidRDefault="00000000" w:rsidRPr="00000000" w14:paraId="00000027">
      <w:pPr>
        <w:numPr>
          <w:ilvl w:val="1"/>
          <w:numId w:val="13"/>
        </w:numPr>
        <w:ind w:left="1440" w:hanging="360"/>
        <w:rPr/>
      </w:pPr>
      <w:r w:rsidDel="00000000" w:rsidR="00000000" w:rsidRPr="00000000">
        <w:rPr>
          <w:i w:val="1"/>
          <w:rtl w:val="0"/>
        </w:rPr>
        <w:t xml:space="preserve">architettura di rete e caratteristiche dei sistemi server;</w:t>
      </w:r>
    </w:p>
    <w:p w:rsidR="00000000" w:rsidDel="00000000" w:rsidP="00000000" w:rsidRDefault="00000000" w:rsidRPr="00000000" w14:paraId="00000028">
      <w:pPr>
        <w:numPr>
          <w:ilvl w:val="1"/>
          <w:numId w:val="13"/>
        </w:numPr>
        <w:ind w:left="1440" w:hanging="360"/>
        <w:rPr/>
      </w:pPr>
      <w:r w:rsidDel="00000000" w:rsidR="00000000" w:rsidRPr="00000000">
        <w:rPr>
          <w:i w:val="1"/>
          <w:rtl w:val="0"/>
        </w:rPr>
        <w:t xml:space="preserve">modalità di comunicazione tra server e dispositivi, protocolli e servizi software per gestire la rete e fornire le pagine;</w:t>
      </w:r>
    </w:p>
    <w:p w:rsidR="00000000" w:rsidDel="00000000" w:rsidP="00000000" w:rsidRDefault="00000000" w:rsidRPr="00000000" w14:paraId="00000029">
      <w:pPr>
        <w:numPr>
          <w:ilvl w:val="1"/>
          <w:numId w:val="13"/>
        </w:numPr>
        <w:ind w:left="1440" w:hanging="360"/>
        <w:rPr/>
      </w:pPr>
      <w:r w:rsidDel="00000000" w:rsidR="00000000" w:rsidRPr="00000000">
        <w:rPr>
          <w:i w:val="1"/>
          <w:rtl w:val="0"/>
        </w:rPr>
        <w:t xml:space="preserve">gestione della sicurezza dei sistemi informatici realizzati o utilizzati;</w:t>
      </w:r>
    </w:p>
    <w:p w:rsidR="00000000" w:rsidDel="00000000" w:rsidP="00000000" w:rsidRDefault="00000000" w:rsidRPr="00000000" w14:paraId="0000002A">
      <w:pPr>
        <w:numPr>
          <w:ilvl w:val="1"/>
          <w:numId w:val="13"/>
        </w:numPr>
        <w:ind w:left="1440" w:hanging="360"/>
        <w:rPr/>
      </w:pPr>
      <w:r w:rsidDel="00000000" w:rsidR="00000000" w:rsidRPr="00000000">
        <w:rPr>
          <w:i w:val="1"/>
          <w:rtl w:val="0"/>
        </w:rPr>
        <w:t xml:space="preserve">modello concettuale e logico del database;</w:t>
      </w:r>
    </w:p>
    <w:p w:rsidR="00000000" w:rsidDel="00000000" w:rsidP="00000000" w:rsidRDefault="00000000" w:rsidRPr="00000000" w14:paraId="0000002B">
      <w:pPr>
        <w:numPr>
          <w:ilvl w:val="1"/>
          <w:numId w:val="13"/>
        </w:numPr>
        <w:ind w:left="1440" w:hanging="360"/>
        <w:rPr/>
      </w:pPr>
      <w:r w:rsidDel="00000000" w:rsidR="00000000" w:rsidRPr="00000000">
        <w:rPr>
          <w:i w:val="1"/>
          <w:rtl w:val="0"/>
        </w:rPr>
        <w:t xml:space="preserve">implementazione dello schema logico mediante linguaggio SQL.</w:t>
      </w:r>
    </w:p>
    <w:p w:rsidR="00000000" w:rsidDel="00000000" w:rsidP="00000000" w:rsidRDefault="00000000" w:rsidRPr="00000000" w14:paraId="0000002C">
      <w:pPr>
        <w:numPr>
          <w:ilvl w:val="0"/>
          <w:numId w:val="13"/>
        </w:numPr>
        <w:ind w:left="720" w:hanging="360"/>
        <w:rPr/>
        <w:sectPr>
          <w:type w:val="nextPage"/>
          <w:pgSz w:h="16834" w:w="11909" w:orient="portrait"/>
          <w:pgMar w:bottom="1440" w:top="1440" w:left="1440" w:right="1440" w:header="720" w:footer="720"/>
        </w:sectPr>
      </w:pPr>
      <w:r w:rsidDel="00000000" w:rsidR="00000000" w:rsidRPr="00000000">
        <w:rPr>
          <w:i w:val="1"/>
          <w:rtl w:val="0"/>
        </w:rPr>
        <w:t xml:space="preserve">Implementi una parte significativa del progetto sia per quanto riguarda l’applicazione web (o App per dispositivi mobili Android o IoS), sia per quanto riguarda la configurazione dei servizi e dispositivi di rete.</w:t>
      </w:r>
    </w:p>
    <w:p w:rsidR="00000000" w:rsidDel="00000000" w:rsidP="00000000" w:rsidRDefault="00000000" w:rsidRPr="00000000" w14:paraId="0000002D">
      <w:pPr>
        <w:pStyle w:val="Heading1"/>
        <w:rPr/>
      </w:pPr>
      <w:bookmarkStart w:colFirst="0" w:colLast="0" w:name="_vrlco2p9eot4" w:id="6"/>
      <w:bookmarkEnd w:id="6"/>
      <w:r w:rsidDel="00000000" w:rsidR="00000000" w:rsidRPr="00000000">
        <w:rPr>
          <w:rtl w:val="0"/>
        </w:rPr>
        <w:t xml:space="preserve">Svolgimento</w:t>
      </w:r>
    </w:p>
    <w:p w:rsidR="00000000" w:rsidDel="00000000" w:rsidP="00000000" w:rsidRDefault="00000000" w:rsidRPr="00000000" w14:paraId="0000002E">
      <w:pPr>
        <w:pStyle w:val="Heading2"/>
        <w:rPr/>
      </w:pPr>
      <w:bookmarkStart w:colFirst="0" w:colLast="0" w:name="_7vde1g92tdtj" w:id="7"/>
      <w:bookmarkEnd w:id="7"/>
      <w:r w:rsidDel="00000000" w:rsidR="00000000" w:rsidRPr="00000000">
        <w:rPr>
          <w:rtl w:val="0"/>
        </w:rPr>
        <w:t xml:space="preserve">Rete: infrastruttura e sicurezza</w:t>
      </w:r>
    </w:p>
    <w:p w:rsidR="00000000" w:rsidDel="00000000" w:rsidP="00000000" w:rsidRDefault="00000000" w:rsidRPr="00000000" w14:paraId="0000002F">
      <w:pPr>
        <w:rPr/>
      </w:pPr>
      <w:r w:rsidDel="00000000" w:rsidR="00000000" w:rsidRPr="00000000">
        <w:rPr>
          <w:rtl w:val="0"/>
        </w:rPr>
        <w:t xml:space="preserve">Per l’infrastruttura di rete si è scelto di utilizzare vari servizi in </w:t>
      </w:r>
      <w:r w:rsidDel="00000000" w:rsidR="00000000" w:rsidRPr="00000000">
        <w:rPr>
          <w:b w:val="1"/>
          <w:i w:val="1"/>
          <w:rtl w:val="0"/>
        </w:rPr>
        <w:t xml:space="preserve">cloud</w:t>
      </w:r>
      <w:r w:rsidDel="00000000" w:rsidR="00000000" w:rsidRPr="00000000">
        <w:rPr>
          <w:rtl w:val="0"/>
        </w:rPr>
        <w:t xml:space="preserve">, così da esternalizzare (</w:t>
      </w:r>
      <w:r w:rsidDel="00000000" w:rsidR="00000000" w:rsidRPr="00000000">
        <w:rPr>
          <w:i w:val="1"/>
          <w:rtl w:val="0"/>
        </w:rPr>
        <w:t xml:space="preserve">outsource</w:t>
      </w:r>
      <w:r w:rsidDel="00000000" w:rsidR="00000000" w:rsidRPr="00000000">
        <w:rPr>
          <w:rtl w:val="0"/>
        </w:rPr>
        <w:t xml:space="preserve">) la gestione e la sicurezza di certi aspetti, quali:</w:t>
      </w:r>
    </w:p>
    <w:p w:rsidR="00000000" w:rsidDel="00000000" w:rsidP="00000000" w:rsidRDefault="00000000" w:rsidRPr="00000000" w14:paraId="00000030">
      <w:pPr>
        <w:numPr>
          <w:ilvl w:val="0"/>
          <w:numId w:val="5"/>
        </w:numPr>
        <w:ind w:left="720" w:hanging="360"/>
        <w:rPr>
          <w:u w:val="none"/>
        </w:rPr>
      </w:pPr>
      <w:r w:rsidDel="00000000" w:rsidR="00000000" w:rsidRPr="00000000">
        <w:rPr>
          <w:i w:val="1"/>
          <w:rtl w:val="0"/>
        </w:rPr>
        <w:t xml:space="preserve">Back-up</w:t>
      </w: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Aggiornamenti </w:t>
      </w:r>
      <w:r w:rsidDel="00000000" w:rsidR="00000000" w:rsidRPr="00000000">
        <w:rPr>
          <w:i w:val="1"/>
          <w:rtl w:val="0"/>
        </w:rPr>
        <w:t xml:space="preserve">software</w:t>
      </w:r>
      <w:r w:rsidDel="00000000" w:rsidR="00000000" w:rsidRPr="00000000">
        <w:rPr>
          <w:rtl w:val="0"/>
        </w:rPr>
        <w:t xml:space="preserve"> e </w:t>
      </w:r>
      <w:r w:rsidDel="00000000" w:rsidR="00000000" w:rsidRPr="00000000">
        <w:rPr>
          <w:i w:val="1"/>
          <w:rtl w:val="0"/>
        </w:rPr>
        <w:t xml:space="preserve">hardware</w:t>
      </w: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Ridondanza dei dati</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Tutti i servizi comunicheranno tra di loro esclusivamente in modo sicuro attraverso </w:t>
      </w:r>
      <w:r w:rsidDel="00000000" w:rsidR="00000000" w:rsidRPr="00000000">
        <w:rPr>
          <w:b w:val="1"/>
          <w:rtl w:val="0"/>
        </w:rPr>
        <w:t xml:space="preserve">HTTPS</w:t>
      </w:r>
      <w:r w:rsidDel="00000000" w:rsidR="00000000" w:rsidRPr="00000000">
        <w:rPr>
          <w:rtl w:val="0"/>
        </w:rPr>
        <w:t xml:space="preserve">, per quindi garantire che i dati dell’utente siano mantenuti riservati mentre sono in transito attraverso Internet</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Tutte le rotte dell’API sono protette da un sistema di autenticazione basato su sessioni, fatta eccezione per quella richiamata da </w:t>
      </w:r>
      <w:hyperlink r:id="rId10">
        <w:r w:rsidDel="00000000" w:rsidR="00000000" w:rsidRPr="00000000">
          <w:rPr>
            <w:color w:val="1155cc"/>
            <w:u w:val="single"/>
            <w:rtl w:val="0"/>
          </w:rPr>
          <w:t xml:space="preserve">Stripe</w:t>
        </w:r>
      </w:hyperlink>
      <w:r w:rsidDel="00000000" w:rsidR="00000000" w:rsidRPr="00000000">
        <w:rPr>
          <w:rtl w:val="0"/>
        </w:rPr>
        <w:t xml:space="preserve">, in questa vengono però verificate l’autenticità e l’integrità della richiesta tramite una </w:t>
      </w:r>
      <w:hyperlink r:id="rId11">
        <w:r w:rsidDel="00000000" w:rsidR="00000000" w:rsidRPr="00000000">
          <w:rPr>
            <w:color w:val="1155cc"/>
            <w:u w:val="single"/>
            <w:rtl w:val="0"/>
          </w:rPr>
          <w:t xml:space="preserve">firma</w:t>
        </w:r>
      </w:hyperlink>
      <w:r w:rsidDel="00000000" w:rsidR="00000000" w:rsidRPr="00000000">
        <w:rPr>
          <w:rtl w:val="0"/>
        </w:rPr>
        <w:t xml:space="preserve"> basata su </w:t>
      </w:r>
      <w:hyperlink r:id="rId12">
        <w:r w:rsidDel="00000000" w:rsidR="00000000" w:rsidRPr="00000000">
          <w:rPr>
            <w:color w:val="1155cc"/>
            <w:u w:val="single"/>
            <w:rtl w:val="0"/>
          </w:rPr>
          <w:t xml:space="preserve">HMAC</w:t>
        </w:r>
      </w:hyperlink>
      <w:r w:rsidDel="00000000" w:rsidR="00000000" w:rsidRPr="00000000">
        <w:rPr>
          <w:rtl w:val="0"/>
        </w:rPr>
        <w:t xml:space="preserve"> inviata con essa.</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L’identificativo della sessione viene inviato insieme ad ogni richiesta diretta all’API tramite l’</w:t>
      </w:r>
      <w:r w:rsidDel="00000000" w:rsidR="00000000" w:rsidRPr="00000000">
        <w:rPr>
          <w:i w:val="1"/>
          <w:rtl w:val="0"/>
        </w:rPr>
        <w:t xml:space="preserve">header</w:t>
      </w:r>
      <w:r w:rsidDel="00000000" w:rsidR="00000000" w:rsidRPr="00000000">
        <w:rPr>
          <w:rtl w:val="0"/>
        </w:rPr>
        <w:t xml:space="preserve"> </w:t>
      </w:r>
      <w:hyperlink r:id="rId13">
        <w:r w:rsidDel="00000000" w:rsidR="00000000" w:rsidRPr="00000000">
          <w:rPr>
            <w:b w:val="1"/>
            <w:color w:val="1155cc"/>
            <w:u w:val="single"/>
            <w:rtl w:val="0"/>
          </w:rPr>
          <w:t xml:space="preserve">Authorization</w:t>
        </w:r>
      </w:hyperlink>
      <w:r w:rsidDel="00000000" w:rsidR="00000000" w:rsidRPr="00000000">
        <w:rPr>
          <w:rtl w:val="0"/>
        </w:rPr>
        <w:t xml:space="preserve">, con questo contenuto: </w:t>
      </w:r>
      <w:r w:rsidDel="00000000" w:rsidR="00000000" w:rsidRPr="00000000">
        <w:rPr>
          <w:b w:val="1"/>
          <w:rtl w:val="0"/>
        </w:rPr>
        <w:t xml:space="preserve">Bearer </w:t>
      </w:r>
      <w:r w:rsidDel="00000000" w:rsidR="00000000" w:rsidRPr="00000000">
        <w:rPr>
          <w:b w:val="1"/>
          <w:i w:val="1"/>
          <w:rtl w:val="0"/>
        </w:rPr>
        <w:t xml:space="preserve">id_sessione</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Viene ora riportato il codice per la creazione di una nuova sessione, l’aggiunta del </w:t>
      </w:r>
      <w:r w:rsidDel="00000000" w:rsidR="00000000" w:rsidRPr="00000000">
        <w:rPr>
          <w:i w:val="1"/>
          <w:rtl w:val="0"/>
        </w:rPr>
        <w:t xml:space="preserve">cookie</w:t>
      </w:r>
      <w:r w:rsidDel="00000000" w:rsidR="00000000" w:rsidRPr="00000000">
        <w:rPr>
          <w:rtl w:val="0"/>
        </w:rPr>
        <w:t xml:space="preserve"> e il reindirizzamento al sito principale: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$session_id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"ses_"</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bin2hex</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random_bytes</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50</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$session_expires_at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new</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DateTime</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"now"</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new</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DateTimeZone</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"UTC"</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$session_expires_at</w:t>
      </w:r>
      <w:r w:rsidDel="00000000" w:rsidR="00000000" w:rsidRPr="00000000">
        <w:rPr>
          <w:rFonts w:ascii="Courier New" w:cs="Courier New" w:eastAsia="Courier New" w:hAnsi="Courier New"/>
          <w:color w:val="d73a49"/>
          <w:sz w:val="21"/>
          <w:szCs w:val="21"/>
          <w:rtl w:val="0"/>
        </w:rPr>
        <w:t xml:space="preserve">-&gt;</w:t>
      </w:r>
      <w:r w:rsidDel="00000000" w:rsidR="00000000" w:rsidRPr="00000000">
        <w:rPr>
          <w:rFonts w:ascii="Courier New" w:cs="Courier New" w:eastAsia="Courier New" w:hAnsi="Courier New"/>
          <w:color w:val="6f42c1"/>
          <w:sz w:val="21"/>
          <w:szCs w:val="21"/>
          <w:rtl w:val="0"/>
        </w:rPr>
        <w:t xml:space="preserve">add</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d73a49"/>
          <w:sz w:val="21"/>
          <w:szCs w:val="21"/>
          <w:rtl w:val="0"/>
        </w:rPr>
        <w:t xml:space="preserve">new</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DateInterval</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"P1M"</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d73a49"/>
          <w:sz w:val="21"/>
          <w:szCs w:val="21"/>
        </w:rPr>
      </w:pPr>
      <w:r w:rsidDel="00000000" w:rsidR="00000000" w:rsidRPr="00000000">
        <w:rPr>
          <w:rFonts w:ascii="Courier New" w:cs="Courier New" w:eastAsia="Courier New" w:hAnsi="Courier New"/>
          <w:color w:val="d73a49"/>
          <w:sz w:val="21"/>
          <w:szCs w:val="21"/>
          <w:rtl w:val="0"/>
        </w:rPr>
        <w:t xml:space="preserve">try</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pg_query_params</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$connection,</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032f62"/>
          <w:sz w:val="21"/>
          <w:szCs w:val="21"/>
          <w:rtl w:val="0"/>
        </w:rPr>
        <w:t xml:space="preserve">        insert into "sessions"</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032f62"/>
          <w:sz w:val="21"/>
          <w:szCs w:val="21"/>
          <w:rtl w:val="0"/>
        </w:rPr>
        <w:t xml:space="preserve">            ("id", "user", "expires_at")</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032f62"/>
          <w:sz w:val="21"/>
          <w:szCs w:val="21"/>
          <w:rtl w:val="0"/>
        </w:rPr>
        <w:t xml:space="preserve">        values</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032f62"/>
          <w:sz w:val="21"/>
          <w:szCs w:val="21"/>
          <w:rtl w:val="0"/>
        </w:rPr>
        <w:t xml:space="preserve">            ($1, $2, $3)</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032f62"/>
          <w:sz w:val="21"/>
          <w:szCs w:val="21"/>
          <w:rtl w:val="0"/>
        </w:rPr>
        <w:t xml:space="preserve">        '</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$session_id,</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$user_id,</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$session_expires_at</w:t>
      </w:r>
      <w:r w:rsidDel="00000000" w:rsidR="00000000" w:rsidRPr="00000000">
        <w:rPr>
          <w:rFonts w:ascii="Courier New" w:cs="Courier New" w:eastAsia="Courier New" w:hAnsi="Courier New"/>
          <w:color w:val="d73a49"/>
          <w:sz w:val="21"/>
          <w:szCs w:val="21"/>
          <w:rtl w:val="0"/>
        </w:rPr>
        <w:t xml:space="preserve">-&gt;</w:t>
      </w:r>
      <w:r w:rsidDel="00000000" w:rsidR="00000000" w:rsidRPr="00000000">
        <w:rPr>
          <w:rFonts w:ascii="Courier New" w:cs="Courier New" w:eastAsia="Courier New" w:hAnsi="Courier New"/>
          <w:color w:val="6f42c1"/>
          <w:sz w:val="21"/>
          <w:szCs w:val="21"/>
          <w:rtl w:val="0"/>
        </w:rPr>
        <w:t xml:space="preserve">format</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DateTime</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ATOM</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catch</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Exception</w:t>
      </w:r>
      <w:r w:rsidDel="00000000" w:rsidR="00000000" w:rsidRPr="00000000">
        <w:rPr>
          <w:rFonts w:ascii="Courier New" w:cs="Courier New" w:eastAsia="Courier New" w:hAnsi="Courier New"/>
          <w:color w:val="24292e"/>
          <w:sz w:val="21"/>
          <w:szCs w:val="21"/>
          <w:rtl w:val="0"/>
        </w:rPr>
        <w:t xml:space="preserve"> $e)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exit</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005cc5"/>
          <w:sz w:val="21"/>
          <w:szCs w:val="21"/>
          <w:rtl w:val="0"/>
        </w:rPr>
        <w:t xml:space="preserve">setcookie</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"session_id"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$session_id,</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"expires"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=&gt;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0</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"path"</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=&gt;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"domain"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=&gt;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Config</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is_prod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parse_url</w:t>
      </w:r>
      <w:r w:rsidDel="00000000" w:rsidR="00000000" w:rsidRPr="00000000">
        <w:rPr>
          <w:rFonts w:ascii="Courier New" w:cs="Courier New" w:eastAsia="Courier New" w:hAnsi="Courier New"/>
          <w:color w:val="24292e"/>
          <w:sz w:val="21"/>
          <w:szCs w:val="21"/>
          <w:rtl w:val="0"/>
        </w:rPr>
        <w:t xml:space="preserve">($_ENV[</w:t>
      </w:r>
      <w:r w:rsidDel="00000000" w:rsidR="00000000" w:rsidRPr="00000000">
        <w:rPr>
          <w:rFonts w:ascii="Courier New" w:cs="Courier New" w:eastAsia="Courier New" w:hAnsi="Courier New"/>
          <w:color w:val="032f62"/>
          <w:sz w:val="21"/>
          <w:szCs w:val="21"/>
          <w:rtl w:val="0"/>
        </w:rPr>
        <w:t xml:space="preserve">"CLIENT_HOST"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PHP_URL_HOST</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false</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"secure"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=&gt;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Config</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is_prod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"httponly"</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=&gt;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false</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"samesite"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=&gt;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"Strict"</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66">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005cc5"/>
          <w:sz w:val="21"/>
          <w:szCs w:val="21"/>
          <w:rtl w:val="0"/>
        </w:rPr>
        <w:t xml:space="preserve">header</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"Location: "</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$_ENV[</w:t>
      </w:r>
      <w:r w:rsidDel="00000000" w:rsidR="00000000" w:rsidRPr="00000000">
        <w:rPr>
          <w:rFonts w:ascii="Courier New" w:cs="Courier New" w:eastAsia="Courier New" w:hAnsi="Courier New"/>
          <w:color w:val="032f62"/>
          <w:sz w:val="21"/>
          <w:szCs w:val="21"/>
          <w:rtl w:val="0"/>
        </w:rPr>
        <w:t xml:space="preserve">"CLIENT_HOST"</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Viene ora riportata la porzione di codice significativa per quanto riguarda la validazione del </w:t>
      </w:r>
      <w:r w:rsidDel="00000000" w:rsidR="00000000" w:rsidRPr="00000000">
        <w:rPr>
          <w:i w:val="1"/>
          <w:rtl w:val="0"/>
        </w:rPr>
        <w:t xml:space="preserve">token</w:t>
      </w:r>
      <w:r w:rsidDel="00000000" w:rsidR="00000000" w:rsidRPr="00000000">
        <w:rPr>
          <w:rtl w:val="0"/>
        </w:rPr>
        <w:t xml:space="preserve"> di sessione: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const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authorization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e36209"/>
          <w:sz w:val="21"/>
          <w:szCs w:val="21"/>
          <w:rtl w:val="0"/>
        </w:rPr>
        <w:t xml:space="preserve">request</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raw</w:t>
      </w:r>
      <w:r w:rsidDel="00000000" w:rsidR="00000000" w:rsidRPr="00000000">
        <w:rPr>
          <w:rFonts w:ascii="Courier New" w:cs="Courier New" w:eastAsia="Courier New" w:hAnsi="Courier New"/>
          <w:color w:val="24292e"/>
          <w:sz w:val="21"/>
          <w:szCs w:val="21"/>
          <w:rtl w:val="0"/>
        </w:rPr>
        <w:t xml:space="preserve">.req.headers.authorization;</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6C">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if</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authorization</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throw</w:t>
      </w:r>
      <w:r w:rsidDel="00000000" w:rsidR="00000000" w:rsidRPr="00000000">
        <w:rPr>
          <w:rFonts w:ascii="Courier New" w:cs="Courier New" w:eastAsia="Courier New" w:hAnsi="Courier New"/>
          <w:color w:val="24292e"/>
          <w:sz w:val="21"/>
          <w:szCs w:val="21"/>
          <w:rtl w:val="0"/>
        </w:rPr>
        <w:t xml:space="preserve"> Boom.</w:t>
      </w:r>
      <w:r w:rsidDel="00000000" w:rsidR="00000000" w:rsidRPr="00000000">
        <w:rPr>
          <w:rFonts w:ascii="Courier New" w:cs="Courier New" w:eastAsia="Courier New" w:hAnsi="Courier New"/>
          <w:color w:val="6f42c1"/>
          <w:sz w:val="21"/>
          <w:szCs w:val="21"/>
          <w:rtl w:val="0"/>
        </w:rPr>
        <w:t xml:space="preserve">unauthorized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71">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const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session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await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6f42c1"/>
          <w:sz w:val="21"/>
          <w:szCs w:val="21"/>
          <w:rtl w:val="0"/>
        </w:rPr>
        <w:t xml:space="preserve">Session</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retrieve</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authorization</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split</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 "</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1</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73">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if</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session</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hasExpired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throw</w:t>
      </w:r>
      <w:r w:rsidDel="00000000" w:rsidR="00000000" w:rsidRPr="00000000">
        <w:rPr>
          <w:rFonts w:ascii="Courier New" w:cs="Courier New" w:eastAsia="Courier New" w:hAnsi="Courier New"/>
          <w:color w:val="24292e"/>
          <w:sz w:val="21"/>
          <w:szCs w:val="21"/>
          <w:rtl w:val="0"/>
        </w:rPr>
        <w:t xml:space="preserve"> Boom.</w:t>
      </w:r>
      <w:r w:rsidDel="00000000" w:rsidR="00000000" w:rsidRPr="00000000">
        <w:rPr>
          <w:rFonts w:ascii="Courier New" w:cs="Courier New" w:eastAsia="Courier New" w:hAnsi="Courier New"/>
          <w:color w:val="6f42c1"/>
          <w:sz w:val="21"/>
          <w:szCs w:val="21"/>
          <w:rtl w:val="0"/>
        </w:rPr>
        <w:t xml:space="preserve">unauthorized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78">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const</w:t>
      </w:r>
      <w:r w:rsidDel="00000000" w:rsidR="00000000" w:rsidRPr="00000000">
        <w:rPr>
          <w:rFonts w:ascii="Courier New" w:cs="Courier New" w:eastAsia="Courier New" w:hAnsi="Courier New"/>
          <w:color w:val="24292e"/>
          <w:sz w:val="21"/>
          <w:szCs w:val="21"/>
          <w:rtl w:val="0"/>
        </w:rPr>
        <w:t xml:space="preserve"> { </w:t>
      </w:r>
      <w:r w:rsidDel="00000000" w:rsidR="00000000" w:rsidRPr="00000000">
        <w:rPr>
          <w:rFonts w:ascii="Courier New" w:cs="Courier New" w:eastAsia="Courier New" w:hAnsi="Courier New"/>
          <w:color w:val="005cc5"/>
          <w:sz w:val="21"/>
          <w:szCs w:val="21"/>
          <w:rtl w:val="0"/>
        </w:rPr>
        <w:t xml:space="preserve">user</w:t>
      </w:r>
      <w:r w:rsidDel="00000000" w:rsidR="00000000" w:rsidRPr="00000000">
        <w:rPr>
          <w:rFonts w:ascii="Courier New" w:cs="Courier New" w:eastAsia="Courier New" w:hAnsi="Courier New"/>
          <w:color w:val="24292e"/>
          <w:sz w:val="21"/>
          <w:szCs w:val="21"/>
          <w:rtl w:val="0"/>
        </w:rPr>
        <w:t xml:space="preserve"> }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session</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7A">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const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scope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 </w:t>
      </w:r>
      <w:r w:rsidDel="00000000" w:rsidR="00000000" w:rsidRPr="00000000">
        <w:rPr>
          <w:rFonts w:ascii="Courier New" w:cs="Courier New" w:eastAsia="Courier New" w:hAnsi="Courier New"/>
          <w:color w:val="005cc5"/>
          <w:sz w:val="21"/>
          <w:szCs w:val="21"/>
          <w:rtl w:val="0"/>
        </w:rPr>
        <w:t xml:space="preserve">user</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type</w:t>
      </w: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7C">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if</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user</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type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"admin"</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scope</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push</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"user"</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81">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return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e36209"/>
          <w:sz w:val="21"/>
          <w:szCs w:val="21"/>
          <w:rtl w:val="0"/>
        </w:rPr>
        <w:t xml:space="preserve">h</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authenticated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credentials: {</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user,</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scope,</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Infine viene riportato l’oggetto che contiene gli schemi, in questo caso della risorsa </w:t>
      </w:r>
      <w:r w:rsidDel="00000000" w:rsidR="00000000" w:rsidRPr="00000000">
        <w:rPr>
          <w:b w:val="1"/>
          <w:i w:val="1"/>
          <w:rtl w:val="0"/>
        </w:rPr>
        <w:t xml:space="preserve">WALLET</w:t>
      </w:r>
      <w:r w:rsidDel="00000000" w:rsidR="00000000" w:rsidRPr="00000000">
        <w:rPr>
          <w:rtl w:val="0"/>
        </w:rPr>
        <w:t xml:space="preserve">, che vengono utilizzati dall’API per validare richieste e risposte: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public</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static</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readonly</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SCHEMA</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OBJ: </w:t>
      </w:r>
      <w:r w:rsidDel="00000000" w:rsidR="00000000" w:rsidRPr="00000000">
        <w:rPr>
          <w:rFonts w:ascii="Courier New" w:cs="Courier New" w:eastAsia="Courier New" w:hAnsi="Courier New"/>
          <w:color w:val="005cc5"/>
          <w:sz w:val="21"/>
          <w:szCs w:val="21"/>
          <w:rtl w:val="0"/>
        </w:rPr>
        <w:t xml:space="preserve">Joi</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object</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id: </w:t>
      </w:r>
      <w:r w:rsidDel="00000000" w:rsidR="00000000" w:rsidRPr="00000000">
        <w:rPr>
          <w:rFonts w:ascii="Courier New" w:cs="Courier New" w:eastAsia="Courier New" w:hAnsi="Courier New"/>
          <w:color w:val="e36209"/>
          <w:sz w:val="21"/>
          <w:szCs w:val="21"/>
          <w:rtl w:val="0"/>
        </w:rPr>
        <w:t xml:space="preserve">Schema</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ID</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WALLET</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required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name: </w:t>
      </w:r>
      <w:r w:rsidDel="00000000" w:rsidR="00000000" w:rsidRPr="00000000">
        <w:rPr>
          <w:rFonts w:ascii="Courier New" w:cs="Courier New" w:eastAsia="Courier New" w:hAnsi="Courier New"/>
          <w:color w:val="e36209"/>
          <w:sz w:val="21"/>
          <w:szCs w:val="21"/>
          <w:rtl w:val="0"/>
        </w:rPr>
        <w:t xml:space="preserve">Schema</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STRING</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max</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30</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required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balance: </w:t>
      </w:r>
      <w:r w:rsidDel="00000000" w:rsidR="00000000" w:rsidRPr="00000000">
        <w:rPr>
          <w:rFonts w:ascii="Courier New" w:cs="Courier New" w:eastAsia="Courier New" w:hAnsi="Courier New"/>
          <w:color w:val="e36209"/>
          <w:sz w:val="21"/>
          <w:szCs w:val="21"/>
          <w:rtl w:val="0"/>
        </w:rPr>
        <w:t xml:space="preserve">Schema</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MONEY</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required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user: </w:t>
      </w:r>
      <w:r w:rsidDel="00000000" w:rsidR="00000000" w:rsidRPr="00000000">
        <w:rPr>
          <w:rFonts w:ascii="Courier New" w:cs="Courier New" w:eastAsia="Courier New" w:hAnsi="Courier New"/>
          <w:color w:val="e36209"/>
          <w:sz w:val="21"/>
          <w:szCs w:val="21"/>
          <w:rtl w:val="0"/>
        </w:rPr>
        <w:t xml:space="preserve">User</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SCHEMA</w:t>
      </w:r>
      <w:r w:rsidDel="00000000" w:rsidR="00000000" w:rsidRPr="00000000">
        <w:rPr>
          <w:rFonts w:ascii="Courier New" w:cs="Courier New" w:eastAsia="Courier New" w:hAnsi="Courier New"/>
          <w:color w:val="24292e"/>
          <w:sz w:val="21"/>
          <w:szCs w:val="21"/>
          <w:rtl w:val="0"/>
        </w:rPr>
        <w:t xml:space="preserve">.OBJ.</w:t>
      </w:r>
      <w:r w:rsidDel="00000000" w:rsidR="00000000" w:rsidRPr="00000000">
        <w:rPr>
          <w:rFonts w:ascii="Courier New" w:cs="Courier New" w:eastAsia="Courier New" w:hAnsi="Courier New"/>
          <w:color w:val="6f42c1"/>
          <w:sz w:val="21"/>
          <w:szCs w:val="21"/>
          <w:rtl w:val="0"/>
        </w:rPr>
        <w:t xml:space="preserve">required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24292e"/>
          <w:sz w:val="21"/>
          <w:szCs w:val="21"/>
          <w:rtl w:val="0"/>
        </w:rPr>
        <w:t xml:space="preserve">__metadata</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Joi</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object</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is_default: </w:t>
      </w:r>
      <w:r w:rsidDel="00000000" w:rsidR="00000000" w:rsidRPr="00000000">
        <w:rPr>
          <w:rFonts w:ascii="Courier New" w:cs="Courier New" w:eastAsia="Courier New" w:hAnsi="Courier New"/>
          <w:color w:val="e36209"/>
          <w:sz w:val="21"/>
          <w:szCs w:val="21"/>
          <w:rtl w:val="0"/>
        </w:rPr>
        <w:t xml:space="preserve">Schema</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BOOLEAN</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required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6f42c1"/>
          <w:sz w:val="21"/>
          <w:szCs w:val="21"/>
          <w:rtl w:val="0"/>
        </w:rPr>
        <w:t xml:space="preserve">optional</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CREATE: </w:t>
      </w:r>
      <w:r w:rsidDel="00000000" w:rsidR="00000000" w:rsidRPr="00000000">
        <w:rPr>
          <w:rFonts w:ascii="Courier New" w:cs="Courier New" w:eastAsia="Courier New" w:hAnsi="Courier New"/>
          <w:color w:val="005cc5"/>
          <w:sz w:val="21"/>
          <w:szCs w:val="21"/>
          <w:rtl w:val="0"/>
        </w:rPr>
        <w:t xml:space="preserve">Joi</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object</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name: </w:t>
      </w:r>
      <w:r w:rsidDel="00000000" w:rsidR="00000000" w:rsidRPr="00000000">
        <w:rPr>
          <w:rFonts w:ascii="Courier New" w:cs="Courier New" w:eastAsia="Courier New" w:hAnsi="Courier New"/>
          <w:color w:val="e36209"/>
          <w:sz w:val="21"/>
          <w:szCs w:val="21"/>
          <w:rtl w:val="0"/>
        </w:rPr>
        <w:t xml:space="preserve">Schema</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STRING</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max</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30</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required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97">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UPDATE: </w:t>
      </w:r>
      <w:r w:rsidDel="00000000" w:rsidR="00000000" w:rsidRPr="00000000">
        <w:rPr>
          <w:rFonts w:ascii="Courier New" w:cs="Courier New" w:eastAsia="Courier New" w:hAnsi="Courier New"/>
          <w:color w:val="005cc5"/>
          <w:sz w:val="21"/>
          <w:szCs w:val="21"/>
          <w:rtl w:val="0"/>
        </w:rPr>
        <w:t xml:space="preserve">Joi</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object</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name: </w:t>
      </w:r>
      <w:r w:rsidDel="00000000" w:rsidR="00000000" w:rsidRPr="00000000">
        <w:rPr>
          <w:rFonts w:ascii="Courier New" w:cs="Courier New" w:eastAsia="Courier New" w:hAnsi="Courier New"/>
          <w:color w:val="e36209"/>
          <w:sz w:val="21"/>
          <w:szCs w:val="21"/>
          <w:rtl w:val="0"/>
        </w:rPr>
        <w:t xml:space="preserve">Schema</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STRING</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max</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30</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6f42c1"/>
          <w:sz w:val="21"/>
          <w:szCs w:val="21"/>
          <w:rtl w:val="0"/>
        </w:rPr>
        <w:t xml:space="preserve">optional</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99">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as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const</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9"/>
        </w:numPr>
        <w:ind w:left="720" w:hanging="360"/>
        <w:rPr>
          <w:u w:val="none"/>
        </w:rPr>
      </w:pPr>
      <w:r w:rsidDel="00000000" w:rsidR="00000000" w:rsidRPr="00000000">
        <w:rPr>
          <w:b w:val="1"/>
          <w:rtl w:val="0"/>
        </w:rPr>
        <w:t xml:space="preserve">OBJ</w:t>
      </w:r>
      <w:r w:rsidDel="00000000" w:rsidR="00000000" w:rsidRPr="00000000">
        <w:rPr>
          <w:rtl w:val="0"/>
        </w:rPr>
        <w:t xml:space="preserve"> viene utilizzato per garantire che l’API risponda sempre con la stessa struttura</w:t>
      </w:r>
    </w:p>
    <w:p w:rsidR="00000000" w:rsidDel="00000000" w:rsidP="00000000" w:rsidRDefault="00000000" w:rsidRPr="00000000" w14:paraId="0000009D">
      <w:pPr>
        <w:numPr>
          <w:ilvl w:val="0"/>
          <w:numId w:val="9"/>
        </w:numPr>
        <w:ind w:left="720" w:hanging="360"/>
        <w:rPr>
          <w:b w:val="1"/>
        </w:rPr>
      </w:pPr>
      <w:r w:rsidDel="00000000" w:rsidR="00000000" w:rsidRPr="00000000">
        <w:rPr>
          <w:b w:val="1"/>
          <w:rtl w:val="0"/>
        </w:rPr>
        <w:t xml:space="preserve">CREATE</w:t>
      </w:r>
      <w:r w:rsidDel="00000000" w:rsidR="00000000" w:rsidRPr="00000000">
        <w:rPr>
          <w:rtl w:val="0"/>
        </w:rPr>
        <w:t xml:space="preserve"> viene utilizzato per validare le richieste di creazione</w:t>
      </w:r>
    </w:p>
    <w:p w:rsidR="00000000" w:rsidDel="00000000" w:rsidP="00000000" w:rsidRDefault="00000000" w:rsidRPr="00000000" w14:paraId="0000009E">
      <w:pPr>
        <w:numPr>
          <w:ilvl w:val="0"/>
          <w:numId w:val="9"/>
        </w:numPr>
        <w:ind w:left="720" w:hanging="360"/>
        <w:rPr>
          <w:b w:val="1"/>
        </w:rPr>
        <w:sectPr>
          <w:type w:val="nextPage"/>
          <w:pgSz w:h="16834" w:w="11909" w:orient="portrait"/>
          <w:pgMar w:bottom="1440" w:top="1440" w:left="1440" w:right="1440" w:header="720" w:footer="720"/>
        </w:sectPr>
      </w:pPr>
      <w:r w:rsidDel="00000000" w:rsidR="00000000" w:rsidRPr="00000000">
        <w:rPr>
          <w:b w:val="1"/>
          <w:rtl w:val="0"/>
        </w:rPr>
        <w:t xml:space="preserve">UPDATE</w:t>
      </w:r>
      <w:r w:rsidDel="00000000" w:rsidR="00000000" w:rsidRPr="00000000">
        <w:rPr>
          <w:rtl w:val="0"/>
        </w:rPr>
        <w:t xml:space="preserve"> viene utilizzato per validare le richieste di aggiornamento</w:t>
      </w:r>
      <w:r w:rsidDel="00000000" w:rsidR="00000000" w:rsidRPr="00000000">
        <w:rPr>
          <w:rtl w:val="0"/>
        </w:rPr>
      </w:r>
    </w:p>
    <w:p w:rsidR="00000000" w:rsidDel="00000000" w:rsidP="00000000" w:rsidRDefault="00000000" w:rsidRPr="00000000" w14:paraId="0000009F">
      <w:pPr>
        <w:pStyle w:val="Heading3"/>
        <w:rPr/>
      </w:pPr>
      <w:bookmarkStart w:colFirst="0" w:colLast="0" w:name="_thi493gn6op0" w:id="8"/>
      <w:bookmarkEnd w:id="8"/>
      <w:r w:rsidDel="00000000" w:rsidR="00000000" w:rsidRPr="00000000">
        <w:rPr>
          <w:rtl w:val="0"/>
        </w:rPr>
        <w:t xml:space="preserve">Diagramma</w:t>
      </w:r>
    </w:p>
    <w:p w:rsidR="00000000" w:rsidDel="00000000" w:rsidP="00000000" w:rsidRDefault="00000000" w:rsidRPr="00000000" w14:paraId="000000A0">
      <w:pPr>
        <w:rPr/>
        <w:sectPr>
          <w:type w:val="nextPage"/>
          <w:pgSz w:h="11909" w:w="16834" w:orient="landscape"/>
          <w:pgMar w:bottom="1440" w:top="1440" w:left="1440" w:right="1440" w:header="720" w:footer="720"/>
        </w:sectPr>
      </w:pPr>
      <w:r w:rsidDel="00000000" w:rsidR="00000000" w:rsidRPr="00000000">
        <w:rPr/>
        <w:drawing>
          <wp:inline distB="114300" distT="114300" distL="114300" distR="114300">
            <wp:extent cx="8863200" cy="36576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8863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rPr/>
      </w:pPr>
      <w:bookmarkStart w:colFirst="0" w:colLast="0" w:name="_an5gxtyts8ec" w:id="9"/>
      <w:bookmarkEnd w:id="9"/>
      <w:r w:rsidDel="00000000" w:rsidR="00000000" w:rsidRPr="00000000">
        <w:rPr>
          <w:rtl w:val="0"/>
        </w:rPr>
        <w:t xml:space="preserve">Progettazione del database</w:t>
      </w:r>
    </w:p>
    <w:p w:rsidR="00000000" w:rsidDel="00000000" w:rsidP="00000000" w:rsidRDefault="00000000" w:rsidRPr="00000000" w14:paraId="000000A2">
      <w:pPr>
        <w:pStyle w:val="Heading3"/>
        <w:rPr/>
      </w:pPr>
      <w:bookmarkStart w:colFirst="0" w:colLast="0" w:name="_pf2jadl1qk76" w:id="10"/>
      <w:bookmarkEnd w:id="10"/>
      <w:r w:rsidDel="00000000" w:rsidR="00000000" w:rsidRPr="00000000">
        <w:rPr>
          <w:rtl w:val="0"/>
        </w:rPr>
        <w:t xml:space="preserve">Schema concettuale</w:t>
      </w:r>
    </w:p>
    <w:p w:rsidR="00000000" w:rsidDel="00000000" w:rsidP="00000000" w:rsidRDefault="00000000" w:rsidRPr="00000000" w14:paraId="000000A3">
      <w:pPr>
        <w:rPr/>
      </w:pPr>
      <w:r w:rsidDel="00000000" w:rsidR="00000000" w:rsidRPr="00000000">
        <w:rPr>
          <w:rtl w:val="0"/>
        </w:rPr>
        <w:t xml:space="preserve">Lo schema è stato suddiviso in tre sotto-schemi, rappresentanti le tre entità principali (</w:t>
      </w:r>
      <w:r w:rsidDel="00000000" w:rsidR="00000000" w:rsidRPr="00000000">
        <w:rPr>
          <w:b w:val="1"/>
          <w:i w:val="1"/>
          <w:rtl w:val="0"/>
        </w:rPr>
        <w:t xml:space="preserve">USER</w:t>
      </w:r>
      <w:r w:rsidDel="00000000" w:rsidR="00000000" w:rsidRPr="00000000">
        <w:rPr>
          <w:rtl w:val="0"/>
        </w:rPr>
        <w:t xml:space="preserve">, </w:t>
      </w:r>
      <w:r w:rsidDel="00000000" w:rsidR="00000000" w:rsidRPr="00000000">
        <w:rPr>
          <w:b w:val="1"/>
          <w:i w:val="1"/>
          <w:rtl w:val="0"/>
        </w:rPr>
        <w:t xml:space="preserve">WALLET</w:t>
      </w:r>
      <w:r w:rsidDel="00000000" w:rsidR="00000000" w:rsidRPr="00000000">
        <w:rPr>
          <w:rtl w:val="0"/>
        </w:rPr>
        <w:t xml:space="preserve"> e </w:t>
      </w:r>
      <w:r w:rsidDel="00000000" w:rsidR="00000000" w:rsidRPr="00000000">
        <w:rPr>
          <w:b w:val="1"/>
          <w:i w:val="1"/>
          <w:rtl w:val="0"/>
        </w:rPr>
        <w:t xml:space="preserve">RIDE</w:t>
      </w:r>
      <w:r w:rsidDel="00000000" w:rsidR="00000000" w:rsidRPr="00000000">
        <w:rPr>
          <w:rtl w:val="0"/>
        </w:rPr>
        <w:t xml:space="preserve">), per </w:t>
      </w:r>
      <w:r w:rsidDel="00000000" w:rsidR="00000000" w:rsidRPr="00000000">
        <w:rPr>
          <w:rtl w:val="0"/>
        </w:rPr>
        <w:t xml:space="preserve">migliorarne</w:t>
      </w:r>
      <w:r w:rsidDel="00000000" w:rsidR="00000000" w:rsidRPr="00000000">
        <w:rPr>
          <w:rtl w:val="0"/>
        </w:rPr>
        <w:t xml:space="preserve"> la leggibilità.</w:t>
      </w:r>
    </w:p>
    <w:p w:rsidR="00000000" w:rsidDel="00000000" w:rsidP="00000000" w:rsidRDefault="00000000" w:rsidRPr="00000000" w14:paraId="000000A4">
      <w:pPr>
        <w:rPr/>
      </w:pPr>
      <w:r w:rsidDel="00000000" w:rsidR="00000000" w:rsidRPr="00000000">
        <w:rPr>
          <w:rtl w:val="0"/>
        </w:rPr>
        <w:t xml:space="preserve">Sono ora quindi riportate le associazioni necessarie a collegare il tutto:</w:t>
      </w:r>
    </w:p>
    <w:p w:rsidR="00000000" w:rsidDel="00000000" w:rsidP="00000000" w:rsidRDefault="00000000" w:rsidRPr="00000000" w14:paraId="000000A5">
      <w:pPr>
        <w:numPr>
          <w:ilvl w:val="0"/>
          <w:numId w:val="3"/>
        </w:numPr>
        <w:ind w:left="720" w:hanging="360"/>
        <w:rPr/>
      </w:pPr>
      <w:r w:rsidDel="00000000" w:rsidR="00000000" w:rsidRPr="00000000">
        <w:rPr>
          <w:b w:val="1"/>
          <w:rtl w:val="0"/>
        </w:rPr>
        <w:t xml:space="preserve">USER - WALLET</w:t>
      </w:r>
      <w:r w:rsidDel="00000000" w:rsidR="00000000" w:rsidRPr="00000000">
        <w:rPr>
          <w:rtl w:val="0"/>
        </w:rPr>
        <w:t xml:space="preserve">: 1 - N (un utente può avere più portafogli, ma un portafoglio può appartenere ad un solo utente)</w:t>
      </w:r>
    </w:p>
    <w:p w:rsidR="00000000" w:rsidDel="00000000" w:rsidP="00000000" w:rsidRDefault="00000000" w:rsidRPr="00000000" w14:paraId="000000A6">
      <w:pPr>
        <w:numPr>
          <w:ilvl w:val="0"/>
          <w:numId w:val="3"/>
        </w:numPr>
        <w:ind w:left="720" w:hanging="360"/>
        <w:rPr/>
      </w:pPr>
      <w:r w:rsidDel="00000000" w:rsidR="00000000" w:rsidRPr="00000000">
        <w:rPr>
          <w:b w:val="1"/>
          <w:rtl w:val="0"/>
        </w:rPr>
        <w:t xml:space="preserve">WALLET  - RIDE</w:t>
      </w:r>
      <w:r w:rsidDel="00000000" w:rsidR="00000000" w:rsidRPr="00000000">
        <w:rPr>
          <w:rtl w:val="0"/>
        </w:rPr>
        <w:t xml:space="preserve">: 1 - N (un portafoglio può essere utilizzato per pagare più corse, ma una corsa viene pagata con un solo portafoglio)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8863200" cy="33401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8863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8863200" cy="35179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8863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AB">
      <w:pPr>
        <w:rPr/>
        <w:sectPr>
          <w:type w:val="nextPage"/>
          <w:pgSz w:h="16834" w:w="11909" w:orient="portrait"/>
          <w:pgMar w:bottom="1440" w:top="1440" w:left="1440" w:right="1440" w:header="720" w:footer="720"/>
        </w:sectPr>
      </w:pPr>
      <w:r w:rsidDel="00000000" w:rsidR="00000000" w:rsidRPr="00000000">
        <w:rPr/>
        <w:drawing>
          <wp:inline distB="114300" distT="114300" distL="114300" distR="114300">
            <wp:extent cx="4962525" cy="8105775"/>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962525" cy="81057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3"/>
        <w:rPr/>
      </w:pPr>
      <w:bookmarkStart w:colFirst="0" w:colLast="0" w:name="_dj5bu8yokimh" w:id="11"/>
      <w:bookmarkEnd w:id="11"/>
      <w:r w:rsidDel="00000000" w:rsidR="00000000" w:rsidRPr="00000000">
        <w:rPr>
          <w:rtl w:val="0"/>
        </w:rPr>
        <w:t xml:space="preserve">Schema logico</w:t>
      </w:r>
    </w:p>
    <w:p w:rsidR="00000000" w:rsidDel="00000000" w:rsidP="00000000" w:rsidRDefault="00000000" w:rsidRPr="00000000" w14:paraId="000000AD">
      <w:pPr>
        <w:pStyle w:val="Heading4"/>
        <w:rPr/>
      </w:pPr>
      <w:bookmarkStart w:colFirst="0" w:colLast="0" w:name="_ny0yhefnnzp0" w:id="12"/>
      <w:bookmarkEnd w:id="12"/>
      <w:r w:rsidDel="00000000" w:rsidR="00000000" w:rsidRPr="00000000">
        <w:rPr>
          <w:rtl w:val="0"/>
        </w:rPr>
        <w:t xml:space="preserve">Specifica</w:t>
      </w:r>
      <w:r w:rsidDel="00000000" w:rsidR="00000000" w:rsidRPr="00000000">
        <w:rPr>
          <w:rtl w:val="0"/>
        </w:rPr>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Gli </w:t>
      </w:r>
      <w:r w:rsidDel="00000000" w:rsidR="00000000" w:rsidRPr="00000000">
        <w:rPr>
          <w:b w:val="1"/>
          <w:rtl w:val="0"/>
        </w:rPr>
        <w:t xml:space="preserve">id</w:t>
      </w:r>
      <w:r w:rsidDel="00000000" w:rsidR="00000000" w:rsidRPr="00000000">
        <w:rPr>
          <w:rtl w:val="0"/>
        </w:rPr>
        <w:t xml:space="preserve"> sono tutti realizzati in questo modo:</w:t>
      </w:r>
    </w:p>
    <w:p w:rsidR="00000000" w:rsidDel="00000000" w:rsidP="00000000" w:rsidRDefault="00000000" w:rsidRPr="00000000" w14:paraId="000000AF">
      <w:pPr>
        <w:numPr>
          <w:ilvl w:val="1"/>
          <w:numId w:val="4"/>
        </w:numPr>
        <w:ind w:left="1440" w:hanging="360"/>
        <w:rPr/>
      </w:pPr>
      <w:r w:rsidDel="00000000" w:rsidR="00000000" w:rsidRPr="00000000">
        <w:rPr>
          <w:rtl w:val="0"/>
        </w:rPr>
        <w:t xml:space="preserve">un prefisso di esattamente tre caratteri</w:t>
      </w:r>
    </w:p>
    <w:p w:rsidR="00000000" w:rsidDel="00000000" w:rsidP="00000000" w:rsidRDefault="00000000" w:rsidRPr="00000000" w14:paraId="000000B0">
      <w:pPr>
        <w:numPr>
          <w:ilvl w:val="1"/>
          <w:numId w:val="4"/>
        </w:numPr>
        <w:ind w:left="1440" w:hanging="360"/>
        <w:rPr/>
      </w:pPr>
      <w:r w:rsidDel="00000000" w:rsidR="00000000" w:rsidRPr="00000000">
        <w:rPr>
          <w:rtl w:val="0"/>
        </w:rPr>
        <w:t xml:space="preserve">un trattino basso</w:t>
      </w:r>
    </w:p>
    <w:p w:rsidR="00000000" w:rsidDel="00000000" w:rsidP="00000000" w:rsidRDefault="00000000" w:rsidRPr="00000000" w14:paraId="000000B1">
      <w:pPr>
        <w:numPr>
          <w:ilvl w:val="1"/>
          <w:numId w:val="4"/>
        </w:numPr>
        <w:ind w:left="1440" w:hanging="360"/>
        <w:rPr/>
      </w:pPr>
      <w:r w:rsidDel="00000000" w:rsidR="00000000" w:rsidRPr="00000000">
        <w:rPr>
          <w:rtl w:val="0"/>
        </w:rPr>
        <w:t xml:space="preserve">stringa di caratteri casuali di lunghezza non necessariamente fissa</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Gli indirizzi </w:t>
      </w:r>
      <w:r w:rsidDel="00000000" w:rsidR="00000000" w:rsidRPr="00000000">
        <w:rPr>
          <w:b w:val="1"/>
          <w:rtl w:val="0"/>
        </w:rPr>
        <w:t xml:space="preserve">email</w:t>
      </w:r>
      <w:r w:rsidDel="00000000" w:rsidR="00000000" w:rsidRPr="00000000">
        <w:rPr>
          <w:rtl w:val="0"/>
        </w:rPr>
        <w:t xml:space="preserve"> sono definiti come </w:t>
      </w:r>
      <w:r w:rsidDel="00000000" w:rsidR="00000000" w:rsidRPr="00000000">
        <w:rPr>
          <w:b w:val="1"/>
          <w:rtl w:val="0"/>
        </w:rPr>
        <w:t xml:space="preserve">varchar(320)</w:t>
      </w:r>
      <w:r w:rsidDel="00000000" w:rsidR="00000000" w:rsidRPr="00000000">
        <w:rPr>
          <w:rtl w:val="0"/>
        </w:rPr>
        <w:t xml:space="preserve"> in quanto un indirizzo email valido non può superare i 320 caratteri totali (</w:t>
      </w:r>
      <w:hyperlink r:id="rId18">
        <w:r w:rsidDel="00000000" w:rsidR="00000000" w:rsidRPr="00000000">
          <w:rPr>
            <w:color w:val="1155cc"/>
            <w:u w:val="single"/>
            <w:rtl w:val="0"/>
          </w:rPr>
          <w:t xml:space="preserve">RFC3696</w:t>
        </w:r>
      </w:hyperlink>
      <w:r w:rsidDel="00000000" w:rsidR="00000000" w:rsidRPr="00000000">
        <w:rPr>
          <w:rtl w:val="0"/>
        </w:rPr>
        <w:t xml:space="preserve">)</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Le </w:t>
      </w:r>
      <w:r w:rsidDel="00000000" w:rsidR="00000000" w:rsidRPr="00000000">
        <w:rPr>
          <w:b w:val="1"/>
          <w:rtl w:val="0"/>
        </w:rPr>
        <w:t xml:space="preserve">coordinate</w:t>
      </w:r>
      <w:r w:rsidDel="00000000" w:rsidR="00000000" w:rsidRPr="00000000">
        <w:rPr>
          <w:rtl w:val="0"/>
        </w:rPr>
        <w:t xml:space="preserve"> vengono specificate attraverso il tipo</w:t>
      </w:r>
      <w:r w:rsidDel="00000000" w:rsidR="00000000" w:rsidRPr="00000000">
        <w:rPr>
          <w:rtl w:val="0"/>
        </w:rPr>
        <w:t xml:space="preserve"> </w:t>
      </w:r>
      <w:r w:rsidDel="00000000" w:rsidR="00000000" w:rsidRPr="00000000">
        <w:rPr>
          <w:b w:val="1"/>
          <w:rtl w:val="0"/>
        </w:rPr>
        <w:t xml:space="preserve">geography(point, </w:t>
      </w:r>
      <w:hyperlink r:id="rId19">
        <w:r w:rsidDel="00000000" w:rsidR="00000000" w:rsidRPr="00000000">
          <w:rPr>
            <w:b w:val="1"/>
            <w:color w:val="1155cc"/>
            <w:u w:val="single"/>
            <w:rtl w:val="0"/>
          </w:rPr>
          <w:t xml:space="preserve">4326</w:t>
        </w:r>
      </w:hyperlink>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parte dell’estensione per PostgreSQL “</w:t>
      </w:r>
      <w:hyperlink r:id="rId20">
        <w:r w:rsidDel="00000000" w:rsidR="00000000" w:rsidRPr="00000000">
          <w:rPr>
            <w:color w:val="1155cc"/>
            <w:u w:val="single"/>
            <w:rtl w:val="0"/>
          </w:rPr>
          <w:t xml:space="preserve">PostGIS</w:t>
        </w:r>
      </w:hyperlink>
      <w:r w:rsidDel="00000000" w:rsidR="00000000" w:rsidRPr="00000000">
        <w:rPr>
          <w:rtl w:val="0"/>
        </w:rPr>
        <w:t xml:space="preserve">”.</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I campi di testo che non sono per qualche motivo necessariamente ristretti in lunghezza (come email e codice fiscale) sono definiti come </w:t>
      </w:r>
      <w:r w:rsidDel="00000000" w:rsidR="00000000" w:rsidRPr="00000000">
        <w:rPr>
          <w:b w:val="1"/>
          <w:rtl w:val="0"/>
        </w:rPr>
        <w:t xml:space="preserve">text</w:t>
      </w:r>
    </w:p>
    <w:p w:rsidR="00000000" w:rsidDel="00000000" w:rsidP="00000000" w:rsidRDefault="00000000" w:rsidRPr="00000000" w14:paraId="000000B5">
      <w:pPr>
        <w:numPr>
          <w:ilvl w:val="0"/>
          <w:numId w:val="4"/>
        </w:numPr>
        <w:ind w:left="720" w:hanging="360"/>
        <w:rPr/>
      </w:pPr>
      <w:r w:rsidDel="00000000" w:rsidR="00000000" w:rsidRPr="00000000">
        <w:rPr>
          <w:rtl w:val="0"/>
        </w:rPr>
        <w:t xml:space="preserve">Salvo diversamente specificato tutte le chiavi esterne vengono aggiornate o eliminate all’aggiornamento (</w:t>
      </w:r>
      <w:r w:rsidDel="00000000" w:rsidR="00000000" w:rsidRPr="00000000">
        <w:rPr>
          <w:b w:val="1"/>
          <w:rtl w:val="0"/>
        </w:rPr>
        <w:t xml:space="preserve">on update cascade</w:t>
      </w:r>
      <w:r w:rsidDel="00000000" w:rsidR="00000000" w:rsidRPr="00000000">
        <w:rPr>
          <w:rtl w:val="0"/>
        </w:rPr>
        <w:t xml:space="preserve">) o eliminazione (</w:t>
      </w:r>
      <w:r w:rsidDel="00000000" w:rsidR="00000000" w:rsidRPr="00000000">
        <w:rPr>
          <w:b w:val="1"/>
          <w:rtl w:val="0"/>
        </w:rPr>
        <w:t xml:space="preserve">on delete cascade</w:t>
      </w:r>
      <w:r w:rsidDel="00000000" w:rsidR="00000000" w:rsidRPr="00000000">
        <w:rPr>
          <w:rtl w:val="0"/>
        </w:rPr>
        <w:t xml:space="preserve">) delle righe a cui si riferiscono</w:t>
      </w:r>
    </w:p>
    <w:p w:rsidR="00000000" w:rsidDel="00000000" w:rsidP="00000000" w:rsidRDefault="00000000" w:rsidRPr="00000000" w14:paraId="000000B6">
      <w:pPr>
        <w:pStyle w:val="Heading4"/>
        <w:rPr/>
      </w:pPr>
      <w:bookmarkStart w:colFirst="0" w:colLast="0" w:name="_wwbmr1lv3if4" w:id="13"/>
      <w:bookmarkEnd w:id="13"/>
      <w:r w:rsidDel="00000000" w:rsidR="00000000" w:rsidRPr="00000000">
        <w:rPr>
          <w:rtl w:val="0"/>
        </w:rPr>
        <w:t xml:space="preserve">Implementazione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È stato scelto di riportare la tabella </w:t>
      </w:r>
      <w:r w:rsidDel="00000000" w:rsidR="00000000" w:rsidRPr="00000000">
        <w:rPr>
          <w:b w:val="1"/>
          <w:rtl w:val="0"/>
        </w:rPr>
        <w:t xml:space="preserve">TRANSACTIONS</w:t>
      </w:r>
      <w:r w:rsidDel="00000000" w:rsidR="00000000" w:rsidRPr="00000000">
        <w:rPr>
          <w:rtl w:val="0"/>
        </w:rPr>
        <w:t xml:space="preserve"> come esempio rappresentativo.</w:t>
      </w:r>
    </w:p>
    <w:p w:rsidR="00000000" w:rsidDel="00000000" w:rsidP="00000000" w:rsidRDefault="00000000" w:rsidRPr="00000000" w14:paraId="000000B8">
      <w:pPr>
        <w:rPr/>
      </w:pPr>
      <w:r w:rsidDel="00000000" w:rsidR="00000000" w:rsidRPr="00000000">
        <w:rPr>
          <w:rtl w:val="0"/>
        </w:rPr>
        <w:t xml:space="preserve">Questa è la tabella che viene utilizzata per tenere traccia di tutti i movimenti all’interno di un portafoglio, viene inoltre utilizzata per </w:t>
      </w:r>
      <w:r w:rsidDel="00000000" w:rsidR="00000000" w:rsidRPr="00000000">
        <w:rPr>
          <w:rtl w:val="0"/>
        </w:rPr>
        <w:t xml:space="preserve">calcolarne</w:t>
      </w:r>
      <w:r w:rsidDel="00000000" w:rsidR="00000000" w:rsidRPr="00000000">
        <w:rPr>
          <w:rtl w:val="0"/>
        </w:rPr>
        <w:t xml:space="preserve"> il saldo tramite la query SQL seguente, dove </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1</w:t>
      </w:r>
      <w:r w:rsidDel="00000000" w:rsidR="00000000" w:rsidRPr="00000000">
        <w:rPr>
          <w:rtl w:val="0"/>
        </w:rPr>
        <w:t xml:space="preserve"> è il parametro che viene valorizzato con l’id del portafoglio: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d73a49"/>
          <w:sz w:val="21"/>
          <w:szCs w:val="21"/>
          <w:rtl w:val="0"/>
        </w:rPr>
        <w:t xml:space="preserve">select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coalesce</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sum</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"amount"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0</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as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"balance"</w:t>
      </w:r>
    </w:p>
    <w:p w:rsidR="00000000" w:rsidDel="00000000" w:rsidP="00000000" w:rsidRDefault="00000000" w:rsidRPr="00000000" w14:paraId="000000BB">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d73a49"/>
          <w:sz w:val="21"/>
          <w:szCs w:val="21"/>
          <w:rtl w:val="0"/>
        </w:rPr>
        <w:t xml:space="preserve">from</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"transactions"</w:t>
      </w:r>
    </w:p>
    <w:p w:rsidR="00000000" w:rsidDel="00000000" w:rsidP="00000000" w:rsidRDefault="00000000" w:rsidRPr="00000000" w14:paraId="000000BC">
      <w:pPr>
        <w:shd w:fill="ffffff" w:val="clear"/>
        <w:spacing w:line="325.71428571428567" w:lineRule="auto"/>
        <w:rPr>
          <w:rFonts w:ascii="Courier New" w:cs="Courier New" w:eastAsia="Courier New" w:hAnsi="Courier New"/>
          <w:color w:val="005cc5"/>
          <w:sz w:val="21"/>
          <w:szCs w:val="21"/>
        </w:rPr>
      </w:pPr>
      <w:r w:rsidDel="00000000" w:rsidR="00000000" w:rsidRPr="00000000">
        <w:rPr>
          <w:rFonts w:ascii="Courier New" w:cs="Courier New" w:eastAsia="Courier New" w:hAnsi="Courier New"/>
          <w:color w:val="d73a49"/>
          <w:sz w:val="21"/>
          <w:szCs w:val="21"/>
          <w:rtl w:val="0"/>
        </w:rPr>
        <w:t xml:space="preserve">where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"wallet"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Nel caso non siano ancora presenti transazioni allora </w:t>
      </w:r>
      <w:r w:rsidDel="00000000" w:rsidR="00000000" w:rsidRPr="00000000">
        <w:rPr>
          <w:rFonts w:ascii="Courier New" w:cs="Courier New" w:eastAsia="Courier New" w:hAnsi="Courier New"/>
          <w:color w:val="005cc5"/>
          <w:sz w:val="21"/>
          <w:szCs w:val="21"/>
          <w:rtl w:val="0"/>
        </w:rPr>
        <w:t xml:space="preserve">sum</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"amount"</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tl w:val="0"/>
        </w:rPr>
        <w:t xml:space="preserve"> restituisce </w:t>
      </w:r>
      <w:r w:rsidDel="00000000" w:rsidR="00000000" w:rsidRPr="00000000">
        <w:rPr>
          <w:b w:val="1"/>
          <w:rtl w:val="0"/>
        </w:rPr>
        <w:t xml:space="preserve">null</w:t>
      </w:r>
      <w:r w:rsidDel="00000000" w:rsidR="00000000" w:rsidRPr="00000000">
        <w:rPr>
          <w:rtl w:val="0"/>
        </w:rPr>
        <w:t xml:space="preserve">, entra quindi in gioco la funzione </w:t>
      </w:r>
      <w:r w:rsidDel="00000000" w:rsidR="00000000" w:rsidRPr="00000000">
        <w:rPr>
          <w:rFonts w:ascii="Courier New" w:cs="Courier New" w:eastAsia="Courier New" w:hAnsi="Courier New"/>
          <w:color w:val="005cc5"/>
          <w:sz w:val="21"/>
          <w:szCs w:val="21"/>
          <w:rtl w:val="0"/>
        </w:rPr>
        <w:t xml:space="preserve">coalesce</w:t>
      </w:r>
      <w:r w:rsidDel="00000000" w:rsidR="00000000" w:rsidRPr="00000000">
        <w:rPr>
          <w:sz w:val="21"/>
          <w:szCs w:val="21"/>
          <w:rtl w:val="0"/>
        </w:rPr>
        <w:t xml:space="preserve"> che, in questo caso, </w:t>
      </w:r>
      <w:r w:rsidDel="00000000" w:rsidR="00000000" w:rsidRPr="00000000">
        <w:rPr>
          <w:rtl w:val="0"/>
        </w:rPr>
        <w:t xml:space="preserve">restituisce il valore 0, dato che il saldo deve essere valorizzato</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La </w:t>
      </w:r>
      <w:r w:rsidDel="00000000" w:rsidR="00000000" w:rsidRPr="00000000">
        <w:rPr>
          <w:b w:val="1"/>
          <w:i w:val="1"/>
          <w:rtl w:val="0"/>
        </w:rPr>
        <w:t xml:space="preserve">reason</w:t>
      </w:r>
      <w:r w:rsidDel="00000000" w:rsidR="00000000" w:rsidRPr="00000000">
        <w:rPr>
          <w:rtl w:val="0"/>
        </w:rPr>
        <w:t xml:space="preserve"> specifica il tipo di transazione avvenuta e può essere:</w:t>
      </w:r>
    </w:p>
    <w:p w:rsidR="00000000" w:rsidDel="00000000" w:rsidP="00000000" w:rsidRDefault="00000000" w:rsidRPr="00000000" w14:paraId="000000C1">
      <w:pPr>
        <w:numPr>
          <w:ilvl w:val="0"/>
          <w:numId w:val="14"/>
        </w:numPr>
        <w:shd w:fill="ffffff" w:val="clear"/>
        <w:spacing w:line="325.71428571428567" w:lineRule="auto"/>
        <w:ind w:left="720" w:hanging="360"/>
      </w:pPr>
      <w:r w:rsidDel="00000000" w:rsidR="00000000" w:rsidRPr="00000000">
        <w:rPr>
          <w:b w:val="1"/>
          <w:rtl w:val="0"/>
        </w:rPr>
        <w:t xml:space="preserve">restore-balance</w:t>
      </w:r>
      <w:r w:rsidDel="00000000" w:rsidR="00000000" w:rsidRPr="00000000">
        <w:rPr>
          <w:rtl w:val="0"/>
        </w:rPr>
        <w:t xml:space="preserve">: Transazione relativa al ripristino del credito precedente: questo avviene in quanto un utente può eliminare il suo account in qualsiasi momento e viene quindi aggiunto un </w:t>
      </w:r>
      <w:r w:rsidDel="00000000" w:rsidR="00000000" w:rsidRPr="00000000">
        <w:rPr>
          <w:i w:val="1"/>
          <w:rtl w:val="0"/>
        </w:rPr>
        <w:t xml:space="preserve">record</w:t>
      </w:r>
      <w:r w:rsidDel="00000000" w:rsidR="00000000" w:rsidRPr="00000000">
        <w:rPr>
          <w:rtl w:val="0"/>
        </w:rPr>
        <w:t xml:space="preserve"> in </w:t>
      </w:r>
      <w:r w:rsidDel="00000000" w:rsidR="00000000" w:rsidRPr="00000000">
        <w:rPr>
          <w:b w:val="1"/>
          <w:rtl w:val="0"/>
        </w:rPr>
        <w:t xml:space="preserve">OLD_USERS</w:t>
      </w:r>
      <w:r w:rsidDel="00000000" w:rsidR="00000000" w:rsidRPr="00000000">
        <w:rPr>
          <w:rtl w:val="0"/>
        </w:rPr>
        <w:t xml:space="preserve"> con il suo Codice Fiscale, il suo credito (negativo o positivo) e il momento in cui questa operazione è avvenuta.</w:t>
      </w:r>
    </w:p>
    <w:p w:rsidR="00000000" w:rsidDel="00000000" w:rsidP="00000000" w:rsidRDefault="00000000" w:rsidRPr="00000000" w14:paraId="000000C2">
      <w:pPr>
        <w:shd w:fill="ffffff" w:val="clear"/>
        <w:spacing w:line="325.71428571428567" w:lineRule="auto"/>
        <w:ind w:left="720" w:firstLine="0"/>
        <w:rPr/>
      </w:pPr>
      <w:r w:rsidDel="00000000" w:rsidR="00000000" w:rsidRPr="00000000">
        <w:rPr>
          <w:rtl w:val="0"/>
        </w:rPr>
        <w:t xml:space="preserve">Viene poi ripristinato questo credito al prossimo accesso con lo stesso Codice Fiscale.</w:t>
      </w:r>
      <w:r w:rsidDel="00000000" w:rsidR="00000000" w:rsidRPr="00000000">
        <w:rPr>
          <w:rtl w:val="0"/>
        </w:rPr>
      </w:r>
    </w:p>
    <w:p w:rsidR="00000000" w:rsidDel="00000000" w:rsidP="00000000" w:rsidRDefault="00000000" w:rsidRPr="00000000" w14:paraId="000000C3">
      <w:pPr>
        <w:numPr>
          <w:ilvl w:val="0"/>
          <w:numId w:val="14"/>
        </w:numPr>
        <w:shd w:fill="ffffff" w:val="clear"/>
        <w:spacing w:line="325.71428571428567" w:lineRule="auto"/>
        <w:ind w:left="720" w:hanging="360"/>
      </w:pPr>
      <w:r w:rsidDel="00000000" w:rsidR="00000000" w:rsidRPr="00000000">
        <w:rPr>
          <w:b w:val="1"/>
          <w:rtl w:val="0"/>
        </w:rPr>
        <w:t xml:space="preserve">ride</w:t>
      </w:r>
      <w:r w:rsidDel="00000000" w:rsidR="00000000" w:rsidRPr="00000000">
        <w:rPr>
          <w:rtl w:val="0"/>
        </w:rPr>
        <w:t xml:space="preserve">: Transazione relativa ad una corsa</w:t>
      </w:r>
    </w:p>
    <w:p w:rsidR="00000000" w:rsidDel="00000000" w:rsidP="00000000" w:rsidRDefault="00000000" w:rsidRPr="00000000" w14:paraId="000000C4">
      <w:pPr>
        <w:numPr>
          <w:ilvl w:val="0"/>
          <w:numId w:val="14"/>
        </w:numPr>
        <w:shd w:fill="ffffff" w:val="clear"/>
        <w:spacing w:line="325.71428571428567" w:lineRule="auto"/>
        <w:ind w:left="720" w:hanging="360"/>
      </w:pPr>
      <w:r w:rsidDel="00000000" w:rsidR="00000000" w:rsidRPr="00000000">
        <w:rPr>
          <w:b w:val="1"/>
          <w:rtl w:val="0"/>
        </w:rPr>
        <w:t xml:space="preserve">subscription</w:t>
      </w:r>
      <w:r w:rsidDel="00000000" w:rsidR="00000000" w:rsidRPr="00000000">
        <w:rPr>
          <w:rtl w:val="0"/>
        </w:rPr>
        <w:t xml:space="preserve">: Ricarica periodica</w:t>
      </w:r>
    </w:p>
    <w:p w:rsidR="00000000" w:rsidDel="00000000" w:rsidP="00000000" w:rsidRDefault="00000000" w:rsidRPr="00000000" w14:paraId="000000C5">
      <w:pPr>
        <w:numPr>
          <w:ilvl w:val="0"/>
          <w:numId w:val="14"/>
        </w:numPr>
        <w:shd w:fill="ffffff" w:val="clear"/>
        <w:spacing w:line="325.71428571428567" w:lineRule="auto"/>
        <w:ind w:left="720" w:hanging="360"/>
      </w:pPr>
      <w:r w:rsidDel="00000000" w:rsidR="00000000" w:rsidRPr="00000000">
        <w:rPr>
          <w:b w:val="1"/>
          <w:rtl w:val="0"/>
        </w:rPr>
        <w:t xml:space="preserve">top-up</w:t>
      </w:r>
      <w:r w:rsidDel="00000000" w:rsidR="00000000" w:rsidRPr="00000000">
        <w:rPr>
          <w:rtl w:val="0"/>
        </w:rPr>
        <w:t xml:space="preserve">: Ricarica singola</w:t>
      </w: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TRANSACTIONS</w:t>
      </w:r>
    </w:p>
    <w:p w:rsidR="00000000" w:rsidDel="00000000" w:rsidP="00000000" w:rsidRDefault="00000000" w:rsidRPr="00000000" w14:paraId="000000C8">
      <w:pPr>
        <w:rPr>
          <w:b w:val="1"/>
        </w:rPr>
      </w:pPr>
      <w:r w:rsidDel="00000000" w:rsidR="00000000" w:rsidRPr="00000000">
        <w:rPr>
          <w:b w:val="1"/>
          <w:rtl w:val="0"/>
        </w:rPr>
        <w:t xml:space="preserve">(</w:t>
      </w:r>
    </w:p>
    <w:p w:rsidR="00000000" w:rsidDel="00000000" w:rsidP="00000000" w:rsidRDefault="00000000" w:rsidRPr="00000000" w14:paraId="000000C9">
      <w:pPr>
        <w:rPr/>
      </w:pPr>
      <w:r w:rsidDel="00000000" w:rsidR="00000000" w:rsidRPr="00000000">
        <w:rPr>
          <w:rtl w:val="0"/>
        </w:rPr>
        <w:tab/>
      </w:r>
      <w:r w:rsidDel="00000000" w:rsidR="00000000" w:rsidRPr="00000000">
        <w:rPr>
          <w:u w:val="single"/>
          <w:rtl w:val="0"/>
        </w:rPr>
        <w:t xml:space="preserve">id: text</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ab/>
        <w:t xml:space="preserve">amount: numeric(10, 2),</w:t>
      </w:r>
    </w:p>
    <w:p w:rsidR="00000000" w:rsidDel="00000000" w:rsidP="00000000" w:rsidRDefault="00000000" w:rsidRPr="00000000" w14:paraId="000000CB">
      <w:pPr>
        <w:rPr/>
      </w:pPr>
      <w:r w:rsidDel="00000000" w:rsidR="00000000" w:rsidRPr="00000000">
        <w:rPr>
          <w:rtl w:val="0"/>
        </w:rPr>
        <w:tab/>
        <w:t xml:space="preserve">timestamp: timestamp,</w:t>
      </w:r>
    </w:p>
    <w:p w:rsidR="00000000" w:rsidDel="00000000" w:rsidP="00000000" w:rsidRDefault="00000000" w:rsidRPr="00000000" w14:paraId="000000CC">
      <w:pPr>
        <w:rPr/>
      </w:pPr>
      <w:r w:rsidDel="00000000" w:rsidR="00000000" w:rsidRPr="00000000">
        <w:rPr>
          <w:rtl w:val="0"/>
        </w:rPr>
        <w:tab/>
        <w:t xml:space="preserve">wallet: text,</w:t>
      </w:r>
    </w:p>
    <w:p w:rsidR="00000000" w:rsidDel="00000000" w:rsidP="00000000" w:rsidRDefault="00000000" w:rsidRPr="00000000" w14:paraId="000000CD">
      <w:pPr>
        <w:rPr/>
      </w:pPr>
      <w:r w:rsidDel="00000000" w:rsidR="00000000" w:rsidRPr="00000000">
        <w:rPr>
          <w:rtl w:val="0"/>
        </w:rPr>
        <w:tab/>
        <w:t xml:space="preserve">reason: text,</w:t>
      </w:r>
    </w:p>
    <w:p w:rsidR="00000000" w:rsidDel="00000000" w:rsidP="00000000" w:rsidRDefault="00000000" w:rsidRPr="00000000" w14:paraId="000000CE">
      <w:pPr>
        <w:rPr/>
      </w:pPr>
      <w:r w:rsidDel="00000000" w:rsidR="00000000" w:rsidRPr="00000000">
        <w:rPr>
          <w:rtl w:val="0"/>
        </w:rPr>
        <w:tab/>
      </w:r>
      <w:r w:rsidDel="00000000" w:rsidR="00000000" w:rsidRPr="00000000">
        <w:rPr>
          <w:rtl w:val="0"/>
        </w:rPr>
        <w:t xml:space="preserve">external_id</w:t>
      </w:r>
      <w:r w:rsidDel="00000000" w:rsidR="00000000" w:rsidRPr="00000000">
        <w:rPr>
          <w:rtl w:val="0"/>
        </w:rPr>
        <w:t xml:space="preserve">: text,</w:t>
      </w:r>
    </w:p>
    <w:p w:rsidR="00000000" w:rsidDel="00000000" w:rsidP="00000000" w:rsidRDefault="00000000" w:rsidRPr="00000000" w14:paraId="000000CF">
      <w:pPr>
        <w:rPr>
          <w:b w:val="1"/>
        </w:rPr>
      </w:pPr>
      <w:r w:rsidDel="00000000" w:rsidR="00000000" w:rsidRPr="00000000">
        <w:rPr>
          <w:b w:val="1"/>
          <w:rtl w:val="0"/>
        </w:rPr>
        <w:t xml:space="preserve">)</w:t>
      </w:r>
    </w:p>
    <w:p w:rsidR="00000000" w:rsidDel="00000000" w:rsidP="00000000" w:rsidRDefault="00000000" w:rsidRPr="00000000" w14:paraId="000000D0">
      <w:pPr>
        <w:numPr>
          <w:ilvl w:val="0"/>
          <w:numId w:val="10"/>
        </w:numPr>
        <w:ind w:left="720" w:hanging="360"/>
        <w:rPr>
          <w:b w:val="1"/>
          <w:u w:val="none"/>
        </w:rPr>
      </w:pPr>
      <w:r w:rsidDel="00000000" w:rsidR="00000000" w:rsidRPr="00000000">
        <w:rPr>
          <w:b w:val="1"/>
          <w:rtl w:val="0"/>
        </w:rPr>
        <w:t xml:space="preserve">id</w:t>
      </w:r>
      <w:r w:rsidDel="00000000" w:rsidR="00000000" w:rsidRPr="00000000">
        <w:rPr>
          <w:rtl w:val="0"/>
        </w:rPr>
        <w:t xml:space="preserve"> comincia con ‘</w:t>
      </w:r>
      <w:r w:rsidDel="00000000" w:rsidR="00000000" w:rsidRPr="00000000">
        <w:rPr>
          <w:b w:val="1"/>
          <w:rtl w:val="0"/>
        </w:rPr>
        <w:t xml:space="preserve">trx_</w:t>
      </w:r>
      <w:r w:rsidDel="00000000" w:rsidR="00000000" w:rsidRPr="00000000">
        <w:rPr>
          <w:rtl w:val="0"/>
        </w:rPr>
        <w:t xml:space="preserve">’</w:t>
      </w:r>
    </w:p>
    <w:p w:rsidR="00000000" w:rsidDel="00000000" w:rsidP="00000000" w:rsidRDefault="00000000" w:rsidRPr="00000000" w14:paraId="000000D1">
      <w:pPr>
        <w:numPr>
          <w:ilvl w:val="0"/>
          <w:numId w:val="10"/>
        </w:numPr>
        <w:ind w:left="720" w:hanging="360"/>
        <w:rPr>
          <w:b w:val="1"/>
        </w:rPr>
      </w:pPr>
      <w:r w:rsidDel="00000000" w:rsidR="00000000" w:rsidRPr="00000000">
        <w:rPr>
          <w:b w:val="1"/>
          <w:rtl w:val="0"/>
        </w:rPr>
        <w:t xml:space="preserve">timestamp</w:t>
      </w:r>
      <w:r w:rsidDel="00000000" w:rsidR="00000000" w:rsidRPr="00000000">
        <w:rPr>
          <w:rtl w:val="0"/>
        </w:rPr>
        <w:t xml:space="preserve"> ha come valore predefinito </w:t>
      </w:r>
      <w:r w:rsidDel="00000000" w:rsidR="00000000" w:rsidRPr="00000000">
        <w:rPr>
          <w:b w:val="1"/>
          <w:rtl w:val="0"/>
        </w:rPr>
        <w:t xml:space="preserve">current_timestamp</w:t>
      </w:r>
    </w:p>
    <w:p w:rsidR="00000000" w:rsidDel="00000000" w:rsidP="00000000" w:rsidRDefault="00000000" w:rsidRPr="00000000" w14:paraId="000000D2">
      <w:pPr>
        <w:numPr>
          <w:ilvl w:val="0"/>
          <w:numId w:val="10"/>
        </w:numPr>
        <w:ind w:left="720" w:hanging="360"/>
        <w:rPr>
          <w:b w:val="1"/>
        </w:rPr>
      </w:pPr>
      <w:r w:rsidDel="00000000" w:rsidR="00000000" w:rsidRPr="00000000">
        <w:rPr>
          <w:b w:val="1"/>
          <w:rtl w:val="0"/>
        </w:rPr>
        <w:t xml:space="preserve">timestamp</w:t>
      </w:r>
      <w:r w:rsidDel="00000000" w:rsidR="00000000" w:rsidRPr="00000000">
        <w:rPr>
          <w:rtl w:val="0"/>
        </w:rPr>
        <w:t xml:space="preserve"> &lt;= </w:t>
      </w:r>
      <w:r w:rsidDel="00000000" w:rsidR="00000000" w:rsidRPr="00000000">
        <w:rPr>
          <w:i w:val="1"/>
          <w:rtl w:val="0"/>
        </w:rPr>
        <w:t xml:space="preserve">current_timestamp</w:t>
      </w:r>
      <w:r w:rsidDel="00000000" w:rsidR="00000000" w:rsidRPr="00000000">
        <w:rPr>
          <w:rtl w:val="0"/>
        </w:rPr>
      </w:r>
    </w:p>
    <w:p w:rsidR="00000000" w:rsidDel="00000000" w:rsidP="00000000" w:rsidRDefault="00000000" w:rsidRPr="00000000" w14:paraId="000000D3">
      <w:pPr>
        <w:numPr>
          <w:ilvl w:val="0"/>
          <w:numId w:val="10"/>
        </w:numPr>
        <w:ind w:left="720" w:hanging="360"/>
        <w:rPr>
          <w:b w:val="1"/>
        </w:rPr>
      </w:pPr>
      <w:r w:rsidDel="00000000" w:rsidR="00000000" w:rsidRPr="00000000">
        <w:rPr>
          <w:b w:val="1"/>
          <w:rtl w:val="0"/>
        </w:rPr>
        <w:t xml:space="preserve">{ wallet }</w:t>
      </w:r>
      <w:r w:rsidDel="00000000" w:rsidR="00000000" w:rsidRPr="00000000">
        <w:rPr>
          <w:rtl w:val="0"/>
        </w:rPr>
        <w:t xml:space="preserve"> chiave esterna riferita a </w:t>
      </w:r>
      <w:r w:rsidDel="00000000" w:rsidR="00000000" w:rsidRPr="00000000">
        <w:rPr>
          <w:b w:val="1"/>
          <w:rtl w:val="0"/>
        </w:rPr>
        <w:t xml:space="preserve">WALLETS</w:t>
      </w:r>
      <w:r w:rsidDel="00000000" w:rsidR="00000000" w:rsidRPr="00000000">
        <w:rPr>
          <w:rtl w:val="0"/>
        </w:rPr>
      </w:r>
    </w:p>
    <w:p w:rsidR="00000000" w:rsidDel="00000000" w:rsidP="00000000" w:rsidRDefault="00000000" w:rsidRPr="00000000" w14:paraId="000000D4">
      <w:pPr>
        <w:numPr>
          <w:ilvl w:val="0"/>
          <w:numId w:val="10"/>
        </w:numPr>
        <w:ind w:left="720" w:hanging="360"/>
        <w:rPr>
          <w:b w:val="1"/>
        </w:rPr>
      </w:pPr>
      <w:r w:rsidDel="00000000" w:rsidR="00000000" w:rsidRPr="00000000">
        <w:rPr>
          <w:b w:val="1"/>
          <w:rtl w:val="0"/>
        </w:rPr>
        <w:t xml:space="preserve">{ reason }</w:t>
      </w:r>
      <w:r w:rsidDel="00000000" w:rsidR="00000000" w:rsidRPr="00000000">
        <w:rPr>
          <w:rtl w:val="0"/>
        </w:rPr>
        <w:t xml:space="preserve"> chiave esterna riferita a </w:t>
      </w:r>
      <w:r w:rsidDel="00000000" w:rsidR="00000000" w:rsidRPr="00000000">
        <w:rPr>
          <w:b w:val="1"/>
          <w:rtl w:val="0"/>
        </w:rPr>
        <w:t xml:space="preserve">TRANSACTION_REASONS</w:t>
      </w:r>
      <w:r w:rsidDel="00000000" w:rsidR="00000000" w:rsidRPr="00000000">
        <w:rPr>
          <w:rtl w:val="0"/>
        </w:rPr>
      </w:r>
    </w:p>
    <w:p w:rsidR="00000000" w:rsidDel="00000000" w:rsidP="00000000" w:rsidRDefault="00000000" w:rsidRPr="00000000" w14:paraId="000000D5">
      <w:pPr>
        <w:numPr>
          <w:ilvl w:val="0"/>
          <w:numId w:val="10"/>
        </w:numPr>
        <w:ind w:left="720" w:hanging="360"/>
        <w:rPr>
          <w:b w:val="1"/>
          <w:u w:val="none"/>
        </w:rPr>
      </w:pPr>
      <w:r w:rsidDel="00000000" w:rsidR="00000000" w:rsidRPr="00000000">
        <w:rPr>
          <w:b w:val="1"/>
          <w:rtl w:val="0"/>
        </w:rPr>
        <w:t xml:space="preserve">{ </w:t>
      </w:r>
      <w:r w:rsidDel="00000000" w:rsidR="00000000" w:rsidRPr="00000000">
        <w:rPr>
          <w:b w:val="1"/>
          <w:rtl w:val="0"/>
        </w:rPr>
        <w:t xml:space="preserve">external_id</w:t>
      </w:r>
      <w:r w:rsidDel="00000000" w:rsidR="00000000" w:rsidRPr="00000000">
        <w:rPr>
          <w:b w:val="1"/>
          <w:rtl w:val="0"/>
        </w:rPr>
        <w:t xml:space="preserve"> }</w:t>
      </w:r>
      <w:r w:rsidDel="00000000" w:rsidR="00000000" w:rsidRPr="00000000">
        <w:rPr>
          <w:rtl w:val="0"/>
        </w:rPr>
        <w:t xml:space="preserve"> chiave candidata relativa a:</w:t>
      </w:r>
    </w:p>
    <w:p w:rsidR="00000000" w:rsidDel="00000000" w:rsidP="00000000" w:rsidRDefault="00000000" w:rsidRPr="00000000" w14:paraId="000000D6">
      <w:pPr>
        <w:numPr>
          <w:ilvl w:val="1"/>
          <w:numId w:val="10"/>
        </w:numPr>
        <w:ind w:left="1440" w:hanging="360"/>
        <w:rPr>
          <w:u w:val="none"/>
        </w:rPr>
      </w:pPr>
      <w:r w:rsidDel="00000000" w:rsidR="00000000" w:rsidRPr="00000000">
        <w:rPr>
          <w:rtl w:val="0"/>
        </w:rPr>
        <w:t xml:space="preserve">Una </w:t>
      </w:r>
      <w:r w:rsidDel="00000000" w:rsidR="00000000" w:rsidRPr="00000000">
        <w:rPr>
          <w:b w:val="1"/>
          <w:rtl w:val="0"/>
        </w:rPr>
        <w:t xml:space="preserve">RIDE</w:t>
      </w:r>
      <w:r w:rsidDel="00000000" w:rsidR="00000000" w:rsidRPr="00000000">
        <w:rPr>
          <w:rtl w:val="0"/>
        </w:rPr>
        <w:t xml:space="preserve"> se questo è l’addebito dopo la fine della corsa (</w:t>
      </w:r>
      <w:r w:rsidDel="00000000" w:rsidR="00000000" w:rsidRPr="00000000">
        <w:rPr>
          <w:i w:val="1"/>
          <w:rtl w:val="0"/>
        </w:rPr>
        <w:t xml:space="preserve">reason</w:t>
      </w:r>
      <w:r w:rsidDel="00000000" w:rsidR="00000000" w:rsidRPr="00000000">
        <w:rPr>
          <w:rtl w:val="0"/>
        </w:rPr>
        <w:t xml:space="preserve"> </w:t>
      </w:r>
      <w:r w:rsidDel="00000000" w:rsidR="00000000" w:rsidRPr="00000000">
        <w:rPr>
          <w:b w:val="1"/>
          <w:rtl w:val="0"/>
        </w:rPr>
        <w:t xml:space="preserve">ride</w:t>
      </w:r>
      <w:r w:rsidDel="00000000" w:rsidR="00000000" w:rsidRPr="00000000">
        <w:rPr>
          <w:rtl w:val="0"/>
        </w:rPr>
        <w:t xml:space="preserve">)</w:t>
      </w:r>
    </w:p>
    <w:p w:rsidR="00000000" w:rsidDel="00000000" w:rsidP="00000000" w:rsidRDefault="00000000" w:rsidRPr="00000000" w14:paraId="000000D7">
      <w:pPr>
        <w:numPr>
          <w:ilvl w:val="1"/>
          <w:numId w:val="10"/>
        </w:numPr>
        <w:ind w:left="1440" w:hanging="360"/>
        <w:rPr>
          <w:u w:val="none"/>
        </w:rPr>
      </w:pPr>
      <w:r w:rsidDel="00000000" w:rsidR="00000000" w:rsidRPr="00000000">
        <w:rPr>
          <w:rtl w:val="0"/>
        </w:rPr>
        <w:t xml:space="preserve">Un </w:t>
      </w:r>
      <w:hyperlink r:id="rId21">
        <w:r w:rsidDel="00000000" w:rsidR="00000000" w:rsidRPr="00000000">
          <w:rPr>
            <w:b w:val="1"/>
            <w:color w:val="1155cc"/>
            <w:u w:val="single"/>
            <w:rtl w:val="0"/>
          </w:rPr>
          <w:t xml:space="preserve">Payment Intent</w:t>
        </w:r>
      </w:hyperlink>
      <w:r w:rsidDel="00000000" w:rsidR="00000000" w:rsidRPr="00000000">
        <w:rPr>
          <w:rtl w:val="0"/>
        </w:rPr>
        <w:t xml:space="preserve"> (Stripe) se questo è l’accredito dovuto ad una ricarica, periodica (</w:t>
      </w:r>
      <w:r w:rsidDel="00000000" w:rsidR="00000000" w:rsidRPr="00000000">
        <w:rPr>
          <w:i w:val="1"/>
          <w:rtl w:val="0"/>
        </w:rPr>
        <w:t xml:space="preserve">reason</w:t>
      </w:r>
      <w:r w:rsidDel="00000000" w:rsidR="00000000" w:rsidRPr="00000000">
        <w:rPr>
          <w:rtl w:val="0"/>
        </w:rPr>
        <w:t xml:space="preserve"> </w:t>
      </w:r>
      <w:r w:rsidDel="00000000" w:rsidR="00000000" w:rsidRPr="00000000">
        <w:rPr>
          <w:b w:val="1"/>
          <w:rtl w:val="0"/>
        </w:rPr>
        <w:t xml:space="preserve">top-up</w:t>
      </w:r>
      <w:r w:rsidDel="00000000" w:rsidR="00000000" w:rsidRPr="00000000">
        <w:rPr>
          <w:rtl w:val="0"/>
        </w:rPr>
        <w:t xml:space="preserve">) o meno (</w:t>
      </w:r>
      <w:r w:rsidDel="00000000" w:rsidR="00000000" w:rsidRPr="00000000">
        <w:rPr>
          <w:i w:val="1"/>
          <w:rtl w:val="0"/>
        </w:rPr>
        <w:t xml:space="preserve">reason</w:t>
      </w:r>
      <w:r w:rsidDel="00000000" w:rsidR="00000000" w:rsidRPr="00000000">
        <w:rPr>
          <w:b w:val="1"/>
          <w:rtl w:val="0"/>
        </w:rPr>
        <w:t xml:space="preserve"> subscription</w:t>
      </w:r>
      <w:r w:rsidDel="00000000" w:rsidR="00000000" w:rsidRPr="00000000">
        <w:rPr>
          <w:rtl w:val="0"/>
        </w:rPr>
        <w:t xml:space="preserve">)</w:t>
      </w:r>
    </w:p>
    <w:p w:rsidR="00000000" w:rsidDel="00000000" w:rsidP="00000000" w:rsidRDefault="00000000" w:rsidRPr="00000000" w14:paraId="000000D8">
      <w:pPr>
        <w:numPr>
          <w:ilvl w:val="1"/>
          <w:numId w:val="10"/>
        </w:numPr>
        <w:ind w:left="1440" w:hanging="360"/>
        <w:rPr>
          <w:b w:val="1"/>
        </w:rPr>
      </w:pPr>
      <w:r w:rsidDel="00000000" w:rsidR="00000000" w:rsidRPr="00000000">
        <w:rPr>
          <w:b w:val="1"/>
          <w:rtl w:val="0"/>
        </w:rPr>
        <w:t xml:space="preserve">null</w:t>
      </w:r>
      <w:r w:rsidDel="00000000" w:rsidR="00000000" w:rsidRPr="00000000">
        <w:rPr>
          <w:rtl w:val="0"/>
        </w:rPr>
        <w:t xml:space="preserve"> se la </w:t>
      </w:r>
      <w:r w:rsidDel="00000000" w:rsidR="00000000" w:rsidRPr="00000000">
        <w:rPr>
          <w:i w:val="1"/>
          <w:rtl w:val="0"/>
        </w:rPr>
        <w:t xml:space="preserve">reason</w:t>
      </w:r>
      <w:r w:rsidDel="00000000" w:rsidR="00000000" w:rsidRPr="00000000">
        <w:rPr>
          <w:rtl w:val="0"/>
        </w:rPr>
        <w:t xml:space="preserve"> è </w:t>
      </w:r>
      <w:r w:rsidDel="00000000" w:rsidR="00000000" w:rsidRPr="00000000">
        <w:rPr>
          <w:b w:val="1"/>
          <w:rtl w:val="0"/>
        </w:rPr>
        <w:t xml:space="preserve">restore-balance</w:t>
      </w:r>
      <w:r w:rsidDel="00000000" w:rsidR="00000000" w:rsidRPr="00000000">
        <w:rPr>
          <w:rtl w:val="0"/>
        </w:rPr>
      </w:r>
    </w:p>
    <w:p w:rsidR="00000000" w:rsidDel="00000000" w:rsidP="00000000" w:rsidRDefault="00000000" w:rsidRPr="00000000" w14:paraId="000000D9">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DA">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d73a49"/>
          <w:sz w:val="21"/>
          <w:szCs w:val="21"/>
          <w:rtl w:val="0"/>
        </w:rPr>
        <w:t xml:space="preserve">create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table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"transactions"</w:t>
      </w:r>
    </w:p>
    <w:p w:rsidR="00000000" w:rsidDel="00000000" w:rsidP="00000000" w:rsidRDefault="00000000" w:rsidRPr="00000000" w14:paraId="000000DB">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DC">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"id"</w:t>
      </w:r>
      <w:r w:rsidDel="00000000" w:rsidR="00000000" w:rsidRPr="00000000">
        <w:rPr>
          <w:rFonts w:ascii="Courier New" w:cs="Courier New" w:eastAsia="Courier New" w:hAnsi="Courier New"/>
          <w:color w:val="24292e"/>
          <w:sz w:val="21"/>
          <w:szCs w:val="21"/>
          <w:rtl w:val="0"/>
        </w:rPr>
        <w:t xml:space="preserve"> id </w:t>
      </w:r>
      <w:r w:rsidDel="00000000" w:rsidR="00000000" w:rsidRPr="00000000">
        <w:rPr>
          <w:rFonts w:ascii="Courier New" w:cs="Courier New" w:eastAsia="Courier New" w:hAnsi="Courier New"/>
          <w:color w:val="d73a49"/>
          <w:sz w:val="21"/>
          <w:szCs w:val="21"/>
          <w:rtl w:val="0"/>
        </w:rPr>
        <w:t xml:space="preserve">not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null</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DD">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"amount"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numeric</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10</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2</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not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null</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DE">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"timestamp"</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timestamp</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not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null</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default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current_timestamp</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DF">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"wallet"</w:t>
      </w:r>
      <w:r w:rsidDel="00000000" w:rsidR="00000000" w:rsidRPr="00000000">
        <w:rPr>
          <w:rFonts w:ascii="Courier New" w:cs="Courier New" w:eastAsia="Courier New" w:hAnsi="Courier New"/>
          <w:color w:val="24292e"/>
          <w:sz w:val="21"/>
          <w:szCs w:val="21"/>
          <w:rtl w:val="0"/>
        </w:rPr>
        <w:t xml:space="preserve"> id </w:t>
      </w:r>
      <w:r w:rsidDel="00000000" w:rsidR="00000000" w:rsidRPr="00000000">
        <w:rPr>
          <w:rFonts w:ascii="Courier New" w:cs="Courier New" w:eastAsia="Courier New" w:hAnsi="Courier New"/>
          <w:color w:val="d73a49"/>
          <w:sz w:val="21"/>
          <w:szCs w:val="21"/>
          <w:rtl w:val="0"/>
        </w:rPr>
        <w:t xml:space="preserve">not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null</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E0">
      <w:pPr>
        <w:shd w:fill="ffffff"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"reason"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text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not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null</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tl w:val="0"/>
        </w:rPr>
      </w:r>
    </w:p>
    <w:p w:rsidR="00000000" w:rsidDel="00000000" w:rsidP="00000000" w:rsidRDefault="00000000" w:rsidRPr="00000000" w14:paraId="000000E1">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"external_id"</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text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not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null</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E2">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E3">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primary</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key</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"id"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E4">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E5">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unique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"external_id"</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E6">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E7">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foreign key</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"wallet"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references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"wallets"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on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update</w:t>
      </w:r>
      <w:r w:rsidDel="00000000" w:rsidR="00000000" w:rsidRPr="00000000">
        <w:rPr>
          <w:rFonts w:ascii="Courier New" w:cs="Courier New" w:eastAsia="Courier New" w:hAnsi="Courier New"/>
          <w:color w:val="24292e"/>
          <w:sz w:val="21"/>
          <w:szCs w:val="21"/>
          <w:rtl w:val="0"/>
        </w:rPr>
        <w:t xml:space="preserve"> cascade </w:t>
      </w:r>
      <w:r w:rsidDel="00000000" w:rsidR="00000000" w:rsidRPr="00000000">
        <w:rPr>
          <w:rFonts w:ascii="Courier New" w:cs="Courier New" w:eastAsia="Courier New" w:hAnsi="Courier New"/>
          <w:color w:val="d73a49"/>
          <w:sz w:val="21"/>
          <w:szCs w:val="21"/>
          <w:rtl w:val="0"/>
        </w:rPr>
        <w:t xml:space="preserve">on delete cascade</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E8">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foreign key</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"reason"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references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"transaction_reasons"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on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update</w:t>
      </w:r>
      <w:r w:rsidDel="00000000" w:rsidR="00000000" w:rsidRPr="00000000">
        <w:rPr>
          <w:rFonts w:ascii="Courier New" w:cs="Courier New" w:eastAsia="Courier New" w:hAnsi="Courier New"/>
          <w:color w:val="24292e"/>
          <w:sz w:val="21"/>
          <w:szCs w:val="21"/>
          <w:rtl w:val="0"/>
        </w:rPr>
        <w:t xml:space="preserve"> cascade </w:t>
      </w:r>
      <w:r w:rsidDel="00000000" w:rsidR="00000000" w:rsidRPr="00000000">
        <w:rPr>
          <w:rFonts w:ascii="Courier New" w:cs="Courier New" w:eastAsia="Courier New" w:hAnsi="Courier New"/>
          <w:color w:val="d73a49"/>
          <w:sz w:val="21"/>
          <w:szCs w:val="21"/>
          <w:rtl w:val="0"/>
        </w:rPr>
        <w:t xml:space="preserve">on delete cascade</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E9">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EA">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check</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"id"</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like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'trx_%'</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EB">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check</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"timestamp"</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&lt;=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current_timestamp</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EC">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ED">
      <w:pPr>
        <w:shd w:fill="ffffff" w:val="clear"/>
        <w:spacing w:line="325.71428571428567" w:lineRule="auto"/>
        <w:rPr/>
      </w:pPr>
      <w:r w:rsidDel="00000000" w:rsidR="00000000" w:rsidRPr="00000000">
        <w:rPr>
          <w:rtl w:val="0"/>
        </w:rPr>
      </w:r>
    </w:p>
    <w:p w:rsidR="00000000" w:rsidDel="00000000" w:rsidP="00000000" w:rsidRDefault="00000000" w:rsidRPr="00000000" w14:paraId="000000EE">
      <w:pPr>
        <w:shd w:fill="ffffff" w:val="clear"/>
        <w:spacing w:line="325.71428571428567" w:lineRule="auto"/>
        <w:rPr/>
      </w:pPr>
      <w:r w:rsidDel="00000000" w:rsidR="00000000" w:rsidRPr="00000000">
        <w:rPr>
          <w:rtl w:val="0"/>
        </w:rPr>
        <w:t xml:space="preserve">Viene ora riportata la parte significativa del codice che calcola l’ammontare da addebitare all’utente alla fine della corsa:</w:t>
      </w:r>
    </w:p>
    <w:p w:rsidR="00000000" w:rsidDel="00000000" w:rsidP="00000000" w:rsidRDefault="00000000" w:rsidRPr="00000000" w14:paraId="000000EF">
      <w:pPr>
        <w:shd w:fill="ffffff" w:val="clear"/>
        <w:spacing w:line="325.71428571428567" w:lineRule="auto"/>
        <w:rPr/>
      </w:pPr>
      <w:r w:rsidDel="00000000" w:rsidR="00000000" w:rsidRPr="00000000">
        <w:rPr>
          <w:rtl w:val="0"/>
        </w:rPr>
      </w:r>
    </w:p>
    <w:p w:rsidR="00000000" w:rsidDel="00000000" w:rsidP="00000000" w:rsidRDefault="00000000" w:rsidRPr="00000000" w14:paraId="000000F0">
      <w:pPr>
        <w:shd w:fill="ffffff" w:val="clear"/>
        <w:spacing w:line="325.71428571428567" w:lineRule="auto"/>
        <w:rPr>
          <w:rFonts w:ascii="Courier New" w:cs="Courier New" w:eastAsia="Courier New" w:hAnsi="Courier New"/>
          <w:color w:val="005cc5"/>
          <w:sz w:val="21"/>
          <w:szCs w:val="21"/>
        </w:rPr>
      </w:pPr>
      <w:r w:rsidDel="00000000" w:rsidR="00000000" w:rsidRPr="00000000">
        <w:rPr>
          <w:rFonts w:ascii="Courier New" w:cs="Courier New" w:eastAsia="Courier New" w:hAnsi="Courier New"/>
          <w:color w:val="d73a49"/>
          <w:sz w:val="21"/>
          <w:szCs w:val="21"/>
          <w:rtl w:val="0"/>
        </w:rPr>
        <w:t xml:space="preserve">const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amount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e36209"/>
          <w:sz w:val="21"/>
          <w:szCs w:val="21"/>
          <w:rtl w:val="0"/>
        </w:rPr>
        <w:t xml:space="preserve">Config</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RIDE_FIXED_COST</w:t>
      </w:r>
    </w:p>
    <w:p w:rsidR="00000000" w:rsidDel="00000000" w:rsidP="00000000" w:rsidRDefault="00000000" w:rsidRPr="00000000" w14:paraId="000000F1">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6f42c1"/>
          <w:sz w:val="21"/>
          <w:szCs w:val="21"/>
          <w:rtl w:val="0"/>
        </w:rPr>
        <w:t xml:space="preserve">differenceInMinutes</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endTime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this</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start_time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e36209"/>
          <w:sz w:val="21"/>
          <w:szCs w:val="21"/>
          <w:rtl w:val="0"/>
        </w:rPr>
        <w:t xml:space="preserve">Config</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05cc5"/>
          <w:sz w:val="21"/>
          <w:szCs w:val="21"/>
          <w:rtl w:val="0"/>
        </w:rPr>
        <w:t xml:space="preserve">RIDE_COST_PER_MINUTE</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0F2">
      <w:pPr>
        <w:shd w:fill="ffffff" w:val="clear"/>
        <w:spacing w:line="325.71428571428567" w:lineRule="auto"/>
        <w:rPr/>
      </w:pPr>
      <w:r w:rsidDel="00000000" w:rsidR="00000000" w:rsidRPr="00000000">
        <w:rPr>
          <w:rtl w:val="0"/>
        </w:rPr>
      </w:r>
    </w:p>
    <w:p w:rsidR="00000000" w:rsidDel="00000000" w:rsidP="00000000" w:rsidRDefault="00000000" w:rsidRPr="00000000" w14:paraId="000000F3">
      <w:pPr>
        <w:shd w:fill="ffffff" w:val="clear"/>
        <w:spacing w:line="325.71428571428567" w:lineRule="auto"/>
        <w:rPr/>
      </w:pPr>
      <w:r w:rsidDel="00000000" w:rsidR="00000000" w:rsidRPr="00000000">
        <w:rPr>
          <w:rtl w:val="0"/>
        </w:rPr>
        <w:t xml:space="preserve">Segue la curva dei ricavi di una corsa.</w:t>
      </w:r>
    </w:p>
    <w:p w:rsidR="00000000" w:rsidDel="00000000" w:rsidP="00000000" w:rsidRDefault="00000000" w:rsidRPr="00000000" w14:paraId="000000F4">
      <w:pPr>
        <w:shd w:fill="ffffff" w:val="clear"/>
        <w:spacing w:line="325.71428571428567" w:lineRule="auto"/>
        <w:rPr/>
      </w:pPr>
      <w:r w:rsidDel="00000000" w:rsidR="00000000" w:rsidRPr="00000000">
        <w:rPr/>
        <w:drawing>
          <wp:inline distB="114300" distT="114300" distL="114300" distR="114300">
            <wp:extent cx="5731200" cy="3543300"/>
            <wp:effectExtent b="0" l="0" r="0" t="0"/>
            <wp:docPr descr="Curva di ricavo" id="7" name="image1.png"/>
            <a:graphic>
              <a:graphicData uri="http://schemas.openxmlformats.org/drawingml/2006/picture">
                <pic:pic>
                  <pic:nvPicPr>
                    <pic:cNvPr descr="Curva di ricavo" id="0" name="image1.png"/>
                    <pic:cNvPicPr preferRelativeResize="0"/>
                  </pic:nvPicPr>
                  <pic:blipFill>
                    <a:blip r:embed="rId2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shd w:fill="ffffff" w:val="clear"/>
        <w:spacing w:line="325.71428571428567" w:lineRule="auto"/>
        <w:rPr/>
      </w:pPr>
      <w:bookmarkStart w:colFirst="0" w:colLast="0" w:name="_pkoohy8iby3l" w:id="14"/>
      <w:bookmarkEnd w:id="14"/>
      <w:r w:rsidDel="00000000" w:rsidR="00000000" w:rsidRPr="00000000">
        <w:rPr>
          <w:rtl w:val="0"/>
        </w:rPr>
        <w:t xml:space="preserve">Sito web</w:t>
      </w:r>
    </w:p>
    <w:p w:rsidR="00000000" w:rsidDel="00000000" w:rsidP="00000000" w:rsidRDefault="00000000" w:rsidRPr="00000000" w14:paraId="000000F6">
      <w:pPr>
        <w:rPr/>
      </w:pPr>
      <w:r w:rsidDel="00000000" w:rsidR="00000000" w:rsidRPr="00000000">
        <w:rPr>
          <w:rtl w:val="0"/>
        </w:rPr>
        <w:t xml:space="preserve">Il sito web completo è disponibile all’indirizzo </w:t>
      </w:r>
      <w:hyperlink r:id="rId23">
        <w:r w:rsidDel="00000000" w:rsidR="00000000" w:rsidRPr="00000000">
          <w:rPr>
            <w:color w:val="1155cc"/>
            <w:u w:val="single"/>
            <w:rtl w:val="0"/>
          </w:rPr>
          <w:t xml:space="preserve">scootr.it</w:t>
        </w:r>
      </w:hyperlink>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È possibile effettuare l’accesso tramite l’</w:t>
      </w:r>
      <w:r w:rsidDel="00000000" w:rsidR="00000000" w:rsidRPr="00000000">
        <w:rPr>
          <w:i w:val="1"/>
          <w:rtl w:val="0"/>
        </w:rPr>
        <w:t xml:space="preserve">Identity Provider</w:t>
      </w:r>
      <w:r w:rsidDel="00000000" w:rsidR="00000000" w:rsidRPr="00000000">
        <w:rPr>
          <w:rtl w:val="0"/>
        </w:rPr>
        <w:t xml:space="preserve"> di test all’indirizzo </w:t>
      </w:r>
      <w:hyperlink r:id="rId24">
        <w:r w:rsidDel="00000000" w:rsidR="00000000" w:rsidRPr="00000000">
          <w:rPr>
            <w:color w:val="1155cc"/>
            <w:u w:val="single"/>
            <w:rtl w:val="0"/>
          </w:rPr>
          <w:t xml:space="preserve">spid.scootr.it/signin.php?idp=</w:t>
        </w:r>
      </w:hyperlink>
      <w:hyperlink r:id="rId25">
        <w:r w:rsidDel="00000000" w:rsidR="00000000" w:rsidRPr="00000000">
          <w:rPr>
            <w:color w:val="1155cc"/>
            <w:u w:val="single"/>
            <w:rtl w:val="0"/>
          </w:rPr>
          <w:t xml:space="preserve">idp_testenv2_prod</w:t>
        </w:r>
      </w:hyperlink>
      <w:r w:rsidDel="00000000" w:rsidR="00000000" w:rsidRPr="00000000">
        <w:rPr>
          <w:rtl w:val="0"/>
        </w:rPr>
        <w:t xml:space="preserve">, con </w:t>
      </w:r>
      <w:r w:rsidDel="00000000" w:rsidR="00000000" w:rsidRPr="00000000">
        <w:rPr>
          <w:i w:val="1"/>
          <w:rtl w:val="0"/>
        </w:rPr>
        <w:t xml:space="preserve">username</w:t>
      </w:r>
      <w:r w:rsidDel="00000000" w:rsidR="00000000" w:rsidRPr="00000000">
        <w:rPr>
          <w:rtl w:val="0"/>
        </w:rPr>
        <w:t xml:space="preserve"> </w:t>
      </w:r>
      <w:r w:rsidDel="00000000" w:rsidR="00000000" w:rsidRPr="00000000">
        <w:rPr>
          <w:b w:val="1"/>
          <w:rtl w:val="0"/>
        </w:rPr>
        <w:t xml:space="preserve">test</w:t>
      </w:r>
      <w:r w:rsidDel="00000000" w:rsidR="00000000" w:rsidRPr="00000000">
        <w:rPr>
          <w:rtl w:val="0"/>
        </w:rPr>
        <w:t xml:space="preserve"> e </w:t>
      </w:r>
      <w:r w:rsidDel="00000000" w:rsidR="00000000" w:rsidRPr="00000000">
        <w:rPr>
          <w:i w:val="1"/>
          <w:rtl w:val="0"/>
        </w:rPr>
        <w:t xml:space="preserve">password</w:t>
      </w:r>
      <w:r w:rsidDel="00000000" w:rsidR="00000000" w:rsidRPr="00000000">
        <w:rPr>
          <w:rtl w:val="0"/>
        </w:rPr>
        <w:t xml:space="preserve"> </w:t>
      </w:r>
      <w:r w:rsidDel="00000000" w:rsidR="00000000" w:rsidRPr="00000000">
        <w:rPr>
          <w:b w:val="1"/>
          <w:rtl w:val="0"/>
        </w:rPr>
        <w:t xml:space="preserve">test</w:t>
      </w:r>
      <w:r w:rsidDel="00000000" w:rsidR="00000000" w:rsidRPr="00000000">
        <w:rPr>
          <w:rtl w:val="0"/>
        </w:rPr>
        <w:t xml:space="preserve">.</w:t>
      </w:r>
    </w:p>
    <w:p w:rsidR="00000000" w:rsidDel="00000000" w:rsidP="00000000" w:rsidRDefault="00000000" w:rsidRPr="00000000" w14:paraId="000000F8">
      <w:pPr>
        <w:pStyle w:val="Heading3"/>
        <w:rPr/>
      </w:pPr>
      <w:bookmarkStart w:colFirst="0" w:colLast="0" w:name="_evkgkuse46f" w:id="15"/>
      <w:bookmarkEnd w:id="15"/>
      <w:r w:rsidDel="00000000" w:rsidR="00000000" w:rsidRPr="00000000">
        <w:rPr>
          <w:rtl w:val="0"/>
        </w:rPr>
        <w:t xml:space="preserve">Requisiti</w:t>
      </w:r>
    </w:p>
    <w:p w:rsidR="00000000" w:rsidDel="00000000" w:rsidP="00000000" w:rsidRDefault="00000000" w:rsidRPr="00000000" w14:paraId="000000F9">
      <w:pPr>
        <w:rPr/>
      </w:pPr>
      <w:r w:rsidDel="00000000" w:rsidR="00000000" w:rsidRPr="00000000">
        <w:rPr>
          <w:rtl w:val="0"/>
        </w:rPr>
        <w:t xml:space="preserve">Come da traccia il sistema verrà realizzato come applicazione web che dovrà consentire all’utente:</w:t>
      </w:r>
    </w:p>
    <w:p w:rsidR="00000000" w:rsidDel="00000000" w:rsidP="00000000" w:rsidRDefault="00000000" w:rsidRPr="00000000" w14:paraId="000000FA">
      <w:pPr>
        <w:numPr>
          <w:ilvl w:val="0"/>
          <w:numId w:val="11"/>
        </w:numPr>
        <w:ind w:left="720" w:hanging="360"/>
        <w:rPr>
          <w:u w:val="none"/>
        </w:rPr>
      </w:pPr>
      <w:r w:rsidDel="00000000" w:rsidR="00000000" w:rsidRPr="00000000">
        <w:rPr>
          <w:rtl w:val="0"/>
        </w:rPr>
        <w:t xml:space="preserve">La creazione di uno o più portafogli virtuali (al primo accesso ne verrà già creato uno predefinito), con la possibilità di scegliere quello predefinito</w:t>
      </w:r>
    </w:p>
    <w:p w:rsidR="00000000" w:rsidDel="00000000" w:rsidP="00000000" w:rsidRDefault="00000000" w:rsidRPr="00000000" w14:paraId="000000FB">
      <w:pPr>
        <w:numPr>
          <w:ilvl w:val="0"/>
          <w:numId w:val="11"/>
        </w:numPr>
        <w:ind w:left="720" w:hanging="360"/>
        <w:rPr>
          <w:u w:val="none"/>
        </w:rPr>
      </w:pPr>
      <w:r w:rsidDel="00000000" w:rsidR="00000000" w:rsidRPr="00000000">
        <w:rPr>
          <w:rtl w:val="0"/>
        </w:rPr>
        <w:t xml:space="preserve">L’aggiunta di uno o più metodi di pagamento ad un portafoglio (non necessariamente solo carte di credito)</w:t>
      </w:r>
    </w:p>
    <w:p w:rsidR="00000000" w:rsidDel="00000000" w:rsidP="00000000" w:rsidRDefault="00000000" w:rsidRPr="00000000" w14:paraId="000000FC">
      <w:pPr>
        <w:numPr>
          <w:ilvl w:val="0"/>
          <w:numId w:val="11"/>
        </w:numPr>
        <w:ind w:left="720" w:hanging="360"/>
        <w:rPr>
          <w:u w:val="none"/>
        </w:rPr>
      </w:pPr>
      <w:r w:rsidDel="00000000" w:rsidR="00000000" w:rsidRPr="00000000">
        <w:rPr>
          <w:rtl w:val="0"/>
        </w:rPr>
        <w:t xml:space="preserve">La ricarica del portafoglio (periodica o meno)</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La visualizzazione dello storico delle transazioni per ogni portafoglio</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La visualizzazione di tutte le ricariche periodiche (attive, incomplete o disattivate)</w:t>
      </w:r>
    </w:p>
    <w:p w:rsidR="00000000" w:rsidDel="00000000" w:rsidP="00000000" w:rsidRDefault="00000000" w:rsidRPr="00000000" w14:paraId="000000FF">
      <w:pPr>
        <w:numPr>
          <w:ilvl w:val="0"/>
          <w:numId w:val="11"/>
        </w:numPr>
        <w:ind w:left="720" w:hanging="360"/>
        <w:rPr>
          <w:u w:val="none"/>
        </w:rPr>
      </w:pPr>
      <w:r w:rsidDel="00000000" w:rsidR="00000000" w:rsidRPr="00000000">
        <w:rPr>
          <w:rtl w:val="0"/>
        </w:rPr>
        <w:t xml:space="preserve">La visualizzazione dei dettagli dell’account (nome, cognome, ecc.)</w:t>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La visualizzazione di tutte le corse effettuate e, per ogni corsa, i dettagli e una mappa con il percorso effettuato</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La possibilità di chiudere l’account, in tal caso viene salvato il saldo complessivo dell’utente (positivo o negativo che sia)</w:t>
      </w:r>
    </w:p>
    <w:p w:rsidR="00000000" w:rsidDel="00000000" w:rsidP="00000000" w:rsidRDefault="00000000" w:rsidRPr="00000000" w14:paraId="00000102">
      <w:pPr>
        <w:numPr>
          <w:ilvl w:val="0"/>
          <w:numId w:val="11"/>
        </w:numPr>
        <w:ind w:left="720" w:hanging="360"/>
        <w:rPr>
          <w:u w:val="none"/>
        </w:rPr>
      </w:pPr>
      <w:r w:rsidDel="00000000" w:rsidR="00000000" w:rsidRPr="00000000">
        <w:rPr>
          <w:rtl w:val="0"/>
        </w:rPr>
        <w:t xml:space="preserve">La possibilità di esportare tutti i dati relativi all’account</w:t>
      </w:r>
    </w:p>
    <w:p w:rsidR="00000000" w:rsidDel="00000000" w:rsidP="00000000" w:rsidRDefault="00000000" w:rsidRPr="00000000" w14:paraId="00000103">
      <w:pPr>
        <w:numPr>
          <w:ilvl w:val="0"/>
          <w:numId w:val="11"/>
        </w:numPr>
        <w:ind w:left="720" w:hanging="360"/>
        <w:rPr>
          <w:u w:val="none"/>
        </w:rPr>
      </w:pPr>
      <w:r w:rsidDel="00000000" w:rsidR="00000000" w:rsidRPr="00000000">
        <w:rPr>
          <w:rtl w:val="0"/>
        </w:rPr>
        <w:t xml:space="preserve">La possibilità di cominciare una nuova corsa scansionando il Codice QR posto su ogni veicolo e scegliendo su che portafoglio addebitare il costo (si può ipotizzare che un utente voglia separare le spese sostenute per recarsi al posto di lavoro e quelle personali)</w:t>
      </w:r>
    </w:p>
    <w:p w:rsidR="00000000" w:rsidDel="00000000" w:rsidP="00000000" w:rsidRDefault="00000000" w:rsidRPr="00000000" w14:paraId="00000104">
      <w:pPr>
        <w:numPr>
          <w:ilvl w:val="0"/>
          <w:numId w:val="11"/>
        </w:numPr>
        <w:ind w:left="720" w:hanging="360"/>
        <w:rPr>
          <w:u w:val="none"/>
        </w:rPr>
      </w:pPr>
      <w:r w:rsidDel="00000000" w:rsidR="00000000" w:rsidRPr="00000000">
        <w:rPr>
          <w:rtl w:val="0"/>
        </w:rPr>
        <w:t xml:space="preserve">La visualizzazione della corsa attiva (anche se la pagina viene ricaricata o se l’utente accede da un altro dispositivo)</w:t>
      </w:r>
    </w:p>
    <w:p w:rsidR="00000000" w:rsidDel="00000000" w:rsidP="00000000" w:rsidRDefault="00000000" w:rsidRPr="00000000" w14:paraId="00000105">
      <w:pPr>
        <w:numPr>
          <w:ilvl w:val="0"/>
          <w:numId w:val="11"/>
        </w:numPr>
        <w:ind w:left="720" w:hanging="360"/>
        <w:rPr>
          <w:u w:val="none"/>
        </w:rPr>
      </w:pPr>
      <w:r w:rsidDel="00000000" w:rsidR="00000000" w:rsidRPr="00000000">
        <w:rPr>
          <w:rtl w:val="0"/>
        </w:rPr>
        <w:t xml:space="preserve">La visualizzazione di una mappa con tutte le stazioni e i veicoli, nel caso questi non siano presso una stazione, nelle vicinanze</w:t>
      </w:r>
    </w:p>
    <w:p w:rsidR="00000000" w:rsidDel="00000000" w:rsidP="00000000" w:rsidRDefault="00000000" w:rsidRPr="00000000" w14:paraId="00000106">
      <w:pPr>
        <w:numPr>
          <w:ilvl w:val="0"/>
          <w:numId w:val="11"/>
        </w:numPr>
        <w:ind w:left="720" w:hanging="360"/>
        <w:rPr>
          <w:u w:val="none"/>
        </w:rPr>
      </w:pPr>
      <w:r w:rsidDel="00000000" w:rsidR="00000000" w:rsidRPr="00000000">
        <w:rPr>
          <w:rtl w:val="0"/>
        </w:rPr>
        <w:t xml:space="preserve">La possibilità di cercare un indirizzo e spostare dunque la mappa su un altro punto (potrebbe essere necessario se il dispositivo non può fornire l’accesso al GPS o se l’utente ne ha negato il consenso)</w:t>
      </w:r>
    </w:p>
    <w:p w:rsidR="00000000" w:rsidDel="00000000" w:rsidP="00000000" w:rsidRDefault="00000000" w:rsidRPr="00000000" w14:paraId="00000107">
      <w:pPr>
        <w:numPr>
          <w:ilvl w:val="0"/>
          <w:numId w:val="11"/>
        </w:numPr>
        <w:ind w:left="720" w:hanging="360"/>
        <w:rPr>
          <w:u w:val="none"/>
        </w:rPr>
      </w:pPr>
      <w:r w:rsidDel="00000000" w:rsidR="00000000" w:rsidRPr="00000000">
        <w:rPr>
          <w:rtl w:val="0"/>
        </w:rPr>
        <w:t xml:space="preserve">L’utilizzo del servizio completo con o senza l’accesso al GPS</w:t>
      </w:r>
    </w:p>
    <w:p w:rsidR="00000000" w:rsidDel="00000000" w:rsidP="00000000" w:rsidRDefault="00000000" w:rsidRPr="00000000" w14:paraId="00000108">
      <w:pPr>
        <w:pStyle w:val="Heading3"/>
        <w:rPr/>
      </w:pPr>
      <w:bookmarkStart w:colFirst="0" w:colLast="0" w:name="_g3fq0rs3zk5e" w:id="16"/>
      <w:bookmarkEnd w:id="16"/>
      <w:r w:rsidDel="00000000" w:rsidR="00000000" w:rsidRPr="00000000">
        <w:rPr>
          <w:rtl w:val="0"/>
        </w:rPr>
        <w:t xml:space="preserve">Premessa</w:t>
      </w:r>
    </w:p>
    <w:p w:rsidR="00000000" w:rsidDel="00000000" w:rsidP="00000000" w:rsidRDefault="00000000" w:rsidRPr="00000000" w14:paraId="00000109">
      <w:pPr>
        <w:rPr/>
      </w:pPr>
      <w:r w:rsidDel="00000000" w:rsidR="00000000" w:rsidRPr="00000000">
        <w:rPr>
          <w:rtl w:val="0"/>
        </w:rPr>
        <w:t xml:space="preserve">L’applicazione web verrà realizzata utilizzando questi strumenti:</w:t>
      </w:r>
    </w:p>
    <w:p w:rsidR="00000000" w:rsidDel="00000000" w:rsidP="00000000" w:rsidRDefault="00000000" w:rsidRPr="00000000" w14:paraId="0000010A">
      <w:pPr>
        <w:numPr>
          <w:ilvl w:val="0"/>
          <w:numId w:val="6"/>
        </w:numPr>
        <w:ind w:left="720" w:hanging="360"/>
        <w:rPr>
          <w:u w:val="none"/>
        </w:rPr>
      </w:pPr>
      <w:hyperlink r:id="rId26">
        <w:r w:rsidDel="00000000" w:rsidR="00000000" w:rsidRPr="00000000">
          <w:rPr>
            <w:color w:val="1155cc"/>
            <w:u w:val="single"/>
            <w:rtl w:val="0"/>
          </w:rPr>
          <w:t xml:space="preserve">Angular</w:t>
        </w:r>
      </w:hyperlink>
      <w:r w:rsidDel="00000000" w:rsidR="00000000" w:rsidRPr="00000000">
        <w:rPr>
          <w:rtl w:val="0"/>
        </w:rPr>
        <w:t xml:space="preserve"> per il </w:t>
      </w:r>
      <w:r w:rsidDel="00000000" w:rsidR="00000000" w:rsidRPr="00000000">
        <w:rPr>
          <w:i w:val="1"/>
          <w:rtl w:val="0"/>
        </w:rPr>
        <w:t xml:space="preserve">front-end</w:t>
      </w:r>
      <w:r w:rsidDel="00000000" w:rsidR="00000000" w:rsidRPr="00000000">
        <w:rPr>
          <w:rtl w:val="0"/>
        </w:rPr>
        <w:t xml:space="preserve">, si tratta quindi di una </w:t>
      </w:r>
      <w:hyperlink r:id="rId27">
        <w:r w:rsidDel="00000000" w:rsidR="00000000" w:rsidRPr="00000000">
          <w:rPr>
            <w:color w:val="1155cc"/>
            <w:u w:val="single"/>
            <w:rtl w:val="0"/>
          </w:rPr>
          <w:t xml:space="preserve">SPA</w:t>
        </w:r>
      </w:hyperlink>
      <w:r w:rsidDel="00000000" w:rsidR="00000000" w:rsidRPr="00000000">
        <w:rPr>
          <w:rtl w:val="0"/>
        </w:rPr>
        <w:t xml:space="preserve"> (</w:t>
      </w:r>
      <w:r w:rsidDel="00000000" w:rsidR="00000000" w:rsidRPr="00000000">
        <w:rPr>
          <w:i w:val="1"/>
          <w:rtl w:val="0"/>
        </w:rPr>
        <w:t xml:space="preserve">Single Page Application</w:t>
      </w:r>
      <w:r w:rsidDel="00000000" w:rsidR="00000000" w:rsidRPr="00000000">
        <w:rPr>
          <w:rtl w:val="0"/>
        </w:rPr>
        <w:t xml:space="preserve">) e perciò non necessita di un linguaggio lato server in quanto il tutto viene distribuito agli utenti staticamente e l'interfaccia viene di conseguenza personalizzata </w:t>
      </w:r>
      <w:r w:rsidDel="00000000" w:rsidR="00000000" w:rsidRPr="00000000">
        <w:rPr>
          <w:rtl w:val="0"/>
        </w:rPr>
        <w:t xml:space="preserve">nel</w:t>
      </w:r>
      <w:r w:rsidDel="00000000" w:rsidR="00000000" w:rsidRPr="00000000">
        <w:rPr>
          <w:rtl w:val="0"/>
        </w:rPr>
        <w:t xml:space="preserve"> client.</w:t>
      </w:r>
    </w:p>
    <w:p w:rsidR="00000000" w:rsidDel="00000000" w:rsidP="00000000" w:rsidRDefault="00000000" w:rsidRPr="00000000" w14:paraId="0000010B">
      <w:pPr>
        <w:numPr>
          <w:ilvl w:val="0"/>
          <w:numId w:val="6"/>
        </w:numPr>
        <w:ind w:left="720" w:hanging="360"/>
        <w:rPr>
          <w:u w:val="none"/>
        </w:rPr>
      </w:pPr>
      <w:hyperlink r:id="rId28">
        <w:r w:rsidDel="00000000" w:rsidR="00000000" w:rsidRPr="00000000">
          <w:rPr>
            <w:color w:val="1155cc"/>
            <w:u w:val="single"/>
            <w:rtl w:val="0"/>
          </w:rPr>
          <w:t xml:space="preserve">Node.js</w:t>
        </w:r>
      </w:hyperlink>
      <w:r w:rsidDel="00000000" w:rsidR="00000000" w:rsidRPr="00000000">
        <w:rPr>
          <w:rtl w:val="0"/>
        </w:rPr>
        <w:t xml:space="preserve"> per il </w:t>
      </w:r>
      <w:r w:rsidDel="00000000" w:rsidR="00000000" w:rsidRPr="00000000">
        <w:rPr>
          <w:i w:val="1"/>
          <w:rtl w:val="0"/>
        </w:rPr>
        <w:t xml:space="preserve">back-end</w:t>
      </w:r>
      <w:r w:rsidDel="00000000" w:rsidR="00000000" w:rsidRPr="00000000">
        <w:rPr>
          <w:rtl w:val="0"/>
        </w:rPr>
        <w:t xml:space="preserve"> utilizzando il </w:t>
      </w:r>
      <w:r w:rsidDel="00000000" w:rsidR="00000000" w:rsidRPr="00000000">
        <w:rPr>
          <w:i w:val="1"/>
          <w:rtl w:val="0"/>
        </w:rPr>
        <w:t xml:space="preserve">framework</w:t>
      </w:r>
      <w:r w:rsidDel="00000000" w:rsidR="00000000" w:rsidRPr="00000000">
        <w:rPr>
          <w:rtl w:val="0"/>
        </w:rPr>
        <w:t xml:space="preserve"> </w:t>
      </w:r>
      <w:hyperlink r:id="rId29">
        <w:r w:rsidDel="00000000" w:rsidR="00000000" w:rsidRPr="00000000">
          <w:rPr>
            <w:color w:val="1155cc"/>
            <w:u w:val="single"/>
            <w:rtl w:val="0"/>
          </w:rPr>
          <w:t xml:space="preserve">hapi</w:t>
        </w:r>
      </w:hyperlink>
      <w:r w:rsidDel="00000000" w:rsidR="00000000" w:rsidRPr="00000000">
        <w:rPr>
          <w:rtl w:val="0"/>
        </w:rPr>
        <w:t xml:space="preserve"> per realizzare API </w:t>
      </w:r>
      <w:hyperlink r:id="rId30">
        <w:r w:rsidDel="00000000" w:rsidR="00000000" w:rsidRPr="00000000">
          <w:rPr>
            <w:color w:val="1155cc"/>
            <w:u w:val="single"/>
            <w:rtl w:val="0"/>
          </w:rPr>
          <w:t xml:space="preserve">RESTful</w:t>
        </w:r>
      </w:hyperlink>
      <w:r w:rsidDel="00000000" w:rsidR="00000000" w:rsidRPr="00000000">
        <w:rPr>
          <w:rtl w:val="0"/>
        </w:rPr>
        <w:t xml:space="preserve"> che mette già a disposizione diversi strumenti per velocizzare e semplificare lo sviluppo e la messa in sicurezza del servizio.</w:t>
      </w:r>
    </w:p>
    <w:p w:rsidR="00000000" w:rsidDel="00000000" w:rsidP="00000000" w:rsidRDefault="00000000" w:rsidRPr="00000000" w14:paraId="0000010C">
      <w:pPr>
        <w:numPr>
          <w:ilvl w:val="0"/>
          <w:numId w:val="6"/>
        </w:numPr>
        <w:ind w:left="720" w:hanging="360"/>
        <w:rPr>
          <w:u w:val="none"/>
        </w:rPr>
      </w:pPr>
      <w:hyperlink r:id="rId31">
        <w:r w:rsidDel="00000000" w:rsidR="00000000" w:rsidRPr="00000000">
          <w:rPr>
            <w:color w:val="1155cc"/>
            <w:u w:val="single"/>
            <w:rtl w:val="0"/>
          </w:rPr>
          <w:t xml:space="preserve">PostgreSQL</w:t>
        </w:r>
      </w:hyperlink>
      <w:r w:rsidDel="00000000" w:rsidR="00000000" w:rsidRPr="00000000">
        <w:rPr>
          <w:rtl w:val="0"/>
        </w:rPr>
        <w:t xml:space="preserve"> come DBMS.</w:t>
      </w:r>
    </w:p>
    <w:p w:rsidR="00000000" w:rsidDel="00000000" w:rsidP="00000000" w:rsidRDefault="00000000" w:rsidRPr="00000000" w14:paraId="0000010D">
      <w:pPr>
        <w:numPr>
          <w:ilvl w:val="0"/>
          <w:numId w:val="6"/>
        </w:numPr>
        <w:ind w:left="720" w:hanging="360"/>
        <w:rPr>
          <w:u w:val="none"/>
        </w:rPr>
      </w:pPr>
      <w:hyperlink r:id="rId32">
        <w:r w:rsidDel="00000000" w:rsidR="00000000" w:rsidRPr="00000000">
          <w:rPr>
            <w:color w:val="1155cc"/>
            <w:u w:val="single"/>
            <w:rtl w:val="0"/>
          </w:rPr>
          <w:t xml:space="preserve">Docker</w:t>
        </w:r>
      </w:hyperlink>
      <w:r w:rsidDel="00000000" w:rsidR="00000000" w:rsidRPr="00000000">
        <w:rPr>
          <w:rtl w:val="0"/>
        </w:rPr>
        <w:t xml:space="preserve"> per il servizio di autenticazione </w:t>
      </w:r>
      <w:hyperlink r:id="rId33">
        <w:r w:rsidDel="00000000" w:rsidR="00000000" w:rsidRPr="00000000">
          <w:rPr>
            <w:color w:val="1155cc"/>
            <w:u w:val="single"/>
            <w:rtl w:val="0"/>
          </w:rPr>
          <w:t xml:space="preserve">SPID</w:t>
        </w:r>
      </w:hyperlink>
      <w:r w:rsidDel="00000000" w:rsidR="00000000" w:rsidRPr="00000000">
        <w:rPr>
          <w:rtl w:val="0"/>
        </w:rPr>
        <w:t xml:space="preserve">, questo strumento permette di virtualizzare un ambiente di esecuzione garantendo quindi che sia identico sia in locale per il </w:t>
      </w:r>
      <w:r w:rsidDel="00000000" w:rsidR="00000000" w:rsidRPr="00000000">
        <w:rPr>
          <w:i w:val="1"/>
          <w:rtl w:val="0"/>
        </w:rPr>
        <w:t xml:space="preserve">testing</w:t>
      </w:r>
      <w:r w:rsidDel="00000000" w:rsidR="00000000" w:rsidRPr="00000000">
        <w:rPr>
          <w:rtl w:val="0"/>
        </w:rPr>
        <w:t xml:space="preserve"> sia in un server pubblico rimuovendo così i problemi che potrebbero sorgere da versioni dei vari </w:t>
      </w:r>
      <w:r w:rsidDel="00000000" w:rsidR="00000000" w:rsidRPr="00000000">
        <w:rPr>
          <w:i w:val="1"/>
          <w:rtl w:val="0"/>
        </w:rPr>
        <w:t xml:space="preserve">software</w:t>
      </w:r>
      <w:r w:rsidDel="00000000" w:rsidR="00000000" w:rsidRPr="00000000">
        <w:rPr>
          <w:rtl w:val="0"/>
        </w:rPr>
        <w:t xml:space="preserve"> diverse tra i vari ambienti.</w:t>
      </w:r>
    </w:p>
    <w:p w:rsidR="00000000" w:rsidDel="00000000" w:rsidP="00000000" w:rsidRDefault="00000000" w:rsidRPr="00000000" w14:paraId="0000010E">
      <w:pPr>
        <w:pStyle w:val="Heading3"/>
        <w:rPr/>
      </w:pPr>
      <w:bookmarkStart w:colFirst="0" w:colLast="0" w:name="_dqr70cv5jnwn" w:id="17"/>
      <w:bookmarkEnd w:id="17"/>
      <w:r w:rsidDel="00000000" w:rsidR="00000000" w:rsidRPr="00000000">
        <w:rPr>
          <w:rtl w:val="0"/>
        </w:rPr>
        <w:t xml:space="preserve">Realizzazione</w:t>
      </w:r>
    </w:p>
    <w:p w:rsidR="00000000" w:rsidDel="00000000" w:rsidP="00000000" w:rsidRDefault="00000000" w:rsidRPr="00000000" w14:paraId="0000010F">
      <w:pPr>
        <w:rPr/>
      </w:pPr>
      <w:r w:rsidDel="00000000" w:rsidR="00000000" w:rsidRPr="00000000">
        <w:rPr>
          <w:rtl w:val="0"/>
        </w:rPr>
        <w:t xml:space="preserve">Come parte significativa viene proposta la realizzazione della </w:t>
      </w:r>
      <w:r w:rsidDel="00000000" w:rsidR="00000000" w:rsidRPr="00000000">
        <w:rPr>
          <w:i w:val="1"/>
          <w:rtl w:val="0"/>
        </w:rPr>
        <w:t xml:space="preserve">home page</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La </w:t>
      </w:r>
      <w:r w:rsidDel="00000000" w:rsidR="00000000" w:rsidRPr="00000000">
        <w:rPr>
          <w:i w:val="1"/>
          <w:rtl w:val="0"/>
        </w:rPr>
        <w:t xml:space="preserve">home page</w:t>
      </w:r>
      <w:r w:rsidDel="00000000" w:rsidR="00000000" w:rsidRPr="00000000">
        <w:rPr>
          <w:rtl w:val="0"/>
        </w:rPr>
        <w:t xml:space="preserve"> del sito ha due “stati”:</w:t>
      </w:r>
    </w:p>
    <w:p w:rsidR="00000000" w:rsidDel="00000000" w:rsidP="00000000" w:rsidRDefault="00000000" w:rsidRPr="00000000" w14:paraId="00000112">
      <w:pPr>
        <w:numPr>
          <w:ilvl w:val="0"/>
          <w:numId w:val="7"/>
        </w:numPr>
        <w:ind w:left="720" w:hanging="360"/>
        <w:rPr/>
      </w:pPr>
      <w:r w:rsidDel="00000000" w:rsidR="00000000" w:rsidRPr="00000000">
        <w:rPr>
          <w:b w:val="1"/>
          <w:rtl w:val="0"/>
        </w:rPr>
        <w:t xml:space="preserve">Accesso Eseguito</w:t>
      </w:r>
      <w:r w:rsidDel="00000000" w:rsidR="00000000" w:rsidRPr="00000000">
        <w:rPr>
          <w:rtl w:val="0"/>
        </w:rPr>
        <w:t xml:space="preserve">:</w:t>
      </w:r>
    </w:p>
    <w:p w:rsidR="00000000" w:rsidDel="00000000" w:rsidP="00000000" w:rsidRDefault="00000000" w:rsidRPr="00000000" w14:paraId="00000113">
      <w:pPr>
        <w:ind w:left="720" w:firstLine="0"/>
        <w:rPr/>
      </w:pPr>
      <w:r w:rsidDel="00000000" w:rsidR="00000000" w:rsidRPr="00000000">
        <w:rPr>
          <w:rtl w:val="0"/>
        </w:rPr>
        <w:t xml:space="preserve">In questo caso l’utente visualizza una mappa che ricopre l’intera superficie della pagina (la cui visualizzazione è delegata alla libreria JavaScript </w:t>
      </w:r>
      <w:hyperlink r:id="rId34">
        <w:r w:rsidDel="00000000" w:rsidR="00000000" w:rsidRPr="00000000">
          <w:rPr>
            <w:color w:val="1155cc"/>
            <w:u w:val="single"/>
            <w:rtl w:val="0"/>
          </w:rPr>
          <w:t xml:space="preserve">Leaflet</w:t>
        </w:r>
      </w:hyperlink>
      <w:r w:rsidDel="00000000" w:rsidR="00000000" w:rsidRPr="00000000">
        <w:rPr>
          <w:rtl w:val="0"/>
        </w:rPr>
        <w:t xml:space="preserve"> che visualizza i dati provenienti da </w:t>
      </w:r>
      <w:hyperlink r:id="rId35">
        <w:r w:rsidDel="00000000" w:rsidR="00000000" w:rsidRPr="00000000">
          <w:rPr>
            <w:color w:val="1155cc"/>
            <w:u w:val="single"/>
            <w:rtl w:val="0"/>
          </w:rPr>
          <w:t xml:space="preserve">OpenStreetMap</w:t>
        </w:r>
      </w:hyperlink>
      <w:r w:rsidDel="00000000" w:rsidR="00000000" w:rsidRPr="00000000">
        <w:rPr>
          <w:rtl w:val="0"/>
        </w:rPr>
        <w:t xml:space="preserve">) con dei </w:t>
      </w:r>
      <w:r w:rsidDel="00000000" w:rsidR="00000000" w:rsidRPr="00000000">
        <w:rPr>
          <w:i w:val="1"/>
          <w:rtl w:val="0"/>
        </w:rPr>
        <w:t xml:space="preserve">marker</w:t>
      </w:r>
      <w:r w:rsidDel="00000000" w:rsidR="00000000" w:rsidRPr="00000000">
        <w:rPr>
          <w:rtl w:val="0"/>
        </w:rPr>
        <w:t xml:space="preserve"> che mostrano la posizione dei vari veicoli.</w:t>
      </w:r>
    </w:p>
    <w:p w:rsidR="00000000" w:rsidDel="00000000" w:rsidP="00000000" w:rsidRDefault="00000000" w:rsidRPr="00000000" w14:paraId="00000114">
      <w:pPr>
        <w:ind w:left="720" w:firstLine="0"/>
        <w:rPr/>
      </w:pPr>
      <w:r w:rsidDel="00000000" w:rsidR="00000000" w:rsidRPr="00000000">
        <w:rPr>
          <w:rtl w:val="0"/>
        </w:rPr>
        <w:t xml:space="preserve">Altri elementi della pagina sono:</w:t>
      </w:r>
    </w:p>
    <w:p w:rsidR="00000000" w:rsidDel="00000000" w:rsidP="00000000" w:rsidRDefault="00000000" w:rsidRPr="00000000" w14:paraId="00000115">
      <w:pPr>
        <w:numPr>
          <w:ilvl w:val="1"/>
          <w:numId w:val="7"/>
        </w:numPr>
        <w:ind w:left="1440" w:hanging="360"/>
        <w:rPr>
          <w:u w:val="none"/>
        </w:rPr>
      </w:pPr>
      <w:r w:rsidDel="00000000" w:rsidR="00000000" w:rsidRPr="00000000">
        <w:rPr>
          <w:rtl w:val="0"/>
        </w:rPr>
        <w:t xml:space="preserve">Header con il logo, un </w:t>
      </w:r>
      <w:r w:rsidDel="00000000" w:rsidR="00000000" w:rsidRPr="00000000">
        <w:rPr>
          <w:i w:val="1"/>
          <w:rtl w:val="0"/>
        </w:rPr>
        <w:t xml:space="preserve">input</w:t>
      </w:r>
      <w:r w:rsidDel="00000000" w:rsidR="00000000" w:rsidRPr="00000000">
        <w:rPr>
          <w:rtl w:val="0"/>
        </w:rPr>
        <w:t xml:space="preserve"> per consentire all’utente di cercare un indirizzo sulla mappa e un pulsante che al </w:t>
      </w:r>
      <w:r w:rsidDel="00000000" w:rsidR="00000000" w:rsidRPr="00000000">
        <w:rPr>
          <w:i w:val="1"/>
          <w:rtl w:val="0"/>
        </w:rPr>
        <w:t xml:space="preserve">click</w:t>
      </w:r>
      <w:r w:rsidDel="00000000" w:rsidR="00000000" w:rsidRPr="00000000">
        <w:rPr>
          <w:rtl w:val="0"/>
        </w:rPr>
        <w:t xml:space="preserve"> visualizza un ulteriore menu con pulsanti per andare alla pagina del proprio </w:t>
      </w:r>
      <w:r w:rsidDel="00000000" w:rsidR="00000000" w:rsidRPr="00000000">
        <w:rPr>
          <w:i w:val="1"/>
          <w:rtl w:val="0"/>
        </w:rPr>
        <w:t xml:space="preserve">account</w:t>
      </w:r>
      <w:r w:rsidDel="00000000" w:rsidR="00000000" w:rsidRPr="00000000">
        <w:rPr>
          <w:rtl w:val="0"/>
        </w:rPr>
        <w:t xml:space="preserve"> o terminare la sessione.</w:t>
      </w:r>
      <w:r w:rsidDel="00000000" w:rsidR="00000000" w:rsidRPr="00000000">
        <w:rPr>
          <w:rtl w:val="0"/>
        </w:rPr>
      </w:r>
    </w:p>
    <w:p w:rsidR="00000000" w:rsidDel="00000000" w:rsidP="00000000" w:rsidRDefault="00000000" w:rsidRPr="00000000" w14:paraId="00000116">
      <w:pPr>
        <w:numPr>
          <w:ilvl w:val="1"/>
          <w:numId w:val="7"/>
        </w:numPr>
        <w:ind w:left="1440" w:hanging="360"/>
        <w:rPr>
          <w:u w:val="none"/>
        </w:rPr>
      </w:pPr>
      <w:hyperlink r:id="rId36">
        <w:r w:rsidDel="00000000" w:rsidR="00000000" w:rsidRPr="00000000">
          <w:rPr>
            <w:color w:val="1155cc"/>
            <w:u w:val="single"/>
            <w:rtl w:val="0"/>
          </w:rPr>
          <w:t xml:space="preserve">Floating Action Buttons</w:t>
        </w:r>
      </w:hyperlink>
      <w:r w:rsidDel="00000000" w:rsidR="00000000" w:rsidRPr="00000000">
        <w:rPr>
          <w:rtl w:val="0"/>
        </w:rPr>
        <w:t xml:space="preserve"> che consentano queste azioni:</w:t>
      </w:r>
    </w:p>
    <w:p w:rsidR="00000000" w:rsidDel="00000000" w:rsidP="00000000" w:rsidRDefault="00000000" w:rsidRPr="00000000" w14:paraId="00000117">
      <w:pPr>
        <w:numPr>
          <w:ilvl w:val="2"/>
          <w:numId w:val="7"/>
        </w:numPr>
        <w:ind w:left="2160" w:hanging="360"/>
        <w:rPr>
          <w:u w:val="none"/>
        </w:rPr>
      </w:pPr>
      <w:r w:rsidDel="00000000" w:rsidR="00000000" w:rsidRPr="00000000">
        <w:rPr>
          <w:rtl w:val="0"/>
        </w:rPr>
        <w:t xml:space="preserve">Impostare la visualizzazione della mappa alla posizione corrente</w:t>
      </w:r>
    </w:p>
    <w:p w:rsidR="00000000" w:rsidDel="00000000" w:rsidP="00000000" w:rsidRDefault="00000000" w:rsidRPr="00000000" w14:paraId="00000118">
      <w:pPr>
        <w:numPr>
          <w:ilvl w:val="2"/>
          <w:numId w:val="7"/>
        </w:numPr>
        <w:ind w:left="2160" w:hanging="360"/>
        <w:rPr>
          <w:u w:val="none"/>
        </w:rPr>
      </w:pPr>
      <w:r w:rsidDel="00000000" w:rsidR="00000000" w:rsidRPr="00000000">
        <w:rPr>
          <w:rtl w:val="0"/>
        </w:rPr>
        <w:t xml:space="preserve">Scansionare</w:t>
      </w:r>
      <w:r w:rsidDel="00000000" w:rsidR="00000000" w:rsidRPr="00000000">
        <w:rPr>
          <w:rtl w:val="0"/>
        </w:rPr>
        <w:t xml:space="preserve"> Codice QR, questo viene visualizzato solo se non c’è una corsa attiva</w:t>
      </w:r>
    </w:p>
    <w:p w:rsidR="00000000" w:rsidDel="00000000" w:rsidP="00000000" w:rsidRDefault="00000000" w:rsidRPr="00000000" w14:paraId="00000119">
      <w:pPr>
        <w:numPr>
          <w:ilvl w:val="2"/>
          <w:numId w:val="7"/>
        </w:numPr>
        <w:ind w:left="2160" w:hanging="360"/>
        <w:rPr>
          <w:u w:val="none"/>
        </w:rPr>
      </w:pPr>
      <w:r w:rsidDel="00000000" w:rsidR="00000000" w:rsidRPr="00000000">
        <w:rPr>
          <w:rtl w:val="0"/>
        </w:rPr>
        <w:t xml:space="preserve">Terminare corsa, questo viene visualizzato solo se c’è una corsa attiva</w:t>
      </w:r>
    </w:p>
    <w:p w:rsidR="00000000" w:rsidDel="00000000" w:rsidP="00000000" w:rsidRDefault="00000000" w:rsidRPr="00000000" w14:paraId="0000011A">
      <w:pPr>
        <w:numPr>
          <w:ilvl w:val="1"/>
          <w:numId w:val="7"/>
        </w:numPr>
        <w:ind w:left="1440" w:hanging="360"/>
        <w:rPr>
          <w:u w:val="none"/>
        </w:rPr>
      </w:pPr>
      <w:r w:rsidDel="00000000" w:rsidR="00000000" w:rsidRPr="00000000">
        <w:rPr>
          <w:rtl w:val="0"/>
        </w:rPr>
        <w:t xml:space="preserve">Sezione con le informazioni (tempo trascorso e costo stimato) della corsa attualmente in corso (se presente)</w:t>
      </w:r>
    </w:p>
    <w:p w:rsidR="00000000" w:rsidDel="00000000" w:rsidP="00000000" w:rsidRDefault="00000000" w:rsidRPr="00000000" w14:paraId="0000011B">
      <w:pPr>
        <w:numPr>
          <w:ilvl w:val="1"/>
          <w:numId w:val="7"/>
        </w:numPr>
        <w:ind w:left="1440" w:hanging="360"/>
        <w:rPr>
          <w:u w:val="none"/>
        </w:rPr>
      </w:pPr>
      <w:r w:rsidDel="00000000" w:rsidR="00000000" w:rsidRPr="00000000">
        <w:rPr>
          <w:rtl w:val="0"/>
        </w:rPr>
        <w:t xml:space="preserve">Messaggio in caso l’utente non abbia concesso l’accesso al GPS o il dispositivo e/o il browser non </w:t>
      </w:r>
      <w:r w:rsidDel="00000000" w:rsidR="00000000" w:rsidRPr="00000000">
        <w:rPr>
          <w:rtl w:val="0"/>
        </w:rPr>
        <w:t xml:space="preserve">supportino</w:t>
      </w:r>
      <w:r w:rsidDel="00000000" w:rsidR="00000000" w:rsidRPr="00000000">
        <w:rPr>
          <w:rtl w:val="0"/>
        </w:rPr>
        <w:t xml:space="preserve"> questa funzionalità</w:t>
      </w:r>
    </w:p>
    <w:p w:rsidR="00000000" w:rsidDel="00000000" w:rsidP="00000000" w:rsidRDefault="00000000" w:rsidRPr="00000000" w14:paraId="0000011C">
      <w:pPr>
        <w:numPr>
          <w:ilvl w:val="0"/>
          <w:numId w:val="7"/>
        </w:numPr>
        <w:ind w:left="720" w:hanging="360"/>
        <w:rPr/>
      </w:pPr>
      <w:r w:rsidDel="00000000" w:rsidR="00000000" w:rsidRPr="00000000">
        <w:rPr>
          <w:b w:val="1"/>
          <w:rtl w:val="0"/>
        </w:rPr>
        <w:t xml:space="preserve">Accesso NON Eseguito</w:t>
      </w:r>
      <w:r w:rsidDel="00000000" w:rsidR="00000000" w:rsidRPr="00000000">
        <w:rPr>
          <w:rtl w:val="0"/>
        </w:rPr>
        <w:t xml:space="preserve">:</w:t>
      </w:r>
    </w:p>
    <w:p w:rsidR="00000000" w:rsidDel="00000000" w:rsidP="00000000" w:rsidRDefault="00000000" w:rsidRPr="00000000" w14:paraId="0000011D">
      <w:pPr>
        <w:ind w:left="720" w:firstLine="0"/>
        <w:rPr/>
      </w:pPr>
      <w:r w:rsidDel="00000000" w:rsidR="00000000" w:rsidRPr="00000000">
        <w:rPr>
          <w:rtl w:val="0"/>
        </w:rPr>
        <w:t xml:space="preserve">In questo caso l’utente visualizza l’header con il solo logo, il messaggio principale del sito (</w:t>
      </w:r>
      <w:r w:rsidDel="00000000" w:rsidR="00000000" w:rsidRPr="00000000">
        <w:rPr>
          <w:i w:val="1"/>
          <w:rtl w:val="0"/>
        </w:rPr>
        <w:t xml:space="preserve">hero message</w:t>
      </w:r>
      <w:r w:rsidDel="00000000" w:rsidR="00000000" w:rsidRPr="00000000">
        <w:rPr>
          <w:rtl w:val="0"/>
        </w:rPr>
        <w:t xml:space="preserve">) e due pulsanti:</w:t>
      </w:r>
    </w:p>
    <w:p w:rsidR="00000000" w:rsidDel="00000000" w:rsidP="00000000" w:rsidRDefault="00000000" w:rsidRPr="00000000" w14:paraId="0000011E">
      <w:pPr>
        <w:numPr>
          <w:ilvl w:val="0"/>
          <w:numId w:val="12"/>
        </w:numPr>
        <w:ind w:left="1440" w:hanging="360"/>
        <w:rPr/>
      </w:pPr>
      <w:r w:rsidDel="00000000" w:rsidR="00000000" w:rsidRPr="00000000">
        <w:rPr>
          <w:b w:val="1"/>
          <w:rtl w:val="0"/>
        </w:rPr>
        <w:t xml:space="preserve">Entra con SPID</w:t>
      </w:r>
      <w:r w:rsidDel="00000000" w:rsidR="00000000" w:rsidRPr="00000000">
        <w:rPr>
          <w:rtl w:val="0"/>
        </w:rPr>
        <w:t xml:space="preserve">: Permette all’utente di accedere al servizio </w:t>
      </w:r>
      <w:r w:rsidDel="00000000" w:rsidR="00000000" w:rsidRPr="00000000">
        <w:rPr>
          <w:rtl w:val="0"/>
        </w:rPr>
        <w:t xml:space="preserve">autenticandosi</w:t>
      </w:r>
      <w:r w:rsidDel="00000000" w:rsidR="00000000" w:rsidRPr="00000000">
        <w:rPr>
          <w:rtl w:val="0"/>
        </w:rPr>
        <w:t xml:space="preserve"> con le proprie credenziali </w:t>
      </w:r>
      <w:hyperlink r:id="rId37">
        <w:r w:rsidDel="00000000" w:rsidR="00000000" w:rsidRPr="00000000">
          <w:rPr>
            <w:color w:val="1155cc"/>
            <w:u w:val="single"/>
            <w:rtl w:val="0"/>
          </w:rPr>
          <w:t xml:space="preserve">SPID</w:t>
        </w:r>
      </w:hyperlink>
      <w:r w:rsidDel="00000000" w:rsidR="00000000" w:rsidRPr="00000000">
        <w:rPr>
          <w:rtl w:val="0"/>
        </w:rPr>
        <w:t xml:space="preserve">, scegliendo prima l’</w:t>
      </w:r>
      <w:r w:rsidDel="00000000" w:rsidR="00000000" w:rsidRPr="00000000">
        <w:rPr>
          <w:i w:val="1"/>
          <w:rtl w:val="0"/>
        </w:rPr>
        <w:t xml:space="preserve">Identity Provider</w:t>
      </w:r>
      <w:r w:rsidDel="00000000" w:rsidR="00000000" w:rsidRPr="00000000">
        <w:rPr>
          <w:rtl w:val="0"/>
        </w:rPr>
        <w:t xml:space="preserve"> tramite un menu che viene visualizzato al </w:t>
      </w:r>
      <w:r w:rsidDel="00000000" w:rsidR="00000000" w:rsidRPr="00000000">
        <w:rPr>
          <w:i w:val="1"/>
          <w:rtl w:val="0"/>
        </w:rPr>
        <w:t xml:space="preserve">click</w:t>
      </w:r>
      <w:r w:rsidDel="00000000" w:rsidR="00000000" w:rsidRPr="00000000">
        <w:rPr>
          <w:rtl w:val="0"/>
        </w:rPr>
        <w:t xml:space="preserve"> sul lato destro della pagina</w:t>
      </w:r>
    </w:p>
    <w:p w:rsidR="00000000" w:rsidDel="00000000" w:rsidP="00000000" w:rsidRDefault="00000000" w:rsidRPr="00000000" w14:paraId="0000011F">
      <w:pPr>
        <w:numPr>
          <w:ilvl w:val="0"/>
          <w:numId w:val="12"/>
        </w:numPr>
        <w:ind w:left="1440" w:hanging="360"/>
        <w:rPr/>
      </w:pPr>
      <w:r w:rsidDel="00000000" w:rsidR="00000000" w:rsidRPr="00000000">
        <w:rPr>
          <w:b w:val="1"/>
          <w:rtl w:val="0"/>
        </w:rPr>
        <w:t xml:space="preserve">Entra con </w:t>
      </w:r>
      <w:r w:rsidDel="00000000" w:rsidR="00000000" w:rsidRPr="00000000">
        <w:rPr>
          <w:b w:val="1"/>
          <w:rtl w:val="0"/>
        </w:rPr>
        <w:t xml:space="preserve">CIE</w:t>
      </w:r>
      <w:r w:rsidDel="00000000" w:rsidR="00000000" w:rsidRPr="00000000">
        <w:rPr>
          <w:rtl w:val="0"/>
        </w:rPr>
        <w:t xml:space="preserve">: Permette all’utente di accedere al servizio </w:t>
      </w:r>
      <w:r w:rsidDel="00000000" w:rsidR="00000000" w:rsidRPr="00000000">
        <w:rPr>
          <w:rtl w:val="0"/>
        </w:rPr>
        <w:t xml:space="preserve">autenticandosi</w:t>
      </w:r>
      <w:r w:rsidDel="00000000" w:rsidR="00000000" w:rsidRPr="00000000">
        <w:rPr>
          <w:rtl w:val="0"/>
        </w:rPr>
        <w:t xml:space="preserve"> con la propria </w:t>
      </w:r>
      <w:hyperlink r:id="rId38">
        <w:r w:rsidDel="00000000" w:rsidR="00000000" w:rsidRPr="00000000">
          <w:rPr>
            <w:color w:val="1155cc"/>
            <w:u w:val="single"/>
            <w:rtl w:val="0"/>
          </w:rPr>
          <w:t xml:space="preserve">Carta d'Identità Elettronica</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Il </w:t>
      </w:r>
      <w:r w:rsidDel="00000000" w:rsidR="00000000" w:rsidRPr="00000000">
        <w:rPr>
          <w:i w:val="1"/>
          <w:rtl w:val="0"/>
        </w:rPr>
        <w:t xml:space="preserve">rendering</w:t>
      </w:r>
      <w:r w:rsidDel="00000000" w:rsidR="00000000" w:rsidRPr="00000000">
        <w:rPr>
          <w:rtl w:val="0"/>
        </w:rPr>
        <w:t xml:space="preserve"> condizionale viene effettuato tramite il seguente codice: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&lt;</w:t>
      </w:r>
      <w:r w:rsidDel="00000000" w:rsidR="00000000" w:rsidRPr="00000000">
        <w:rPr>
          <w:rFonts w:ascii="Courier New" w:cs="Courier New" w:eastAsia="Courier New" w:hAnsi="Courier New"/>
          <w:color w:val="22863a"/>
          <w:sz w:val="21"/>
          <w:szCs w:val="21"/>
          <w:rtl w:val="0"/>
        </w:rPr>
        <w:t xml:space="preserve">signed-in-home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*ngIf</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"auth.user"</w:t>
      </w:r>
      <w:r w:rsidDel="00000000" w:rsidR="00000000" w:rsidRPr="00000000">
        <w:rPr>
          <w:rFonts w:ascii="Courier New" w:cs="Courier New" w:eastAsia="Courier New" w:hAnsi="Courier New"/>
          <w:color w:val="24292e"/>
          <w:sz w:val="21"/>
          <w:szCs w:val="21"/>
          <w:rtl w:val="0"/>
        </w:rPr>
        <w:t xml:space="preserve">&gt;&lt;/</w:t>
      </w:r>
      <w:r w:rsidDel="00000000" w:rsidR="00000000" w:rsidRPr="00000000">
        <w:rPr>
          <w:rFonts w:ascii="Courier New" w:cs="Courier New" w:eastAsia="Courier New" w:hAnsi="Courier New"/>
          <w:color w:val="22863a"/>
          <w:sz w:val="21"/>
          <w:szCs w:val="21"/>
          <w:rtl w:val="0"/>
        </w:rPr>
        <w:t xml:space="preserve">signed-in-home</w:t>
      </w:r>
      <w:r w:rsidDel="00000000" w:rsidR="00000000" w:rsidRPr="00000000">
        <w:rPr>
          <w:rFonts w:ascii="Courier New" w:cs="Courier New" w:eastAsia="Courier New" w:hAnsi="Courier New"/>
          <w:color w:val="24292e"/>
          <w:sz w:val="21"/>
          <w:szCs w:val="21"/>
          <w:rtl w:val="0"/>
        </w:rPr>
        <w:t xml:space="preserve">&gt;</w:t>
      </w:r>
    </w:p>
    <w:p w:rsidR="00000000" w:rsidDel="00000000" w:rsidP="00000000" w:rsidRDefault="00000000" w:rsidRPr="00000000" w14:paraId="00000124">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125">
      <w:pPr>
        <w:shd w:fill="ffffff" w:val="clear"/>
        <w:spacing w:line="325.71428571428567" w:lineRule="auto"/>
        <w:rPr/>
      </w:pPr>
      <w:r w:rsidDel="00000000" w:rsidR="00000000" w:rsidRPr="00000000">
        <w:rPr>
          <w:rFonts w:ascii="Courier New" w:cs="Courier New" w:eastAsia="Courier New" w:hAnsi="Courier New"/>
          <w:color w:val="24292e"/>
          <w:sz w:val="21"/>
          <w:szCs w:val="21"/>
          <w:rtl w:val="0"/>
        </w:rPr>
        <w:t xml:space="preserve">&lt;</w:t>
      </w:r>
      <w:r w:rsidDel="00000000" w:rsidR="00000000" w:rsidRPr="00000000">
        <w:rPr>
          <w:rFonts w:ascii="Courier New" w:cs="Courier New" w:eastAsia="Courier New" w:hAnsi="Courier New"/>
          <w:color w:val="22863a"/>
          <w:sz w:val="21"/>
          <w:szCs w:val="21"/>
          <w:rtl w:val="0"/>
        </w:rPr>
        <w:t xml:space="preserve">signed-out-home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*ngIf</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"!auth.user"</w:t>
      </w:r>
      <w:r w:rsidDel="00000000" w:rsidR="00000000" w:rsidRPr="00000000">
        <w:rPr>
          <w:rFonts w:ascii="Courier New" w:cs="Courier New" w:eastAsia="Courier New" w:hAnsi="Courier New"/>
          <w:color w:val="24292e"/>
          <w:sz w:val="21"/>
          <w:szCs w:val="21"/>
          <w:rtl w:val="0"/>
        </w:rPr>
        <w:t xml:space="preserve">&gt;&lt;/</w:t>
      </w:r>
      <w:r w:rsidDel="00000000" w:rsidR="00000000" w:rsidRPr="00000000">
        <w:rPr>
          <w:rFonts w:ascii="Courier New" w:cs="Courier New" w:eastAsia="Courier New" w:hAnsi="Courier New"/>
          <w:color w:val="22863a"/>
          <w:sz w:val="21"/>
          <w:szCs w:val="21"/>
          <w:rtl w:val="0"/>
        </w:rPr>
        <w:t xml:space="preserve">signed-out-home</w:t>
      </w:r>
      <w:r w:rsidDel="00000000" w:rsidR="00000000" w:rsidRPr="00000000">
        <w:rPr>
          <w:rFonts w:ascii="Courier New" w:cs="Courier New" w:eastAsia="Courier New" w:hAnsi="Courier New"/>
          <w:color w:val="24292e"/>
          <w:sz w:val="21"/>
          <w:szCs w:val="21"/>
          <w:rtl w:val="0"/>
        </w:rPr>
        <w:t xml:space="preserve">&gt;</w:t>
      </w:r>
      <w:r w:rsidDel="00000000" w:rsidR="00000000" w:rsidRPr="00000000">
        <w:rPr>
          <w:rtl w:val="0"/>
        </w:rPr>
      </w:r>
    </w:p>
    <w:p w:rsidR="00000000" w:rsidDel="00000000" w:rsidP="00000000" w:rsidRDefault="00000000" w:rsidRPr="00000000" w14:paraId="00000126">
      <w:pPr>
        <w:pStyle w:val="Heading2"/>
        <w:rPr/>
      </w:pPr>
      <w:bookmarkStart w:colFirst="0" w:colLast="0" w:name="_2ifat0ju0y8b" w:id="18"/>
      <w:bookmarkEnd w:id="18"/>
      <w:r w:rsidDel="00000000" w:rsidR="00000000" w:rsidRPr="00000000">
        <w:rPr>
          <w:rtl w:val="0"/>
        </w:rPr>
        <w:t xml:space="preserve">App per dispositivi mobili</w:t>
      </w:r>
    </w:p>
    <w:p w:rsidR="00000000" w:rsidDel="00000000" w:rsidP="00000000" w:rsidRDefault="00000000" w:rsidRPr="00000000" w14:paraId="00000127">
      <w:pPr>
        <w:rPr/>
      </w:pPr>
      <w:r w:rsidDel="00000000" w:rsidR="00000000" w:rsidRPr="00000000">
        <w:rPr>
          <w:rtl w:val="0"/>
        </w:rPr>
        <w:t xml:space="preserve">Per rendere più facile e semplice l’utilizzo del servizio da un dispositivo mobile si è pensato di realizzare una applicazione apposita per le due piattaforme più diffuse: </w:t>
      </w:r>
      <w:r w:rsidDel="00000000" w:rsidR="00000000" w:rsidRPr="00000000">
        <w:rPr>
          <w:b w:val="1"/>
          <w:rtl w:val="0"/>
        </w:rPr>
        <w:t xml:space="preserve">Android</w:t>
      </w:r>
      <w:r w:rsidDel="00000000" w:rsidR="00000000" w:rsidRPr="00000000">
        <w:rPr>
          <w:rtl w:val="0"/>
        </w:rPr>
        <w:t xml:space="preserve"> e </w:t>
      </w:r>
      <w:r w:rsidDel="00000000" w:rsidR="00000000" w:rsidRPr="00000000">
        <w:rPr>
          <w:b w:val="1"/>
          <w:rtl w:val="0"/>
        </w:rPr>
        <w:t xml:space="preserve">iOS</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L'app deve poter offrire un numero comparabile di funzionalità al sito web, inoltre deve essere organizzata in modo analogo, per evitare eventuali confusioni dell’utente in caso volesse passare dal sito web all’app o viceversa.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Questa applicazione verrà realizzata utilizzando </w:t>
      </w:r>
      <w:hyperlink r:id="rId39">
        <w:r w:rsidDel="00000000" w:rsidR="00000000" w:rsidRPr="00000000">
          <w:rPr>
            <w:color w:val="1155cc"/>
            <w:u w:val="single"/>
            <w:rtl w:val="0"/>
          </w:rPr>
          <w:t xml:space="preserve">Flutter</w:t>
        </w:r>
      </w:hyperlink>
      <w:r w:rsidDel="00000000" w:rsidR="00000000" w:rsidRPr="00000000">
        <w:rPr>
          <w:rtl w:val="0"/>
        </w:rPr>
        <w:t xml:space="preserve">, un SDK (</w:t>
      </w:r>
      <w:r w:rsidDel="00000000" w:rsidR="00000000" w:rsidRPr="00000000">
        <w:rPr>
          <w:i w:val="1"/>
          <w:rtl w:val="0"/>
        </w:rPr>
        <w:t xml:space="preserve">Software Development Kit</w:t>
      </w:r>
      <w:r w:rsidDel="00000000" w:rsidR="00000000" w:rsidRPr="00000000">
        <w:rPr>
          <w:rtl w:val="0"/>
        </w:rPr>
        <w:t xml:space="preserve">) basato sul linguaggio di programmazione </w:t>
      </w:r>
      <w:hyperlink r:id="rId40">
        <w:r w:rsidDel="00000000" w:rsidR="00000000" w:rsidRPr="00000000">
          <w:rPr>
            <w:color w:val="1155cc"/>
            <w:u w:val="single"/>
            <w:rtl w:val="0"/>
          </w:rPr>
          <w:t xml:space="preserve">Dart</w:t>
        </w:r>
      </w:hyperlink>
      <w:r w:rsidDel="00000000" w:rsidR="00000000" w:rsidRPr="00000000">
        <w:rPr>
          <w:rtl w:val="0"/>
        </w:rPr>
        <w:t xml:space="preserve"> per realizzare applicazioni native per varie piattaforme senza la necessità di dover mantenere più versioni della stessa app.</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i w:val="1"/>
          <w:rtl w:val="0"/>
        </w:rPr>
        <w:t xml:space="preserve">Screenshot disponibili su </w:t>
      </w:r>
      <w:hyperlink r:id="rId41">
        <w:r w:rsidDel="00000000" w:rsidR="00000000" w:rsidRPr="00000000">
          <w:rPr>
            <w:i w:val="1"/>
            <w:color w:val="1155cc"/>
            <w:u w:val="single"/>
            <w:rtl w:val="0"/>
          </w:rPr>
          <w:t xml:space="preserve">GitHub</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2E">
      <w:pPr>
        <w:pStyle w:val="Heading2"/>
        <w:rPr/>
      </w:pPr>
      <w:bookmarkStart w:colFirst="0" w:colLast="0" w:name="_93anp6mi624" w:id="19"/>
      <w:bookmarkEnd w:id="19"/>
      <w:r w:rsidDel="00000000" w:rsidR="00000000" w:rsidRPr="00000000">
        <w:rPr>
          <w:rtl w:val="0"/>
        </w:rPr>
        <w:t xml:space="preserve">Codice sorgente</w:t>
      </w:r>
    </w:p>
    <w:p w:rsidR="00000000" w:rsidDel="00000000" w:rsidP="00000000" w:rsidRDefault="00000000" w:rsidRPr="00000000" w14:paraId="0000012F">
      <w:pPr>
        <w:rPr/>
      </w:pPr>
      <w:r w:rsidDel="00000000" w:rsidR="00000000" w:rsidRPr="00000000">
        <w:rPr>
          <w:rtl w:val="0"/>
        </w:rPr>
        <w:t xml:space="preserve">Il codice sorgente di tutto il progetto è disponibile ai seguenti indirizzi:</w:t>
      </w:r>
    </w:p>
    <w:p w:rsidR="00000000" w:rsidDel="00000000" w:rsidP="00000000" w:rsidRDefault="00000000" w:rsidRPr="00000000" w14:paraId="00000130">
      <w:pPr>
        <w:numPr>
          <w:ilvl w:val="0"/>
          <w:numId w:val="8"/>
        </w:numPr>
        <w:ind w:left="720" w:hanging="360"/>
        <w:rPr>
          <w:b w:val="1"/>
        </w:rPr>
      </w:pPr>
      <w:hyperlink r:id="rId42">
        <w:r w:rsidDel="00000000" w:rsidR="00000000" w:rsidRPr="00000000">
          <w:rPr>
            <w:b w:val="1"/>
            <w:color w:val="1155cc"/>
            <w:u w:val="single"/>
            <w:rtl w:val="0"/>
          </w:rPr>
          <w:t xml:space="preserve">Sito web</w:t>
        </w:r>
      </w:hyperlink>
      <w:r w:rsidDel="00000000" w:rsidR="00000000" w:rsidRPr="00000000">
        <w:rPr>
          <w:rtl w:val="0"/>
        </w:rPr>
      </w:r>
    </w:p>
    <w:p w:rsidR="00000000" w:rsidDel="00000000" w:rsidP="00000000" w:rsidRDefault="00000000" w:rsidRPr="00000000" w14:paraId="00000131">
      <w:pPr>
        <w:numPr>
          <w:ilvl w:val="0"/>
          <w:numId w:val="8"/>
        </w:numPr>
        <w:ind w:left="720" w:hanging="360"/>
        <w:rPr>
          <w:b w:val="1"/>
        </w:rPr>
      </w:pPr>
      <w:hyperlink r:id="rId43">
        <w:r w:rsidDel="00000000" w:rsidR="00000000" w:rsidRPr="00000000">
          <w:rPr>
            <w:b w:val="1"/>
            <w:color w:val="1155cc"/>
            <w:u w:val="single"/>
            <w:rtl w:val="0"/>
          </w:rPr>
          <w:t xml:space="preserve">API</w:t>
        </w:r>
      </w:hyperlink>
      <w:r w:rsidDel="00000000" w:rsidR="00000000" w:rsidRPr="00000000">
        <w:rPr>
          <w:rtl w:val="0"/>
        </w:rPr>
      </w:r>
    </w:p>
    <w:p w:rsidR="00000000" w:rsidDel="00000000" w:rsidP="00000000" w:rsidRDefault="00000000" w:rsidRPr="00000000" w14:paraId="00000132">
      <w:pPr>
        <w:numPr>
          <w:ilvl w:val="0"/>
          <w:numId w:val="8"/>
        </w:numPr>
        <w:ind w:left="720" w:hanging="360"/>
        <w:rPr>
          <w:b w:val="1"/>
        </w:rPr>
      </w:pPr>
      <w:hyperlink r:id="rId44">
        <w:r w:rsidDel="00000000" w:rsidR="00000000" w:rsidRPr="00000000">
          <w:rPr>
            <w:b w:val="1"/>
            <w:color w:val="1155cc"/>
            <w:u w:val="single"/>
            <w:rtl w:val="0"/>
          </w:rPr>
          <w:t xml:space="preserve">Servizio di autenticazione SPID</w:t>
        </w:r>
      </w:hyperlink>
      <w:r w:rsidDel="00000000" w:rsidR="00000000" w:rsidRPr="00000000">
        <w:rPr>
          <w:rtl w:val="0"/>
        </w:rPr>
      </w:r>
    </w:p>
    <w:p w:rsidR="00000000" w:rsidDel="00000000" w:rsidP="00000000" w:rsidRDefault="00000000" w:rsidRPr="00000000" w14:paraId="00000133">
      <w:pPr>
        <w:numPr>
          <w:ilvl w:val="0"/>
          <w:numId w:val="8"/>
        </w:numPr>
        <w:ind w:left="720" w:hanging="360"/>
        <w:rPr>
          <w:b w:val="1"/>
        </w:rPr>
        <w:sectPr>
          <w:type w:val="nextPage"/>
          <w:pgSz w:h="16834" w:w="11909" w:orient="portrait"/>
          <w:pgMar w:bottom="1440" w:top="1440" w:left="1440" w:right="1440" w:header="720" w:footer="720"/>
        </w:sectPr>
      </w:pPr>
      <w:hyperlink r:id="rId45">
        <w:r w:rsidDel="00000000" w:rsidR="00000000" w:rsidRPr="00000000">
          <w:rPr>
            <w:b w:val="1"/>
            <w:color w:val="1155cc"/>
            <w:u w:val="single"/>
            <w:rtl w:val="0"/>
          </w:rPr>
          <w:t xml:space="preserve">App per dispositivi mobili</w:t>
        </w:r>
      </w:hyperlink>
      <w:r w:rsidDel="00000000" w:rsidR="00000000" w:rsidRPr="00000000">
        <w:rPr>
          <w:rtl w:val="0"/>
        </w:rPr>
      </w:r>
    </w:p>
    <w:p w:rsidR="00000000" w:rsidDel="00000000" w:rsidP="00000000" w:rsidRDefault="00000000" w:rsidRPr="00000000" w14:paraId="00000134">
      <w:pPr>
        <w:pStyle w:val="Heading1"/>
        <w:rPr/>
      </w:pPr>
      <w:bookmarkStart w:colFirst="0" w:colLast="0" w:name="_2600sgz7uxpa" w:id="20"/>
      <w:bookmarkEnd w:id="20"/>
      <w:r w:rsidDel="00000000" w:rsidR="00000000" w:rsidRPr="00000000">
        <w:rPr>
          <w:rtl w:val="0"/>
        </w:rPr>
        <w:t xml:space="preserve">Stazione di noleggio</w:t>
      </w:r>
    </w:p>
    <w:p w:rsidR="00000000" w:rsidDel="00000000" w:rsidP="00000000" w:rsidRDefault="00000000" w:rsidRPr="00000000" w14:paraId="00000135">
      <w:pPr>
        <w:rPr/>
      </w:pPr>
      <w:r w:rsidDel="00000000" w:rsidR="00000000" w:rsidRPr="00000000">
        <w:rPr>
          <w:rtl w:val="0"/>
        </w:rPr>
        <w:t xml:space="preserve">Il servizio offre la possibilità all’utente di lasciare il veicolo in praticamente tutto il territorio senza particolari restrizioni, tuttavia non si esclude la possibilità che possa essere implementato un divieto di parcheggio in certe aree.</w:t>
      </w:r>
    </w:p>
    <w:p w:rsidR="00000000" w:rsidDel="00000000" w:rsidP="00000000" w:rsidRDefault="00000000" w:rsidRPr="00000000" w14:paraId="00000136">
      <w:pPr>
        <w:rPr/>
      </w:pPr>
      <w:r w:rsidDel="00000000" w:rsidR="00000000" w:rsidRPr="00000000">
        <w:rPr>
          <w:rtl w:val="0"/>
        </w:rPr>
        <w:t xml:space="preserve">È però consigliato, e si potrebbero anche ipotizzare eventuali incentivi, lasciare il veicolo a fine corsa in una delle stazioni disponibili nelle vicinanze.</w:t>
      </w:r>
    </w:p>
    <w:p w:rsidR="00000000" w:rsidDel="00000000" w:rsidP="00000000" w:rsidRDefault="00000000" w:rsidRPr="00000000" w14:paraId="00000137">
      <w:pPr>
        <w:rPr/>
      </w:pPr>
      <w:r w:rsidDel="00000000" w:rsidR="00000000" w:rsidRPr="00000000">
        <w:rPr>
          <w:rtl w:val="0"/>
        </w:rPr>
        <w:t xml:space="preserve">Il servizio non obbliga questo comportamento in quanto non si può sapere se dove l’utente è diretto sia disponibile una stazione, viene perciò lasciata a discrezione dell’utente la decisione.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La stazione non è altro che un “parcheggio” per i vari veicoli del servizio, possibilmente coperto, che offre queste possibilità:</w:t>
      </w:r>
    </w:p>
    <w:p w:rsidR="00000000" w:rsidDel="00000000" w:rsidP="00000000" w:rsidRDefault="00000000" w:rsidRPr="00000000" w14:paraId="0000013A">
      <w:pPr>
        <w:numPr>
          <w:ilvl w:val="0"/>
          <w:numId w:val="15"/>
        </w:numPr>
        <w:ind w:left="720" w:hanging="360"/>
        <w:rPr>
          <w:u w:val="none"/>
        </w:rPr>
      </w:pPr>
      <w:r w:rsidDel="00000000" w:rsidR="00000000" w:rsidRPr="00000000">
        <w:rPr>
          <w:rtl w:val="0"/>
        </w:rPr>
        <w:t xml:space="preserve">Prelievo / consegna di un veicolo, questa funzione è comunque delegata all’utente semplicemente questo può essere un punto più comodo dove effettuare queste azioni</w:t>
      </w:r>
    </w:p>
    <w:p w:rsidR="00000000" w:rsidDel="00000000" w:rsidP="00000000" w:rsidRDefault="00000000" w:rsidRPr="00000000" w14:paraId="0000013B">
      <w:pPr>
        <w:numPr>
          <w:ilvl w:val="0"/>
          <w:numId w:val="15"/>
        </w:numPr>
        <w:ind w:left="720" w:hanging="360"/>
        <w:rPr>
          <w:u w:val="none"/>
        </w:rPr>
      </w:pPr>
      <w:r w:rsidDel="00000000" w:rsidR="00000000" w:rsidRPr="00000000">
        <w:rPr>
          <w:rtl w:val="0"/>
        </w:rPr>
        <w:t xml:space="preserve">Ricarica dei veicoli tramite la rete elettrica comunale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Il numero di veicoli di ciascuna stazione che viene mostrato sulla mappa è ottenuto </w:t>
      </w:r>
      <w:r w:rsidDel="00000000" w:rsidR="00000000" w:rsidRPr="00000000">
        <w:rPr>
          <w:rtl w:val="0"/>
        </w:rPr>
        <w:t xml:space="preserve">tramite la seguente </w:t>
      </w:r>
      <w:r w:rsidDel="00000000" w:rsidR="00000000" w:rsidRPr="00000000">
        <w:rPr>
          <w:i w:val="1"/>
          <w:rtl w:val="0"/>
        </w:rPr>
        <w:t xml:space="preserve">query</w:t>
      </w: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d73a49"/>
          <w:sz w:val="21"/>
          <w:szCs w:val="21"/>
          <w:rtl w:val="0"/>
        </w:rPr>
        <w:t xml:space="preserve">select</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"h"</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"id"</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as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"hub"</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count</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d73a49"/>
          <w:sz w:val="21"/>
          <w:szCs w:val="21"/>
          <w:rtl w:val="0"/>
        </w:rPr>
        <w:t xml:space="preserve">*</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as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"count"</w:t>
      </w:r>
    </w:p>
    <w:p w:rsidR="00000000" w:rsidDel="00000000" w:rsidP="00000000" w:rsidRDefault="00000000" w:rsidRPr="00000000" w14:paraId="00000140">
      <w:pPr>
        <w:shd w:fill="ffffff" w:val="clear"/>
        <w:spacing w:line="325.71428571428567" w:lineRule="auto"/>
        <w:rPr>
          <w:rFonts w:ascii="Courier New" w:cs="Courier New" w:eastAsia="Courier New" w:hAnsi="Courier New"/>
          <w:color w:val="d73a49"/>
          <w:sz w:val="21"/>
          <w:szCs w:val="21"/>
        </w:rPr>
      </w:pPr>
      <w:r w:rsidDel="00000000" w:rsidR="00000000" w:rsidRPr="00000000">
        <w:rPr>
          <w:rFonts w:ascii="Courier New" w:cs="Courier New" w:eastAsia="Courier New" w:hAnsi="Courier New"/>
          <w:color w:val="d73a49"/>
          <w:sz w:val="21"/>
          <w:szCs w:val="21"/>
          <w:rtl w:val="0"/>
        </w:rPr>
        <w:t xml:space="preserve">from</w:t>
      </w:r>
    </w:p>
    <w:p w:rsidR="00000000" w:rsidDel="00000000" w:rsidP="00000000" w:rsidRDefault="00000000" w:rsidRPr="00000000" w14:paraId="00000141">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"v_vehicles"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as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"v"</w:t>
      </w:r>
    </w:p>
    <w:p w:rsidR="00000000" w:rsidDel="00000000" w:rsidP="00000000" w:rsidRDefault="00000000" w:rsidRPr="00000000" w14:paraId="00000142">
      <w:pPr>
        <w:shd w:fill="ffffff" w:val="clear"/>
        <w:spacing w:line="325.71428571428567" w:lineRule="auto"/>
        <w:rPr>
          <w:rFonts w:ascii="Courier New" w:cs="Courier New" w:eastAsia="Courier New" w:hAnsi="Courier New"/>
          <w:color w:val="d73a49"/>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left outer join</w:t>
      </w:r>
    </w:p>
    <w:p w:rsidR="00000000" w:rsidDel="00000000" w:rsidP="00000000" w:rsidRDefault="00000000" w:rsidRPr="00000000" w14:paraId="00000143">
      <w:pPr>
        <w:shd w:fill="ffffff" w:val="clear"/>
        <w:spacing w:line="325.71428571428567" w:lineRule="auto"/>
        <w:rPr>
          <w:rFonts w:ascii="Courier New" w:cs="Courier New" w:eastAsia="Courier New" w:hAnsi="Courier New"/>
          <w:color w:val="032f62"/>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"hubs"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as</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"h"</w:t>
      </w:r>
    </w:p>
    <w:p w:rsidR="00000000" w:rsidDel="00000000" w:rsidP="00000000" w:rsidRDefault="00000000" w:rsidRPr="00000000" w14:paraId="00000144">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d73a49"/>
          <w:sz w:val="21"/>
          <w:szCs w:val="21"/>
          <w:rtl w:val="0"/>
        </w:rPr>
        <w:t xml:space="preserve">on</w:t>
      </w:r>
      <w:r w:rsidDel="00000000" w:rsidR="00000000" w:rsidRPr="00000000">
        <w:rPr>
          <w:rFonts w:ascii="Courier New" w:cs="Courier New" w:eastAsia="Courier New" w:hAnsi="Courier New"/>
          <w:color w:val="24292e"/>
          <w:sz w:val="21"/>
          <w:szCs w:val="21"/>
          <w:rtl w:val="0"/>
        </w:rPr>
        <w:t xml:space="preserve"> st_dwithin(</w:t>
      </w:r>
      <w:r w:rsidDel="00000000" w:rsidR="00000000" w:rsidRPr="00000000">
        <w:rPr>
          <w:rFonts w:ascii="Courier New" w:cs="Courier New" w:eastAsia="Courier New" w:hAnsi="Courier New"/>
          <w:color w:val="032f62"/>
          <w:sz w:val="21"/>
          <w:szCs w:val="21"/>
          <w:rtl w:val="0"/>
        </w:rPr>
        <w:t xml:space="preserve">"v"</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"postgis_location"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"h"</w:t>
      </w:r>
      <w:r w:rsidDel="00000000" w:rsidR="00000000" w:rsidRPr="00000000">
        <w:rPr>
          <w:rFonts w:ascii="Courier New" w:cs="Courier New" w:eastAsia="Courier New" w:hAnsi="Courier New"/>
          <w:color w:val="24292e"/>
          <w:sz w:val="21"/>
          <w:szCs w:val="21"/>
          <w:rtl w:val="0"/>
        </w:rPr>
        <w:t xml:space="preserve">.</w:t>
      </w:r>
      <w:r w:rsidDel="00000000" w:rsidR="00000000" w:rsidRPr="00000000">
        <w:rPr>
          <w:rFonts w:ascii="Courier New" w:cs="Courier New" w:eastAsia="Courier New" w:hAnsi="Courier New"/>
          <w:color w:val="032f62"/>
          <w:sz w:val="21"/>
          <w:szCs w:val="21"/>
          <w:rtl w:val="0"/>
        </w:rPr>
        <w:t xml:space="preserve">"location"</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05cc5"/>
          <w:sz w:val="21"/>
          <w:szCs w:val="21"/>
          <w:rtl w:val="0"/>
        </w:rPr>
        <w:t xml:space="preserve">10</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145">
      <w:pPr>
        <w:shd w:fill="ffffff" w:val="clear"/>
        <w:spacing w:line="325.71428571428567" w:lineRule="auto"/>
        <w:rPr>
          <w:rFonts w:ascii="Courier New" w:cs="Courier New" w:eastAsia="Courier New" w:hAnsi="Courier New"/>
          <w:color w:val="24292e"/>
          <w:sz w:val="21"/>
          <w:szCs w:val="21"/>
        </w:rPr>
      </w:pPr>
      <w:r w:rsidDel="00000000" w:rsidR="00000000" w:rsidRPr="00000000">
        <w:rPr>
          <w:rFonts w:ascii="Courier New" w:cs="Courier New" w:eastAsia="Courier New" w:hAnsi="Courier New"/>
          <w:color w:val="d73a49"/>
          <w:sz w:val="21"/>
          <w:szCs w:val="21"/>
          <w:rtl w:val="0"/>
        </w:rPr>
        <w:t xml:space="preserve">group by</w:t>
      </w:r>
      <w:r w:rsidDel="00000000" w:rsidR="00000000" w:rsidRPr="00000000">
        <w:rPr>
          <w:rFonts w:ascii="Courier New" w:cs="Courier New" w:eastAsia="Courier New" w:hAnsi="Courier New"/>
          <w:color w:val="24292e"/>
          <w:sz w:val="21"/>
          <w:szCs w:val="21"/>
          <w:rtl w:val="0"/>
        </w:rPr>
        <w:t xml:space="preserve"> </w:t>
      </w:r>
      <w:r w:rsidDel="00000000" w:rsidR="00000000" w:rsidRPr="00000000">
        <w:rPr>
          <w:rFonts w:ascii="Courier New" w:cs="Courier New" w:eastAsia="Courier New" w:hAnsi="Courier New"/>
          <w:color w:val="032f62"/>
          <w:sz w:val="21"/>
          <w:szCs w:val="21"/>
          <w:rtl w:val="0"/>
        </w:rPr>
        <w:t xml:space="preserve">"hub"</w:t>
      </w:r>
      <w:r w:rsidDel="00000000" w:rsidR="00000000" w:rsidRPr="00000000">
        <w:rPr>
          <w:rFonts w:ascii="Courier New" w:cs="Courier New" w:eastAsia="Courier New" w:hAnsi="Courier New"/>
          <w:color w:val="24292e"/>
          <w:sz w:val="21"/>
          <w:szCs w:val="21"/>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sectPr>
          <w:type w:val="nextPage"/>
          <w:pgSz w:h="16834" w:w="11909" w:orient="portrait"/>
          <w:pgMar w:bottom="1440" w:top="1440" w:left="1440" w:right="1440" w:header="720" w:footer="720"/>
        </w:sectPr>
      </w:pPr>
      <w:r w:rsidDel="00000000" w:rsidR="00000000" w:rsidRPr="00000000">
        <w:rPr>
          <w:rtl w:val="0"/>
        </w:rPr>
        <w:t xml:space="preserve">Non viene perciò aggiunto un campo che determina se un veicolo è in una stazione o meno, ma si è optato per ottenere questa informazione calcolando il numero di veicoli che sono nel raggio di </w:t>
      </w:r>
      <w:r w:rsidDel="00000000" w:rsidR="00000000" w:rsidRPr="00000000">
        <w:rPr>
          <w:b w:val="1"/>
          <w:rtl w:val="0"/>
        </w:rPr>
        <w:t xml:space="preserve">10 metri</w:t>
      </w:r>
      <w:r w:rsidDel="00000000" w:rsidR="00000000" w:rsidRPr="00000000">
        <w:rPr>
          <w:rtl w:val="0"/>
        </w:rPr>
        <w:t xml:space="preserve"> da ogni stazione.</w:t>
      </w:r>
      <w:r w:rsidDel="00000000" w:rsidR="00000000" w:rsidRPr="00000000">
        <w:rPr>
          <w:rtl w:val="0"/>
        </w:rPr>
      </w:r>
    </w:p>
    <w:p w:rsidR="00000000" w:rsidDel="00000000" w:rsidP="00000000" w:rsidRDefault="00000000" w:rsidRPr="00000000" w14:paraId="00000148">
      <w:pPr>
        <w:pStyle w:val="Heading1"/>
        <w:rPr/>
      </w:pPr>
      <w:bookmarkStart w:colFirst="0" w:colLast="0" w:name="_1y5idrlorn8r" w:id="21"/>
      <w:bookmarkEnd w:id="21"/>
      <w:r w:rsidDel="00000000" w:rsidR="00000000" w:rsidRPr="00000000">
        <w:rPr>
          <w:rtl w:val="0"/>
        </w:rPr>
        <w:t xml:space="preserve">Autenticazione SPID (e CIE)</w:t>
      </w:r>
    </w:p>
    <w:p w:rsidR="00000000" w:rsidDel="00000000" w:rsidP="00000000" w:rsidRDefault="00000000" w:rsidRPr="00000000" w14:paraId="00000149">
      <w:pPr>
        <w:rPr/>
      </w:pPr>
      <w:r w:rsidDel="00000000" w:rsidR="00000000" w:rsidRPr="00000000">
        <w:rPr>
          <w:rtl w:val="0"/>
        </w:rPr>
        <w:t xml:space="preserve">Come metodo di accesso è stato scelto </w:t>
      </w:r>
      <w:hyperlink r:id="rId46">
        <w:r w:rsidDel="00000000" w:rsidR="00000000" w:rsidRPr="00000000">
          <w:rPr>
            <w:color w:val="1155cc"/>
            <w:u w:val="single"/>
            <w:rtl w:val="0"/>
          </w:rPr>
          <w:t xml:space="preserve">SPID</w:t>
        </w:r>
      </w:hyperlink>
      <w:r w:rsidDel="00000000" w:rsidR="00000000" w:rsidRPr="00000000">
        <w:rPr>
          <w:rtl w:val="0"/>
        </w:rPr>
        <w:t xml:space="preserve">, abbinato a </w:t>
      </w:r>
      <w:hyperlink r:id="rId47">
        <w:r w:rsidDel="00000000" w:rsidR="00000000" w:rsidRPr="00000000">
          <w:rPr>
            <w:color w:val="1155cc"/>
            <w:u w:val="single"/>
            <w:rtl w:val="0"/>
          </w:rPr>
          <w:t xml:space="preserve">CIE</w:t>
        </w:r>
      </w:hyperlink>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Si è deciso di utilizzare questo metodo (e non una classica combinazione </w:t>
      </w:r>
      <w:r w:rsidDel="00000000" w:rsidR="00000000" w:rsidRPr="00000000">
        <w:rPr>
          <w:i w:val="1"/>
          <w:rtl w:val="0"/>
        </w:rPr>
        <w:t xml:space="preserve">email</w:t>
      </w:r>
      <w:r w:rsidDel="00000000" w:rsidR="00000000" w:rsidRPr="00000000">
        <w:rPr>
          <w:rtl w:val="0"/>
        </w:rPr>
        <w:t xml:space="preserve"> e </w:t>
      </w:r>
      <w:r w:rsidDel="00000000" w:rsidR="00000000" w:rsidRPr="00000000">
        <w:rPr>
          <w:i w:val="1"/>
          <w:rtl w:val="0"/>
        </w:rPr>
        <w:t xml:space="preserve">password</w:t>
      </w:r>
      <w:r w:rsidDel="00000000" w:rsidR="00000000" w:rsidRPr="00000000">
        <w:rPr>
          <w:rtl w:val="0"/>
        </w:rPr>
        <w:t xml:space="preserve">) in quanto si ha così la certezza che l’utente sia una persona reale e che i dati inseriti siano corretti e verificati, evitando così account falsi o con dati errati.</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Questo metodo offre molti vantaggi ma richiede anche molto più tempo e risorse per essere integrato correttamente:</w:t>
      </w:r>
    </w:p>
    <w:p w:rsidR="00000000" w:rsidDel="00000000" w:rsidP="00000000" w:rsidRDefault="00000000" w:rsidRPr="00000000" w14:paraId="0000014D">
      <w:pPr>
        <w:numPr>
          <w:ilvl w:val="0"/>
          <w:numId w:val="1"/>
        </w:numPr>
        <w:ind w:left="720" w:hanging="360"/>
        <w:rPr>
          <w:u w:val="none"/>
        </w:rPr>
      </w:pPr>
      <w:r w:rsidDel="00000000" w:rsidR="00000000" w:rsidRPr="00000000">
        <w:rPr>
          <w:rtl w:val="0"/>
        </w:rPr>
        <w:t xml:space="preserve">È necessario per l’implementazione diretta all’utente finale (ambiente di produzione) fare richiesta per diventare un </w:t>
      </w:r>
      <w:r w:rsidDel="00000000" w:rsidR="00000000" w:rsidRPr="00000000">
        <w:rPr>
          <w:i w:val="1"/>
          <w:rtl w:val="0"/>
        </w:rPr>
        <w:t xml:space="preserve">Service Provider</w:t>
      </w:r>
      <w:r w:rsidDel="00000000" w:rsidR="00000000" w:rsidRPr="00000000">
        <w:rPr>
          <w:rtl w:val="0"/>
        </w:rPr>
        <w:t xml:space="preserve"> all’</w:t>
      </w:r>
      <w:hyperlink r:id="rId48">
        <w:r w:rsidDel="00000000" w:rsidR="00000000" w:rsidRPr="00000000">
          <w:rPr>
            <w:color w:val="1155cc"/>
            <w:u w:val="single"/>
            <w:rtl w:val="0"/>
          </w:rPr>
          <w:t xml:space="preserve">AgID</w:t>
        </w:r>
      </w:hyperlink>
      <w:r w:rsidDel="00000000" w:rsidR="00000000" w:rsidRPr="00000000">
        <w:rPr>
          <w:rtl w:val="0"/>
        </w:rPr>
        <w:t xml:space="preserve"> (Agenzia per l'Italia Digitale):</w:t>
      </w:r>
    </w:p>
    <w:p w:rsidR="00000000" w:rsidDel="00000000" w:rsidP="00000000" w:rsidRDefault="00000000" w:rsidRPr="00000000" w14:paraId="0000014E">
      <w:pPr>
        <w:numPr>
          <w:ilvl w:val="1"/>
          <w:numId w:val="1"/>
        </w:numPr>
        <w:ind w:left="1440" w:hanging="360"/>
        <w:rPr>
          <w:u w:val="none"/>
        </w:rPr>
      </w:pPr>
      <w:r w:rsidDel="00000000" w:rsidR="00000000" w:rsidRPr="00000000">
        <w:rPr>
          <w:rtl w:val="0"/>
        </w:rPr>
        <w:t xml:space="preserve">SPID: </w:t>
      </w:r>
      <w:hyperlink r:id="rId49">
        <w:r w:rsidDel="00000000" w:rsidR="00000000" w:rsidRPr="00000000">
          <w:rPr>
            <w:color w:val="1155cc"/>
            <w:u w:val="single"/>
            <w:rtl w:val="0"/>
          </w:rPr>
          <w:t xml:space="preserve">https://www.spid.gov.it/come-diventare-fornitore-di-servizi-pubblici-e-privati-con-spid</w:t>
        </w:r>
      </w:hyperlink>
      <w:r w:rsidDel="00000000" w:rsidR="00000000" w:rsidRPr="00000000">
        <w:rPr>
          <w:rtl w:val="0"/>
        </w:rPr>
      </w:r>
    </w:p>
    <w:p w:rsidR="00000000" w:rsidDel="00000000" w:rsidP="00000000" w:rsidRDefault="00000000" w:rsidRPr="00000000" w14:paraId="0000014F">
      <w:pPr>
        <w:numPr>
          <w:ilvl w:val="1"/>
          <w:numId w:val="1"/>
        </w:numPr>
        <w:ind w:left="1440" w:hanging="360"/>
        <w:rPr>
          <w:u w:val="none"/>
        </w:rPr>
      </w:pPr>
      <w:r w:rsidDel="00000000" w:rsidR="00000000" w:rsidRPr="00000000">
        <w:rPr>
          <w:rtl w:val="0"/>
        </w:rPr>
        <w:t xml:space="preserve">CIE: </w:t>
      </w:r>
      <w:hyperlink r:id="rId50">
        <w:r w:rsidDel="00000000" w:rsidR="00000000" w:rsidRPr="00000000">
          <w:rPr>
            <w:color w:val="1155cc"/>
            <w:u w:val="single"/>
            <w:rtl w:val="0"/>
          </w:rPr>
          <w:t xml:space="preserve">https://federazione.servizicie.interno.gov.it/</w:t>
        </w:r>
      </w:hyperlink>
      <w:r w:rsidDel="00000000" w:rsidR="00000000" w:rsidRPr="00000000">
        <w:rPr>
          <w:rtl w:val="0"/>
        </w:rPr>
      </w:r>
    </w:p>
    <w:p w:rsidR="00000000" w:rsidDel="00000000" w:rsidP="00000000" w:rsidRDefault="00000000" w:rsidRPr="00000000" w14:paraId="00000150">
      <w:pPr>
        <w:numPr>
          <w:ilvl w:val="0"/>
          <w:numId w:val="1"/>
        </w:numPr>
        <w:ind w:left="720" w:hanging="360"/>
        <w:rPr>
          <w:u w:val="none"/>
        </w:rPr>
      </w:pPr>
      <w:r w:rsidDel="00000000" w:rsidR="00000000" w:rsidRPr="00000000">
        <w:rPr>
          <w:rtl w:val="0"/>
        </w:rPr>
        <w:t xml:space="preserve">È richiesto di rispettare una lunga serie di norme dettagliate nella </w:t>
      </w:r>
      <w:hyperlink r:id="rId51">
        <w:r w:rsidDel="00000000" w:rsidR="00000000" w:rsidRPr="00000000">
          <w:rPr>
            <w:color w:val="1155cc"/>
            <w:u w:val="single"/>
            <w:rtl w:val="0"/>
          </w:rPr>
          <w:t xml:space="preserve">documentazione tecnica</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L’autenticazione SPID è suddivisa in </w:t>
      </w:r>
      <w:r w:rsidDel="00000000" w:rsidR="00000000" w:rsidRPr="00000000">
        <w:rPr>
          <w:b w:val="1"/>
          <w:rtl w:val="0"/>
        </w:rPr>
        <w:t xml:space="preserve">tre livelli</w:t>
      </w:r>
      <w:r w:rsidDel="00000000" w:rsidR="00000000" w:rsidRPr="00000000">
        <w:rPr>
          <w:rtl w:val="0"/>
        </w:rPr>
        <w:t xml:space="preserve">, con un livello di sicurezza crescente:</w:t>
      </w:r>
    </w:p>
    <w:p w:rsidR="00000000" w:rsidDel="00000000" w:rsidP="00000000" w:rsidRDefault="00000000" w:rsidRPr="00000000" w14:paraId="00000153">
      <w:pPr>
        <w:numPr>
          <w:ilvl w:val="0"/>
          <w:numId w:val="2"/>
        </w:numPr>
        <w:ind w:left="720" w:hanging="360"/>
        <w:rPr>
          <w:u w:val="none"/>
        </w:rPr>
      </w:pPr>
      <w:r w:rsidDel="00000000" w:rsidR="00000000" w:rsidRPr="00000000">
        <w:rPr>
          <w:rtl w:val="0"/>
        </w:rPr>
        <w:t xml:space="preserve">Semplice accesso con nome utente e </w:t>
      </w:r>
      <w:r w:rsidDel="00000000" w:rsidR="00000000" w:rsidRPr="00000000">
        <w:rPr>
          <w:i w:val="1"/>
          <w:rtl w:val="0"/>
        </w:rPr>
        <w:t xml:space="preserve">password</w:t>
      </w:r>
    </w:p>
    <w:p w:rsidR="00000000" w:rsidDel="00000000" w:rsidP="00000000" w:rsidRDefault="00000000" w:rsidRPr="00000000" w14:paraId="00000154">
      <w:pPr>
        <w:numPr>
          <w:ilvl w:val="0"/>
          <w:numId w:val="2"/>
        </w:numPr>
        <w:ind w:left="720" w:hanging="360"/>
        <w:rPr>
          <w:u w:val="none"/>
        </w:rPr>
      </w:pPr>
      <w:r w:rsidDel="00000000" w:rsidR="00000000" w:rsidRPr="00000000">
        <w:rPr>
          <w:rtl w:val="0"/>
        </w:rPr>
        <w:t xml:space="preserve">Accesso con nome utente, </w:t>
      </w:r>
      <w:r w:rsidDel="00000000" w:rsidR="00000000" w:rsidRPr="00000000">
        <w:rPr>
          <w:i w:val="1"/>
          <w:rtl w:val="0"/>
        </w:rPr>
        <w:t xml:space="preserve">password</w:t>
      </w:r>
      <w:r w:rsidDel="00000000" w:rsidR="00000000" w:rsidRPr="00000000">
        <w:rPr>
          <w:rtl w:val="0"/>
        </w:rPr>
        <w:t xml:space="preserve"> e un codice OTP (</w:t>
      </w:r>
      <w:r w:rsidDel="00000000" w:rsidR="00000000" w:rsidRPr="00000000">
        <w:rPr>
          <w:i w:val="1"/>
          <w:rtl w:val="0"/>
        </w:rPr>
        <w:t xml:space="preserve">one time password</w:t>
      </w:r>
      <w:r w:rsidDel="00000000" w:rsidR="00000000" w:rsidRPr="00000000">
        <w:rPr>
          <w:rtl w:val="0"/>
        </w:rPr>
        <w:t xml:space="preserve">), fornito tramite SMS o app</w:t>
      </w:r>
    </w:p>
    <w:p w:rsidR="00000000" w:rsidDel="00000000" w:rsidP="00000000" w:rsidRDefault="00000000" w:rsidRPr="00000000" w14:paraId="00000155">
      <w:pPr>
        <w:numPr>
          <w:ilvl w:val="0"/>
          <w:numId w:val="2"/>
        </w:numPr>
        <w:ind w:left="720" w:hanging="360"/>
        <w:rPr>
          <w:u w:val="none"/>
        </w:rPr>
      </w:pPr>
      <w:r w:rsidDel="00000000" w:rsidR="00000000" w:rsidRPr="00000000">
        <w:rPr>
          <w:rtl w:val="0"/>
        </w:rPr>
        <w:t xml:space="preserve">Oltre al nome utente e alla </w:t>
      </w:r>
      <w:r w:rsidDel="00000000" w:rsidR="00000000" w:rsidRPr="00000000">
        <w:rPr>
          <w:i w:val="1"/>
          <w:rtl w:val="0"/>
        </w:rPr>
        <w:t xml:space="preserve">password</w:t>
      </w:r>
      <w:r w:rsidDel="00000000" w:rsidR="00000000" w:rsidRPr="00000000">
        <w:rPr>
          <w:rtl w:val="0"/>
        </w:rPr>
        <w:t xml:space="preserve"> viene richiesto un supporto fisico che gestisca dei certificati digitali, come una </w:t>
      </w:r>
      <w:r w:rsidDel="00000000" w:rsidR="00000000" w:rsidRPr="00000000">
        <w:rPr>
          <w:i w:val="1"/>
          <w:rtl w:val="0"/>
        </w:rPr>
        <w:t xml:space="preserve">smart card</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w:t>
      </w:r>
      <w:r w:rsidDel="00000000" w:rsidR="00000000" w:rsidRPr="00000000">
        <w:rPr>
          <w:i w:val="1"/>
          <w:rtl w:val="0"/>
        </w:rPr>
        <w:t xml:space="preserve">Identity Provider</w:t>
      </w:r>
      <w:r w:rsidDel="00000000" w:rsidR="00000000" w:rsidRPr="00000000">
        <w:rPr>
          <w:rtl w:val="0"/>
        </w:rPr>
        <w:t xml:space="preserve"> verifica l’autenticità della richiesta proveniente dal </w:t>
      </w:r>
      <w:r w:rsidDel="00000000" w:rsidR="00000000" w:rsidRPr="00000000">
        <w:rPr>
          <w:i w:val="1"/>
          <w:rtl w:val="0"/>
        </w:rPr>
        <w:t xml:space="preserve">Service Provider</w:t>
      </w:r>
      <w:r w:rsidDel="00000000" w:rsidR="00000000" w:rsidRPr="00000000">
        <w:rPr>
          <w:rtl w:val="0"/>
        </w:rPr>
        <w:t xml:space="preserve"> tramite la verifica dei metadati di quest’ultimo, contenenti dei certificati </w:t>
      </w:r>
      <w:r w:rsidDel="00000000" w:rsidR="00000000" w:rsidRPr="00000000">
        <w:rPr>
          <w:b w:val="1"/>
          <w:rtl w:val="0"/>
        </w:rPr>
        <w:t xml:space="preserve">X.509</w:t>
      </w: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La stessa cosa vale anche per il </w:t>
      </w:r>
      <w:r w:rsidDel="00000000" w:rsidR="00000000" w:rsidRPr="00000000">
        <w:rPr>
          <w:i w:val="1"/>
          <w:rtl w:val="0"/>
        </w:rPr>
        <w:t xml:space="preserve">Service Provider</w:t>
      </w:r>
      <w:r w:rsidDel="00000000" w:rsidR="00000000" w:rsidRPr="00000000">
        <w:rPr>
          <w:rtl w:val="0"/>
        </w:rPr>
        <w:t xml:space="preserve">, che verifica le richieste provenienti </w:t>
      </w:r>
      <w:r w:rsidDel="00000000" w:rsidR="00000000" w:rsidRPr="00000000">
        <w:rPr>
          <w:rtl w:val="0"/>
        </w:rPr>
        <w:t xml:space="preserve">dall’</w:t>
      </w:r>
      <w:r w:rsidDel="00000000" w:rsidR="00000000" w:rsidRPr="00000000">
        <w:rPr>
          <w:i w:val="1"/>
          <w:rtl w:val="0"/>
        </w:rPr>
        <w:t xml:space="preserve">Identity</w:t>
      </w:r>
      <w:r w:rsidDel="00000000" w:rsidR="00000000" w:rsidRPr="00000000">
        <w:rPr>
          <w:i w:val="1"/>
          <w:rtl w:val="0"/>
        </w:rPr>
        <w:t xml:space="preserve"> Provider</w:t>
      </w: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È possibile vedere un esempio di metadati all’indirizzo </w:t>
      </w:r>
      <w:hyperlink r:id="rId52">
        <w:r w:rsidDel="00000000" w:rsidR="00000000" w:rsidRPr="00000000">
          <w:rPr>
            <w:color w:val="1155cc"/>
            <w:u w:val="single"/>
            <w:rtl w:val="0"/>
          </w:rPr>
          <w:t xml:space="preserve">https://testidp.scootr.it/metadata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Qui sotto viene riportato un diagramma di sequenza che rappresenta il funzionamento dell’autenticazione tipo, ovvero in caso vada tutto correttamente.</w:t>
      </w:r>
    </w:p>
    <w:p w:rsidR="00000000" w:rsidDel="00000000" w:rsidP="00000000" w:rsidRDefault="00000000" w:rsidRPr="00000000" w14:paraId="0000015C">
      <w:pPr>
        <w:rPr/>
        <w:sectPr>
          <w:type w:val="nextPage"/>
          <w:pgSz w:h="16834" w:w="11909" w:orient="portrait"/>
          <w:pgMar w:bottom="1440" w:top="1440" w:left="1440" w:right="1440" w:header="720" w:footer="720"/>
        </w:sectPr>
      </w:pPr>
      <w:r w:rsidDel="00000000" w:rsidR="00000000" w:rsidRPr="00000000">
        <w:rPr>
          <w:rtl w:val="0"/>
        </w:rPr>
        <w:t xml:space="preserve">Per semplicità non è presente tutto il processo di scambio dei certificati, che si collocherebbe tra la terza e la quarta fase.</w:t>
      </w:r>
    </w:p>
    <w:p w:rsidR="00000000" w:rsidDel="00000000" w:rsidP="00000000" w:rsidRDefault="00000000" w:rsidRPr="00000000" w14:paraId="0000015D">
      <w:pPr>
        <w:pStyle w:val="Heading2"/>
        <w:rPr/>
      </w:pPr>
      <w:bookmarkStart w:colFirst="0" w:colLast="0" w:name="_o1wwhdhkm7a5" w:id="22"/>
      <w:bookmarkEnd w:id="22"/>
      <w:r w:rsidDel="00000000" w:rsidR="00000000" w:rsidRPr="00000000">
        <w:rPr>
          <w:rtl w:val="0"/>
        </w:rPr>
        <w:t xml:space="preserve">Diagramma</w:t>
      </w:r>
    </w:p>
    <w:p w:rsidR="00000000" w:rsidDel="00000000" w:rsidP="00000000" w:rsidRDefault="00000000" w:rsidRPr="00000000" w14:paraId="0000015E">
      <w:pPr>
        <w:jc w:val="center"/>
        <w:rPr/>
      </w:pPr>
      <w:r w:rsidDel="00000000" w:rsidR="00000000" w:rsidRPr="00000000">
        <w:rPr/>
        <w:drawing>
          <wp:inline distB="114300" distT="114300" distL="114300" distR="114300">
            <wp:extent cx="8375827" cy="4953242"/>
            <wp:effectExtent b="0" l="0" r="0" t="0"/>
            <wp:docPr id="1"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8375827" cy="4953242"/>
                    </a:xfrm>
                    <a:prstGeom prst="rect"/>
                    <a:ln/>
                  </pic:spPr>
                </pic:pic>
              </a:graphicData>
            </a:graphic>
          </wp:inline>
        </w:drawing>
      </w: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b w:val="1"/>
        <w:sz w:val="18"/>
        <w:szCs w:val="18"/>
      </w:rPr>
    </w:pPr>
    <w:r w:rsidDel="00000000" w:rsidR="00000000" w:rsidRPr="00000000">
      <w:rPr>
        <w:rtl w:val="0"/>
      </w:rPr>
    </w:r>
  </w:p>
  <w:tbl>
    <w:tblPr>
      <w:tblStyle w:val="Table1"/>
      <w:tblW w:w="13954.0" w:type="dxa"/>
      <w:jc w:val="left"/>
      <w:tblInd w:w="0.0" w:type="pct"/>
      <w:tblLayout w:type="fixed"/>
      <w:tblLook w:val="0600"/>
    </w:tblPr>
    <w:tblGrid>
      <w:gridCol w:w="6977"/>
      <w:gridCol w:w="6977"/>
      <w:tblGridChange w:id="0">
        <w:tblGrid>
          <w:gridCol w:w="6977"/>
          <w:gridCol w:w="69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1">
          <w:pPr>
            <w:rPr>
              <w:b w:val="1"/>
              <w:sz w:val="18"/>
              <w:szCs w:val="18"/>
            </w:rPr>
          </w:pPr>
          <w:r w:rsidDel="00000000" w:rsidR="00000000" w:rsidRPr="00000000">
            <w:rPr>
              <w:b w:val="1"/>
              <w:sz w:val="18"/>
              <w:szCs w:val="18"/>
              <w:rtl w:val="0"/>
            </w:rPr>
            <w:t xml:space="preserve">Elaborato per l’esame di Stato 2020/2021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jc w:val="right"/>
            <w:rPr>
              <w:b w:val="1"/>
              <w:sz w:val="18"/>
              <w:szCs w:val="18"/>
            </w:rPr>
          </w:pPr>
          <w:r w:rsidDel="00000000" w:rsidR="00000000" w:rsidRPr="00000000">
            <w:rPr>
              <w:sz w:val="18"/>
              <w:szCs w:val="18"/>
              <w:rtl w:val="0"/>
            </w:rPr>
            <w:t xml:space="preserve">Sandri Alex</w:t>
          </w:r>
          <w:r w:rsidDel="00000000" w:rsidR="00000000" w:rsidRPr="00000000">
            <w:rPr>
              <w:rtl w:val="0"/>
            </w:rPr>
          </w:r>
        </w:p>
      </w:tc>
    </w:tr>
  </w:tbl>
  <w:p w:rsidR="00000000" w:rsidDel="00000000" w:rsidP="00000000" w:rsidRDefault="00000000" w:rsidRPr="00000000" w14:paraId="00000163">
    <w:pPr>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rPr>
        <w:b w:val="1"/>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tbl>
    <w:tblPr>
      <w:tblStyle w:val="Table2"/>
      <w:tblW w:w="9000.0" w:type="dxa"/>
      <w:jc w:val="left"/>
      <w:tblInd w:w="0.0" w:type="pct"/>
      <w:tblLayout w:type="fixed"/>
      <w:tblLook w:val="0600"/>
    </w:tblPr>
    <w:tblGrid>
      <w:gridCol w:w="4980"/>
      <w:gridCol w:w="4020"/>
      <w:tblGridChange w:id="0">
        <w:tblGrid>
          <w:gridCol w:w="4980"/>
          <w:gridCol w:w="4020"/>
        </w:tblGrid>
      </w:tblGridChange>
    </w:tblGrid>
    <w:tr>
      <w:tc>
        <w:tcPr>
          <w:shd w:fill="auto" w:val="clear"/>
          <w:tcMar>
            <w:top w:w="0.0" w:type="dxa"/>
            <w:left w:w="0.0" w:type="dxa"/>
            <w:bottom w:w="0.0" w:type="dxa"/>
            <w:right w:w="0.0" w:type="dxa"/>
          </w:tcMa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901700"/>
                <wp:effectExtent b="0" l="0" r="0" t="0"/>
                <wp:docPr id="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724150" cy="9017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Sito internet:</w:t>
          </w:r>
          <w:r w:rsidDel="00000000" w:rsidR="00000000" w:rsidRPr="00000000">
            <w:rPr>
              <w:sz w:val="18"/>
              <w:szCs w:val="18"/>
              <w:rtl w:val="0"/>
            </w:rPr>
            <w:t xml:space="preserve"> </w:t>
          </w:r>
          <w:hyperlink r:id="rId2">
            <w:r w:rsidDel="00000000" w:rsidR="00000000" w:rsidRPr="00000000">
              <w:rPr>
                <w:color w:val="1155cc"/>
                <w:sz w:val="18"/>
                <w:szCs w:val="18"/>
                <w:u w:val="single"/>
                <w:rtl w:val="0"/>
              </w:rPr>
              <w:t xml:space="preserve">IIS</w:t>
            </w:r>
          </w:hyperlink>
          <w:hyperlink r:id="rId3">
            <w:r w:rsidDel="00000000" w:rsidR="00000000" w:rsidRPr="00000000">
              <w:rPr>
                <w:color w:val="1155cc"/>
                <w:sz w:val="18"/>
                <w:szCs w:val="18"/>
                <w:u w:val="single"/>
                <w:rtl w:val="0"/>
              </w:rPr>
              <w:t xml:space="preserve"> "Marzotto-Luzzatti"</w:t>
            </w:r>
          </w:hyperlink>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E-Mail:</w:t>
          </w:r>
          <w:r w:rsidDel="00000000" w:rsidR="00000000" w:rsidRPr="00000000">
            <w:rPr>
              <w:sz w:val="18"/>
              <w:szCs w:val="18"/>
              <w:rtl w:val="0"/>
            </w:rPr>
            <w:t xml:space="preserve"> </w:t>
          </w:r>
          <w:hyperlink r:id="rId4">
            <w:r w:rsidDel="00000000" w:rsidR="00000000" w:rsidRPr="00000000">
              <w:rPr>
                <w:color w:val="1155cc"/>
                <w:sz w:val="18"/>
                <w:szCs w:val="18"/>
                <w:u w:val="single"/>
                <w:rtl w:val="0"/>
              </w:rPr>
              <w:t xml:space="preserve">viis02004@istruzione.it</w:t>
            </w:r>
          </w:hyperlink>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E-Mail Certificata:</w:t>
          </w:r>
          <w:r w:rsidDel="00000000" w:rsidR="00000000" w:rsidRPr="00000000">
            <w:rPr>
              <w:sz w:val="18"/>
              <w:szCs w:val="18"/>
              <w:rtl w:val="0"/>
            </w:rPr>
            <w:t xml:space="preserve"> </w:t>
          </w:r>
          <w:hyperlink r:id="rId5">
            <w:r w:rsidDel="00000000" w:rsidR="00000000" w:rsidRPr="00000000">
              <w:rPr>
                <w:color w:val="1155cc"/>
                <w:sz w:val="18"/>
                <w:szCs w:val="18"/>
                <w:u w:val="single"/>
                <w:rtl w:val="0"/>
              </w:rPr>
              <w:t xml:space="preserve">viis02004@pec.istruzione.it</w:t>
            </w:r>
          </w:hyperlink>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2144597" cy="532400"/>
                <wp:effectExtent b="0" l="0" r="0" t="0"/>
                <wp:docPr id="8"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144597" cy="53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i w:val="0"/>
        <w:u w:val="none"/>
      </w:rPr>
    </w:lvl>
    <w:lvl w:ilvl="1">
      <w:start w:val="1"/>
      <w:numFmt w:val="bullet"/>
      <w:lvlText w:val="○"/>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art.dev/" TargetMode="External"/><Relationship Id="rId42" Type="http://schemas.openxmlformats.org/officeDocument/2006/relationships/hyperlink" Target="https://github.com/alex-sandri/scootr-ui" TargetMode="External"/><Relationship Id="rId41" Type="http://schemas.openxmlformats.org/officeDocument/2006/relationships/hyperlink" Target="https://github.com/alex-sandri/scootr-app/tree/master/screenshots" TargetMode="External"/><Relationship Id="rId44" Type="http://schemas.openxmlformats.org/officeDocument/2006/relationships/hyperlink" Target="https://github.com/alex-sandri/scootr-spid" TargetMode="External"/><Relationship Id="rId43" Type="http://schemas.openxmlformats.org/officeDocument/2006/relationships/hyperlink" Target="https://github.com/alex-sandri/scootr" TargetMode="External"/><Relationship Id="rId46" Type="http://schemas.openxmlformats.org/officeDocument/2006/relationships/hyperlink" Target="https://www.spid.gov.it/" TargetMode="External"/><Relationship Id="rId45" Type="http://schemas.openxmlformats.org/officeDocument/2006/relationships/hyperlink" Target="https://github.com/alex-sandri/scoot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hyperlink" Target="https://www.agid.gov.it/" TargetMode="External"/><Relationship Id="rId47" Type="http://schemas.openxmlformats.org/officeDocument/2006/relationships/hyperlink" Target="https://www.cartaidentita.interno.gov.it/" TargetMode="External"/><Relationship Id="rId49" Type="http://schemas.openxmlformats.org/officeDocument/2006/relationships/hyperlink" Target="https://www.spid.gov.it/come-diventare-fornitore-di-servizi-pubblici-e-privati-con-spid"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hyperlink" Target="https://www.postgresql.org/" TargetMode="External"/><Relationship Id="rId30" Type="http://schemas.openxmlformats.org/officeDocument/2006/relationships/hyperlink" Target="https://en.wikipedia.org/wiki/Representational_State_Transfer" TargetMode="External"/><Relationship Id="rId33" Type="http://schemas.openxmlformats.org/officeDocument/2006/relationships/hyperlink" Target="https://www.spid.gov.it/" TargetMode="External"/><Relationship Id="rId32" Type="http://schemas.openxmlformats.org/officeDocument/2006/relationships/hyperlink" Target="https://www.docker.com/" TargetMode="External"/><Relationship Id="rId35" Type="http://schemas.openxmlformats.org/officeDocument/2006/relationships/hyperlink" Target="https://www.openstreetmap.org/" TargetMode="External"/><Relationship Id="rId34" Type="http://schemas.openxmlformats.org/officeDocument/2006/relationships/hyperlink" Target="https://leafletjs.com/" TargetMode="External"/><Relationship Id="rId37" Type="http://schemas.openxmlformats.org/officeDocument/2006/relationships/hyperlink" Target="https://www.spid.gov.it/" TargetMode="External"/><Relationship Id="rId36" Type="http://schemas.openxmlformats.org/officeDocument/2006/relationships/hyperlink" Target="https://material.io/components/buttons-floating-action-button" TargetMode="External"/><Relationship Id="rId39" Type="http://schemas.openxmlformats.org/officeDocument/2006/relationships/hyperlink" Target="https://flutter.dev/" TargetMode="External"/><Relationship Id="rId38" Type="http://schemas.openxmlformats.org/officeDocument/2006/relationships/hyperlink" Target="https://www.cartaidentita.interno.gov.it/" TargetMode="External"/><Relationship Id="rId20" Type="http://schemas.openxmlformats.org/officeDocument/2006/relationships/hyperlink" Target="https://postgis.net/" TargetMode="External"/><Relationship Id="rId22" Type="http://schemas.openxmlformats.org/officeDocument/2006/relationships/image" Target="media/image1.png"/><Relationship Id="rId21" Type="http://schemas.openxmlformats.org/officeDocument/2006/relationships/hyperlink" Target="https://stripe.com/docs/api/payment_intents" TargetMode="External"/><Relationship Id="rId24" Type="http://schemas.openxmlformats.org/officeDocument/2006/relationships/hyperlink" Target="https://spid.scootr.it/signin.php?idp=idp_testenv2_prod" TargetMode="External"/><Relationship Id="rId23" Type="http://schemas.openxmlformats.org/officeDocument/2006/relationships/hyperlink" Target="https://scootr.it" TargetMode="External"/><Relationship Id="rId26" Type="http://schemas.openxmlformats.org/officeDocument/2006/relationships/hyperlink" Target="https://angular.io/" TargetMode="External"/><Relationship Id="rId25" Type="http://schemas.openxmlformats.org/officeDocument/2006/relationships/hyperlink" Target="https://spid.scootr.it/signin.php?idp=idp_testenv2_prod" TargetMode="External"/><Relationship Id="rId28" Type="http://schemas.openxmlformats.org/officeDocument/2006/relationships/hyperlink" Target="https://nodejs.org" TargetMode="External"/><Relationship Id="rId27" Type="http://schemas.openxmlformats.org/officeDocument/2006/relationships/hyperlink" Target="https://en.wikipedia.org/wiki/Single-page_application" TargetMode="External"/><Relationship Id="rId29" Type="http://schemas.openxmlformats.org/officeDocument/2006/relationships/hyperlink" Target="https://hapi.dev/" TargetMode="External"/><Relationship Id="rId51" Type="http://schemas.openxmlformats.org/officeDocument/2006/relationships/hyperlink" Target="https://docs.italia.it/italia/spid/spid-regole-tecniche/it/stabile/index.html" TargetMode="External"/><Relationship Id="rId50" Type="http://schemas.openxmlformats.org/officeDocument/2006/relationships/hyperlink" Target="https://federazione.servizicie.interno.gov.it/" TargetMode="External"/><Relationship Id="rId53" Type="http://schemas.openxmlformats.org/officeDocument/2006/relationships/image" Target="media/image8.png"/><Relationship Id="rId52" Type="http://schemas.openxmlformats.org/officeDocument/2006/relationships/hyperlink" Target="https://testidp.scootr.it/metadata" TargetMode="External"/><Relationship Id="rId11" Type="http://schemas.openxmlformats.org/officeDocument/2006/relationships/hyperlink" Target="https://stripe.com/docs/webhooks/signatures#verify-manually" TargetMode="External"/><Relationship Id="rId10" Type="http://schemas.openxmlformats.org/officeDocument/2006/relationships/hyperlink" Target="https://stripe.com" TargetMode="External"/><Relationship Id="rId13" Type="http://schemas.openxmlformats.org/officeDocument/2006/relationships/hyperlink" Target="https://developer.mozilla.org/en-US/docs/Web/HTTP/Headers/Authorization" TargetMode="External"/><Relationship Id="rId12" Type="http://schemas.openxmlformats.org/officeDocument/2006/relationships/hyperlink" Target="https://en.wikipedia.org/wiki/HMAC" TargetMode="Externa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hyperlink" Target="https://epsg.io/4326" TargetMode="External"/><Relationship Id="rId18" Type="http://schemas.openxmlformats.org/officeDocument/2006/relationships/hyperlink" Target="https://tools.ietf.org/html/rfc3696#section-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hyperlink" Target="https://www.iisvaldagno.it/" TargetMode="External"/><Relationship Id="rId3" Type="http://schemas.openxmlformats.org/officeDocument/2006/relationships/hyperlink" Target="https://www.iisvaldagno.it/" TargetMode="External"/><Relationship Id="rId4" Type="http://schemas.openxmlformats.org/officeDocument/2006/relationships/hyperlink" Target="mailto:viis02004@istruzione.it" TargetMode="External"/><Relationship Id="rId5" Type="http://schemas.openxmlformats.org/officeDocument/2006/relationships/hyperlink" Target="mailto:viis02004@pec.istruzione.it" TargetMode="External"/><Relationship Id="rId6"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