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A20" w:rsidRPr="00F26E3B" w:rsidRDefault="00DD1CDB">
      <w:pPr>
        <w:pStyle w:val="1"/>
        <w:jc w:val="center"/>
        <w:rPr>
          <w:rFonts w:ascii="Consolas" w:hAnsi="Consolas"/>
          <w:lang w:val="ru-RU"/>
        </w:rPr>
      </w:pPr>
      <w:r w:rsidRPr="00F26E3B">
        <w:rPr>
          <w:rFonts w:ascii="Consolas" w:hAnsi="Consolas"/>
        </w:rPr>
        <w:t>Project</w:t>
      </w:r>
      <w:r w:rsidRPr="00F26E3B">
        <w:rPr>
          <w:rFonts w:ascii="Consolas" w:hAnsi="Consolas"/>
          <w:lang w:val="ru-RU"/>
        </w:rPr>
        <w:t xml:space="preserve"> </w:t>
      </w:r>
      <w:r w:rsidRPr="00F26E3B">
        <w:rPr>
          <w:rFonts w:ascii="Consolas" w:hAnsi="Consolas"/>
        </w:rPr>
        <w:t>Reactor</w:t>
      </w:r>
      <w:r w:rsidRPr="00F26E3B">
        <w:rPr>
          <w:rFonts w:ascii="Consolas" w:hAnsi="Consolas"/>
          <w:lang w:val="ru-RU"/>
        </w:rPr>
        <w:t xml:space="preserve">: схема распространения </w:t>
      </w:r>
      <w:r w:rsidRPr="00F26E3B">
        <w:rPr>
          <w:rFonts w:ascii="Consolas" w:hAnsi="Consolas"/>
        </w:rPr>
        <w:t>Context</w:t>
      </w:r>
    </w:p>
    <w:p w:rsidR="009C6A20" w:rsidRPr="00F26E3B" w:rsidRDefault="00DD1CDB">
      <w:pPr>
        <w:jc w:val="center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Наглядное объяснение направления </w:t>
      </w:r>
      <w:r w:rsidRPr="00F26E3B">
        <w:rPr>
          <w:rFonts w:ascii="Consolas" w:hAnsi="Consolas"/>
        </w:rPr>
        <w:t>Subscription</w:t>
      </w:r>
      <w:r w:rsidRPr="00F26E3B">
        <w:rPr>
          <w:rFonts w:ascii="Consolas" w:hAnsi="Consolas"/>
          <w:lang w:val="ru-RU"/>
        </w:rPr>
        <w:t xml:space="preserve"> и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 в реактивной цепочке.</w:t>
      </w:r>
    </w:p>
    <w:p w:rsidR="009C6A20" w:rsidRPr="00F26E3B" w:rsidRDefault="00DD1CDB">
      <w:pPr>
        <w:pStyle w:val="21"/>
        <w:rPr>
          <w:rFonts w:ascii="Consolas" w:hAnsi="Consolas"/>
        </w:rPr>
      </w:pPr>
      <w:r w:rsidRPr="00F26E3B">
        <w:rPr>
          <w:rFonts w:ascii="Consolas" w:hAnsi="Consolas"/>
        </w:rPr>
        <w:t>Оглавление</w:t>
      </w:r>
    </w:p>
    <w:p w:rsidR="009C6A20" w:rsidRPr="00F26E3B" w:rsidRDefault="00DD1CDB">
      <w:pPr>
        <w:pStyle w:val="a"/>
        <w:rPr>
          <w:rFonts w:ascii="Consolas" w:hAnsi="Consolas"/>
        </w:rPr>
      </w:pPr>
      <w:r w:rsidRPr="00F26E3B">
        <w:rPr>
          <w:rFonts w:ascii="Consolas" w:hAnsi="Consolas"/>
        </w:rPr>
        <w:t>Как читать схему</w:t>
      </w:r>
    </w:p>
    <w:p w:rsidR="009C6A20" w:rsidRPr="00F26E3B" w:rsidRDefault="00DD1CDB">
      <w:pPr>
        <w:pStyle w:val="a"/>
        <w:rPr>
          <w:rFonts w:ascii="Consolas" w:hAnsi="Consolas"/>
        </w:rPr>
      </w:pPr>
      <w:r w:rsidRPr="00F26E3B">
        <w:rPr>
          <w:rFonts w:ascii="Consolas" w:hAnsi="Consolas"/>
        </w:rPr>
        <w:t>Направление потоков</w:t>
      </w:r>
    </w:p>
    <w:p w:rsidR="009C6A20" w:rsidRPr="00F26E3B" w:rsidRDefault="00DD1CDB">
      <w:pPr>
        <w:pStyle w:val="a"/>
        <w:rPr>
          <w:rFonts w:ascii="Consolas" w:hAnsi="Consolas"/>
        </w:rPr>
      </w:pPr>
      <w:r w:rsidRPr="00F26E3B">
        <w:rPr>
          <w:rFonts w:ascii="Consolas" w:hAnsi="Consolas"/>
        </w:rPr>
        <w:t>Что видит каждый оператор</w:t>
      </w:r>
    </w:p>
    <w:p w:rsidR="009C6A20" w:rsidRPr="00F26E3B" w:rsidRDefault="00DD1CDB">
      <w:pPr>
        <w:pStyle w:val="a"/>
        <w:rPr>
          <w:rFonts w:ascii="Consolas" w:hAnsi="Consolas"/>
        </w:rPr>
      </w:pPr>
      <w:r w:rsidRPr="00F26E3B">
        <w:rPr>
          <w:rFonts w:ascii="Consolas" w:hAnsi="Consolas"/>
        </w:rPr>
        <w:t>Визуальная схема</w:t>
      </w:r>
    </w:p>
    <w:p w:rsidR="009C6A20" w:rsidRPr="00F26E3B" w:rsidRDefault="00DD1CDB">
      <w:pPr>
        <w:pStyle w:val="a"/>
        <w:rPr>
          <w:rFonts w:ascii="Consolas" w:hAnsi="Consolas"/>
        </w:rPr>
      </w:pPr>
      <w:r w:rsidRPr="00F26E3B">
        <w:rPr>
          <w:rFonts w:ascii="Consolas" w:hAnsi="Consolas"/>
        </w:rPr>
        <w:t>Ключевые выводы</w:t>
      </w:r>
    </w:p>
    <w:p w:rsidR="009C6A20" w:rsidRPr="00F26E3B" w:rsidRDefault="00DD1CDB">
      <w:pPr>
        <w:pStyle w:val="21"/>
        <w:rPr>
          <w:rFonts w:ascii="Consolas" w:hAnsi="Consolas"/>
        </w:rPr>
      </w:pPr>
      <w:r w:rsidRPr="00F26E3B">
        <w:rPr>
          <w:rFonts w:ascii="Consolas" w:hAnsi="Consolas"/>
        </w:rPr>
        <w:t>Как читать схему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Утверждение: </w:t>
      </w:r>
      <w:r w:rsidRPr="00F26E3B">
        <w:rPr>
          <w:rFonts w:ascii="Consolas" w:hAnsi="Consolas"/>
          <w:lang w:val="ru-RU"/>
        </w:rPr>
        <w:t xml:space="preserve">Схема показывает цепочку </w:t>
      </w:r>
      <w:r w:rsidRPr="00F26E3B">
        <w:rPr>
          <w:rFonts w:ascii="Consolas" w:hAnsi="Consolas"/>
        </w:rPr>
        <w:t>Project</w:t>
      </w:r>
      <w:r w:rsidRPr="00F26E3B">
        <w:rPr>
          <w:rFonts w:ascii="Consolas" w:hAnsi="Consolas"/>
          <w:lang w:val="ru-RU"/>
        </w:rPr>
        <w:t xml:space="preserve"> </w:t>
      </w:r>
      <w:r w:rsidRPr="00F26E3B">
        <w:rPr>
          <w:rFonts w:ascii="Consolas" w:hAnsi="Consolas"/>
        </w:rPr>
        <w:t>Reactor</w:t>
      </w:r>
      <w:r w:rsidRPr="00F26E3B">
        <w:rPr>
          <w:rFonts w:ascii="Consolas" w:hAnsi="Consolas"/>
          <w:lang w:val="ru-RU"/>
        </w:rPr>
        <w:t xml:space="preserve"> с тремя операторами, двумя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 xml:space="preserve"> и точкой </w:t>
      </w:r>
      <w:r w:rsidRPr="00F26E3B">
        <w:rPr>
          <w:rFonts w:ascii="Consolas" w:hAnsi="Consolas"/>
        </w:rPr>
        <w:t>subscribe</w:t>
      </w:r>
      <w:r w:rsidRPr="00F26E3B">
        <w:rPr>
          <w:rFonts w:ascii="Consolas" w:hAnsi="Consolas"/>
          <w:lang w:val="ru-RU"/>
        </w:rPr>
        <w:t>().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Источник: </w:t>
      </w:r>
      <w:r w:rsidRPr="00F26E3B">
        <w:rPr>
          <w:rFonts w:ascii="Consolas" w:hAnsi="Consolas"/>
        </w:rPr>
        <w:t>https</w:t>
      </w:r>
      <w:r w:rsidRPr="00F26E3B">
        <w:rPr>
          <w:rFonts w:ascii="Consolas" w:hAnsi="Consolas"/>
          <w:lang w:val="ru-RU"/>
        </w:rPr>
        <w:t>://</w:t>
      </w:r>
      <w:r w:rsidRPr="00F26E3B">
        <w:rPr>
          <w:rFonts w:ascii="Consolas" w:hAnsi="Consolas"/>
        </w:rPr>
        <w:t>projectreactor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io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docs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core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release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reference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advancedFeatures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html</w:t>
      </w:r>
    </w:p>
    <w:p w:rsidR="009C6A20" w:rsidRPr="00F26E3B" w:rsidRDefault="00DD1CDB">
      <w:pPr>
        <w:rPr>
          <w:rFonts w:ascii="Consolas" w:hAnsi="Consolas"/>
        </w:rPr>
      </w:pPr>
      <w:r w:rsidRPr="00F26E3B">
        <w:rPr>
          <w:rFonts w:ascii="Consolas" w:hAnsi="Consolas"/>
          <w:b/>
          <w:i/>
        </w:rPr>
        <w:t>EN:</w:t>
      </w:r>
    </w:p>
    <w:p w:rsidR="009C6A20" w:rsidRPr="00F26E3B" w:rsidRDefault="00DD1CDB">
      <w:pPr>
        <w:pStyle w:val="27"/>
        <w:rPr>
          <w:rFonts w:ascii="Consolas" w:hAnsi="Consolas"/>
        </w:rPr>
      </w:pPr>
      <w:r w:rsidRPr="00F26E3B">
        <w:rPr>
          <w:rFonts w:ascii="Consolas" w:hAnsi="Consolas"/>
        </w:rPr>
        <w:t xml:space="preserve">A Context is tied to each Subscriber in a </w:t>
      </w:r>
      <w:r w:rsidRPr="00F26E3B">
        <w:rPr>
          <w:rFonts w:ascii="Consolas" w:hAnsi="Consolas"/>
        </w:rPr>
        <w:t>chain. It uses the Subscription propagation mechanism to make itself available to each operator, starting with the final subscribe and moving up the chain.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i/>
        </w:rPr>
        <w:t>RU</w:t>
      </w:r>
      <w:r w:rsidRPr="00F26E3B">
        <w:rPr>
          <w:rFonts w:ascii="Consolas" w:hAnsi="Consolas"/>
          <w:b/>
          <w:i/>
          <w:lang w:val="ru-RU"/>
        </w:rPr>
        <w:t>:</w:t>
      </w:r>
    </w:p>
    <w:p w:rsidR="009C6A20" w:rsidRPr="00F26E3B" w:rsidRDefault="00DD1CDB">
      <w:pPr>
        <w:pStyle w:val="27"/>
        <w:rPr>
          <w:rFonts w:ascii="Consolas" w:hAnsi="Consolas"/>
          <w:lang w:val="ru-RU"/>
        </w:rPr>
      </w:pP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 привязан к каждому </w:t>
      </w:r>
      <w:r w:rsidRPr="00F26E3B">
        <w:rPr>
          <w:rFonts w:ascii="Consolas" w:hAnsi="Consolas"/>
        </w:rPr>
        <w:t>Subscriber</w:t>
      </w:r>
      <w:r w:rsidRPr="00F26E3B">
        <w:rPr>
          <w:rFonts w:ascii="Consolas" w:hAnsi="Consolas"/>
          <w:lang w:val="ru-RU"/>
        </w:rPr>
        <w:t xml:space="preserve"> в цепочке. Он использует механизм распространения </w:t>
      </w:r>
      <w:r w:rsidRPr="00F26E3B">
        <w:rPr>
          <w:rFonts w:ascii="Consolas" w:hAnsi="Consolas"/>
        </w:rPr>
        <w:t>Subscrip</w:t>
      </w:r>
      <w:r w:rsidRPr="00F26E3B">
        <w:rPr>
          <w:rFonts w:ascii="Consolas" w:hAnsi="Consolas"/>
        </w:rPr>
        <w:t>tion</w:t>
      </w:r>
      <w:r w:rsidRPr="00F26E3B">
        <w:rPr>
          <w:rFonts w:ascii="Consolas" w:hAnsi="Consolas"/>
          <w:lang w:val="ru-RU"/>
        </w:rPr>
        <w:t xml:space="preserve">, чтобы стать доступным каждому оператору, начиная с финального </w:t>
      </w:r>
      <w:r w:rsidRPr="00F26E3B">
        <w:rPr>
          <w:rFonts w:ascii="Consolas" w:hAnsi="Consolas"/>
        </w:rPr>
        <w:t>subscribe</w:t>
      </w:r>
      <w:r w:rsidRPr="00F26E3B">
        <w:rPr>
          <w:rFonts w:ascii="Consolas" w:hAnsi="Consolas"/>
          <w:lang w:val="ru-RU"/>
        </w:rPr>
        <w:t xml:space="preserve"> и двигаясь вверх по цепочке.</w:t>
      </w:r>
    </w:p>
    <w:p w:rsidR="009C6A20" w:rsidRPr="00F26E3B" w:rsidRDefault="00DD1CDB">
      <w:pPr>
        <w:pStyle w:val="21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>Направление потоков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Утверждение: </w:t>
      </w:r>
      <w:r w:rsidRPr="00F26E3B">
        <w:rPr>
          <w:rFonts w:ascii="Consolas" w:hAnsi="Consolas"/>
        </w:rPr>
        <w:t>Subscription</w:t>
      </w:r>
      <w:r w:rsidRPr="00F26E3B">
        <w:rPr>
          <w:rFonts w:ascii="Consolas" w:hAnsi="Consolas"/>
          <w:lang w:val="ru-RU"/>
        </w:rPr>
        <w:t xml:space="preserve"> проходит по цепочке сверху вниз: от </w:t>
      </w:r>
      <w:r w:rsidRPr="00F26E3B">
        <w:rPr>
          <w:rFonts w:ascii="Consolas" w:hAnsi="Consolas"/>
        </w:rPr>
        <w:t>Operator</w:t>
      </w:r>
      <w:r w:rsidRPr="00F26E3B">
        <w:rPr>
          <w:rFonts w:ascii="Consolas" w:hAnsi="Consolas"/>
          <w:lang w:val="ru-RU"/>
        </w:rPr>
        <w:t xml:space="preserve"> 3 к </w:t>
      </w:r>
      <w:r w:rsidRPr="00F26E3B">
        <w:rPr>
          <w:rFonts w:ascii="Consolas" w:hAnsi="Consolas"/>
        </w:rPr>
        <w:t>Operator</w:t>
      </w:r>
      <w:r w:rsidRPr="00F26E3B">
        <w:rPr>
          <w:rFonts w:ascii="Consolas" w:hAnsi="Consolas"/>
          <w:lang w:val="ru-RU"/>
        </w:rPr>
        <w:t xml:space="preserve"> 2, затем через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 xml:space="preserve"> 2, </w:t>
      </w:r>
      <w:r w:rsidRPr="00F26E3B">
        <w:rPr>
          <w:rFonts w:ascii="Consolas" w:hAnsi="Consolas"/>
        </w:rPr>
        <w:t>Operator</w:t>
      </w:r>
      <w:r w:rsidRPr="00F26E3B">
        <w:rPr>
          <w:rFonts w:ascii="Consolas" w:hAnsi="Consolas"/>
          <w:lang w:val="ru-RU"/>
        </w:rPr>
        <w:t xml:space="preserve"> 1, </w:t>
      </w:r>
      <w:r w:rsidRPr="00F26E3B">
        <w:rPr>
          <w:rFonts w:ascii="Consolas" w:hAnsi="Consolas"/>
        </w:rPr>
        <w:t>co</w:t>
      </w:r>
      <w:r w:rsidRPr="00F26E3B">
        <w:rPr>
          <w:rFonts w:ascii="Consolas" w:hAnsi="Consolas"/>
        </w:rPr>
        <w:t>ntextWrite</w:t>
      </w:r>
      <w:r w:rsidRPr="00F26E3B">
        <w:rPr>
          <w:rFonts w:ascii="Consolas" w:hAnsi="Consolas"/>
          <w:lang w:val="ru-RU"/>
        </w:rPr>
        <w:t xml:space="preserve"> 1 и к </w:t>
      </w:r>
      <w:r w:rsidRPr="00F26E3B">
        <w:rPr>
          <w:rFonts w:ascii="Consolas" w:hAnsi="Consolas"/>
        </w:rPr>
        <w:t>subscribe</w:t>
      </w:r>
      <w:r w:rsidRPr="00F26E3B">
        <w:rPr>
          <w:rFonts w:ascii="Consolas" w:hAnsi="Consolas"/>
          <w:lang w:val="ru-RU"/>
        </w:rPr>
        <w:t>().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Источник: </w:t>
      </w:r>
      <w:r w:rsidRPr="00F26E3B">
        <w:rPr>
          <w:rFonts w:ascii="Consolas" w:hAnsi="Consolas"/>
        </w:rPr>
        <w:t>https</w:t>
      </w:r>
      <w:r w:rsidRPr="00F26E3B">
        <w:rPr>
          <w:rFonts w:ascii="Consolas" w:hAnsi="Consolas"/>
          <w:lang w:val="ru-RU"/>
        </w:rPr>
        <w:t>://</w:t>
      </w:r>
      <w:r w:rsidRPr="00F26E3B">
        <w:rPr>
          <w:rFonts w:ascii="Consolas" w:hAnsi="Consolas"/>
        </w:rPr>
        <w:t>projectreactor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io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docs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core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release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reference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advancedFeatures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html</w:t>
      </w:r>
    </w:p>
    <w:p w:rsidR="009C6A20" w:rsidRPr="00F26E3B" w:rsidRDefault="00DD1CDB">
      <w:pPr>
        <w:rPr>
          <w:rFonts w:ascii="Consolas" w:hAnsi="Consolas"/>
        </w:rPr>
      </w:pPr>
      <w:r w:rsidRPr="00F26E3B">
        <w:rPr>
          <w:rFonts w:ascii="Consolas" w:hAnsi="Consolas"/>
          <w:b/>
          <w:i/>
        </w:rPr>
        <w:t>EN:</w:t>
      </w:r>
    </w:p>
    <w:p w:rsidR="009C6A20" w:rsidRPr="00F26E3B" w:rsidRDefault="00DD1CDB">
      <w:pPr>
        <w:pStyle w:val="27"/>
        <w:rPr>
          <w:rFonts w:ascii="Consolas" w:hAnsi="Consolas"/>
        </w:rPr>
      </w:pPr>
      <w:r w:rsidRPr="00F26E3B">
        <w:rPr>
          <w:rFonts w:ascii="Consolas" w:hAnsi="Consolas"/>
        </w:rPr>
        <w:t>In order to populate the Context, which can only be done at subscription time, you need to use the contextWrite operator.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i/>
        </w:rPr>
        <w:t>RU</w:t>
      </w:r>
      <w:r w:rsidRPr="00F26E3B">
        <w:rPr>
          <w:rFonts w:ascii="Consolas" w:hAnsi="Consolas"/>
          <w:b/>
          <w:i/>
          <w:lang w:val="ru-RU"/>
        </w:rPr>
        <w:t>:</w:t>
      </w:r>
    </w:p>
    <w:p w:rsidR="009C6A20" w:rsidRPr="00F26E3B" w:rsidRDefault="00DD1CDB">
      <w:pPr>
        <w:pStyle w:val="27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lastRenderedPageBreak/>
        <w:t>Дл</w:t>
      </w:r>
      <w:r w:rsidRPr="00F26E3B">
        <w:rPr>
          <w:rFonts w:ascii="Consolas" w:hAnsi="Consolas"/>
          <w:lang w:val="ru-RU"/>
        </w:rPr>
        <w:t xml:space="preserve">я заполнения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, что может быть сделано только во время подписки, необходимо использовать оператор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>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Утверждение: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 собирается снизу вверх: каждый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 xml:space="preserve"> создаёт новый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 для операторов, расположенных выше него.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Источник: </w:t>
      </w:r>
      <w:r w:rsidRPr="00F26E3B">
        <w:rPr>
          <w:rFonts w:ascii="Consolas" w:hAnsi="Consolas"/>
        </w:rPr>
        <w:t>https</w:t>
      </w:r>
      <w:r w:rsidRPr="00F26E3B">
        <w:rPr>
          <w:rFonts w:ascii="Consolas" w:hAnsi="Consolas"/>
          <w:lang w:val="ru-RU"/>
        </w:rPr>
        <w:t>://</w:t>
      </w:r>
      <w:r w:rsidRPr="00F26E3B">
        <w:rPr>
          <w:rFonts w:ascii="Consolas" w:hAnsi="Consolas"/>
        </w:rPr>
        <w:t>projectreactor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io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docs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core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release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reference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advancedFeatures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html</w:t>
      </w:r>
    </w:p>
    <w:p w:rsidR="009C6A20" w:rsidRPr="00F26E3B" w:rsidRDefault="00DD1CDB">
      <w:pPr>
        <w:rPr>
          <w:rFonts w:ascii="Consolas" w:hAnsi="Consolas"/>
        </w:rPr>
      </w:pPr>
      <w:r w:rsidRPr="00F26E3B">
        <w:rPr>
          <w:rFonts w:ascii="Consolas" w:hAnsi="Consolas"/>
          <w:b/>
          <w:i/>
        </w:rPr>
        <w:t>EN:</w:t>
      </w:r>
    </w:p>
    <w:p w:rsidR="009C6A20" w:rsidRPr="00F26E3B" w:rsidRDefault="00DD1CDB">
      <w:pPr>
        <w:pStyle w:val="27"/>
        <w:rPr>
          <w:rFonts w:ascii="Consolas" w:hAnsi="Consolas"/>
        </w:rPr>
      </w:pPr>
      <w:r w:rsidRPr="00F26E3B">
        <w:rPr>
          <w:rFonts w:ascii="Consolas" w:hAnsi="Consolas"/>
        </w:rPr>
        <w:t>This is done through a call to putAll, resulting in a NEW Context for upstream.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i/>
        </w:rPr>
        <w:t>RU</w:t>
      </w:r>
      <w:r w:rsidRPr="00F26E3B">
        <w:rPr>
          <w:rFonts w:ascii="Consolas" w:hAnsi="Consolas"/>
          <w:b/>
          <w:i/>
          <w:lang w:val="ru-RU"/>
        </w:rPr>
        <w:t>:</w:t>
      </w:r>
    </w:p>
    <w:p w:rsidR="009C6A20" w:rsidRPr="00F26E3B" w:rsidRDefault="00DD1CDB">
      <w:pPr>
        <w:pStyle w:val="27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Это делается через вызов </w:t>
      </w:r>
      <w:r w:rsidRPr="00F26E3B">
        <w:rPr>
          <w:rFonts w:ascii="Consolas" w:hAnsi="Consolas"/>
        </w:rPr>
        <w:t>putAll</w:t>
      </w:r>
      <w:r w:rsidRPr="00F26E3B">
        <w:rPr>
          <w:rFonts w:ascii="Consolas" w:hAnsi="Consolas"/>
          <w:lang w:val="ru-RU"/>
        </w:rPr>
        <w:t xml:space="preserve">, в результате чего создаётся НОВЫЙ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 для </w:t>
      </w:r>
      <w:r w:rsidRPr="00F26E3B">
        <w:rPr>
          <w:rFonts w:ascii="Consolas" w:hAnsi="Consolas"/>
        </w:rPr>
        <w:t>upstream</w:t>
      </w:r>
      <w:r w:rsidRPr="00F26E3B">
        <w:rPr>
          <w:rFonts w:ascii="Consolas" w:hAnsi="Consolas"/>
          <w:lang w:val="ru-RU"/>
        </w:rPr>
        <w:t>.</w:t>
      </w:r>
    </w:p>
    <w:p w:rsidR="009C6A20" w:rsidRPr="00F26E3B" w:rsidRDefault="00DD1CDB">
      <w:pPr>
        <w:pStyle w:val="21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>Что видит каждый оператор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Утверждение: </w:t>
      </w:r>
      <w:r w:rsidRPr="00F26E3B">
        <w:rPr>
          <w:rFonts w:ascii="Consolas" w:hAnsi="Consolas"/>
        </w:rPr>
        <w:t>Operator</w:t>
      </w:r>
      <w:r w:rsidRPr="00F26E3B">
        <w:rPr>
          <w:rFonts w:ascii="Consolas" w:hAnsi="Consolas"/>
          <w:lang w:val="ru-RU"/>
        </w:rPr>
        <w:t xml:space="preserve"> 3 видит </w:t>
      </w:r>
      <w:r w:rsidRPr="00F26E3B">
        <w:rPr>
          <w:rFonts w:ascii="Consolas" w:hAnsi="Consolas"/>
        </w:rPr>
        <w:t>keyA</w:t>
      </w:r>
      <w:r w:rsidRPr="00F26E3B">
        <w:rPr>
          <w:rFonts w:ascii="Consolas" w:hAnsi="Consolas"/>
          <w:lang w:val="ru-RU"/>
        </w:rPr>
        <w:t xml:space="preserve"> = '</w:t>
      </w:r>
      <w:r w:rsidRPr="00F26E3B">
        <w:rPr>
          <w:rFonts w:ascii="Consolas" w:hAnsi="Consolas"/>
        </w:rPr>
        <w:t>valueFromTop</w:t>
      </w:r>
      <w:r w:rsidRPr="00F26E3B">
        <w:rPr>
          <w:rFonts w:ascii="Consolas" w:hAnsi="Consolas"/>
          <w:lang w:val="ru-RU"/>
        </w:rPr>
        <w:t xml:space="preserve">' и </w:t>
      </w:r>
      <w:r w:rsidRPr="00F26E3B">
        <w:rPr>
          <w:rFonts w:ascii="Consolas" w:hAnsi="Consolas"/>
        </w:rPr>
        <w:t>keyB</w:t>
      </w:r>
      <w:r w:rsidRPr="00F26E3B">
        <w:rPr>
          <w:rFonts w:ascii="Consolas" w:hAnsi="Consolas"/>
          <w:lang w:val="ru-RU"/>
        </w:rPr>
        <w:t xml:space="preserve"> = '</w:t>
      </w:r>
      <w:r w:rsidRPr="00F26E3B">
        <w:rPr>
          <w:rFonts w:ascii="Consolas" w:hAnsi="Consolas"/>
        </w:rPr>
        <w:t>B</w:t>
      </w:r>
      <w:r w:rsidRPr="00F26E3B">
        <w:rPr>
          <w:rFonts w:ascii="Consolas" w:hAnsi="Consolas"/>
          <w:lang w:val="ru-RU"/>
        </w:rPr>
        <w:t xml:space="preserve">'. Значение </w:t>
      </w:r>
      <w:r w:rsidRPr="00F26E3B">
        <w:rPr>
          <w:rFonts w:ascii="Consolas" w:hAnsi="Consolas"/>
        </w:rPr>
        <w:t>keyA</w:t>
      </w:r>
      <w:r w:rsidRPr="00F26E3B">
        <w:rPr>
          <w:rFonts w:ascii="Consolas" w:hAnsi="Consolas"/>
          <w:lang w:val="ru-RU"/>
        </w:rPr>
        <w:t xml:space="preserve"> из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 xml:space="preserve"> 2 перекрывает нижнее значение, а </w:t>
      </w:r>
      <w:r w:rsidRPr="00F26E3B">
        <w:rPr>
          <w:rFonts w:ascii="Consolas" w:hAnsi="Consolas"/>
        </w:rPr>
        <w:t>keyB</w:t>
      </w:r>
      <w:r w:rsidRPr="00F26E3B">
        <w:rPr>
          <w:rFonts w:ascii="Consolas" w:hAnsi="Consolas"/>
          <w:lang w:val="ru-RU"/>
        </w:rPr>
        <w:t xml:space="preserve"> приходит из нижнего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>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Источник: </w:t>
      </w:r>
      <w:r w:rsidRPr="00F26E3B">
        <w:rPr>
          <w:rFonts w:ascii="Consolas" w:hAnsi="Consolas"/>
        </w:rPr>
        <w:t>https</w:t>
      </w:r>
      <w:r w:rsidRPr="00F26E3B">
        <w:rPr>
          <w:rFonts w:ascii="Consolas" w:hAnsi="Consolas"/>
          <w:lang w:val="ru-RU"/>
        </w:rPr>
        <w:t>://</w:t>
      </w:r>
      <w:r w:rsidRPr="00F26E3B">
        <w:rPr>
          <w:rFonts w:ascii="Consolas" w:hAnsi="Consolas"/>
        </w:rPr>
        <w:t>projectreactor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io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docs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core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releas</w:t>
      </w:r>
      <w:r w:rsidRPr="00F26E3B">
        <w:rPr>
          <w:rFonts w:ascii="Consolas" w:hAnsi="Consolas"/>
        </w:rPr>
        <w:t>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reference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advancedFeatures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html</w:t>
      </w:r>
    </w:p>
    <w:p w:rsidR="009C6A20" w:rsidRPr="00F26E3B" w:rsidRDefault="00DD1CDB">
      <w:pPr>
        <w:rPr>
          <w:rFonts w:ascii="Consolas" w:hAnsi="Consolas"/>
        </w:rPr>
      </w:pPr>
      <w:r w:rsidRPr="00F26E3B">
        <w:rPr>
          <w:rFonts w:ascii="Consolas" w:hAnsi="Consolas"/>
          <w:b/>
          <w:i/>
        </w:rPr>
        <w:t>EN:</w:t>
      </w:r>
    </w:p>
    <w:p w:rsidR="009C6A20" w:rsidRPr="00F26E3B" w:rsidRDefault="00DD1CDB">
      <w:pPr>
        <w:pStyle w:val="27"/>
        <w:rPr>
          <w:rFonts w:ascii="Consolas" w:hAnsi="Consolas"/>
        </w:rPr>
      </w:pPr>
      <w:r w:rsidRPr="00F26E3B">
        <w:rPr>
          <w:rFonts w:ascii="Consolas" w:hAnsi="Consolas"/>
        </w:rPr>
        <w:t>Operators that read the Context see the value that was set closest to being under them.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i/>
        </w:rPr>
        <w:t>RU</w:t>
      </w:r>
      <w:r w:rsidRPr="00F26E3B">
        <w:rPr>
          <w:rFonts w:ascii="Consolas" w:hAnsi="Consolas"/>
          <w:b/>
          <w:i/>
          <w:lang w:val="ru-RU"/>
        </w:rPr>
        <w:t>:</w:t>
      </w:r>
    </w:p>
    <w:p w:rsidR="009C6A20" w:rsidRPr="00F26E3B" w:rsidRDefault="00DD1CDB">
      <w:pPr>
        <w:pStyle w:val="27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Операторы, читающие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, видят значение, которое было установлено ближе всего под ними.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Утверждение: </w:t>
      </w:r>
      <w:r w:rsidRPr="00F26E3B">
        <w:rPr>
          <w:rFonts w:ascii="Consolas" w:hAnsi="Consolas"/>
        </w:rPr>
        <w:t>Operator</w:t>
      </w:r>
      <w:r w:rsidRPr="00F26E3B">
        <w:rPr>
          <w:rFonts w:ascii="Consolas" w:hAnsi="Consolas"/>
          <w:lang w:val="ru-RU"/>
        </w:rPr>
        <w:t xml:space="preserve"> 2 и </w:t>
      </w:r>
      <w:r w:rsidRPr="00F26E3B">
        <w:rPr>
          <w:rFonts w:ascii="Consolas" w:hAnsi="Consolas"/>
        </w:rPr>
        <w:t>Operator</w:t>
      </w:r>
      <w:r w:rsidRPr="00F26E3B">
        <w:rPr>
          <w:rFonts w:ascii="Consolas" w:hAnsi="Consolas"/>
          <w:lang w:val="ru-RU"/>
        </w:rPr>
        <w:t xml:space="preserve"> 1 видят </w:t>
      </w:r>
      <w:r w:rsidRPr="00F26E3B">
        <w:rPr>
          <w:rFonts w:ascii="Consolas" w:hAnsi="Consolas"/>
        </w:rPr>
        <w:t>keyA</w:t>
      </w:r>
      <w:r w:rsidRPr="00F26E3B">
        <w:rPr>
          <w:rFonts w:ascii="Consolas" w:hAnsi="Consolas"/>
          <w:lang w:val="ru-RU"/>
        </w:rPr>
        <w:t xml:space="preserve"> = '</w:t>
      </w:r>
      <w:r w:rsidRPr="00F26E3B">
        <w:rPr>
          <w:rFonts w:ascii="Consolas" w:hAnsi="Consolas"/>
        </w:rPr>
        <w:t>valueFromBottom</w:t>
      </w:r>
      <w:r w:rsidRPr="00F26E3B">
        <w:rPr>
          <w:rFonts w:ascii="Consolas" w:hAnsi="Consolas"/>
          <w:lang w:val="ru-RU"/>
        </w:rPr>
        <w:t xml:space="preserve">' и </w:t>
      </w:r>
      <w:r w:rsidRPr="00F26E3B">
        <w:rPr>
          <w:rFonts w:ascii="Consolas" w:hAnsi="Consolas"/>
        </w:rPr>
        <w:t>keyB</w:t>
      </w:r>
      <w:r w:rsidRPr="00F26E3B">
        <w:rPr>
          <w:rFonts w:ascii="Consolas" w:hAnsi="Consolas"/>
          <w:lang w:val="ru-RU"/>
        </w:rPr>
        <w:t xml:space="preserve"> = '</w:t>
      </w:r>
      <w:r w:rsidRPr="00F26E3B">
        <w:rPr>
          <w:rFonts w:ascii="Consolas" w:hAnsi="Consolas"/>
        </w:rPr>
        <w:t>B</w:t>
      </w:r>
      <w:r w:rsidRPr="00F26E3B">
        <w:rPr>
          <w:rFonts w:ascii="Consolas" w:hAnsi="Consolas"/>
          <w:lang w:val="ru-RU"/>
        </w:rPr>
        <w:t xml:space="preserve">', потому что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 xml:space="preserve"> 2 находится выше них и не виден этим операторам.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Источник: </w:t>
      </w:r>
      <w:r w:rsidRPr="00F26E3B">
        <w:rPr>
          <w:rFonts w:ascii="Consolas" w:hAnsi="Consolas"/>
        </w:rPr>
        <w:t>https</w:t>
      </w:r>
      <w:r w:rsidRPr="00F26E3B">
        <w:rPr>
          <w:rFonts w:ascii="Consolas" w:hAnsi="Consolas"/>
          <w:lang w:val="ru-RU"/>
        </w:rPr>
        <w:t>://</w:t>
      </w:r>
      <w:r w:rsidRPr="00F26E3B">
        <w:rPr>
          <w:rFonts w:ascii="Consolas" w:hAnsi="Consolas"/>
        </w:rPr>
        <w:t>projectreactor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io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docs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core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release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reference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advancedFeatures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html</w:t>
      </w:r>
    </w:p>
    <w:p w:rsidR="009C6A20" w:rsidRPr="00F26E3B" w:rsidRDefault="00DD1CDB">
      <w:pPr>
        <w:rPr>
          <w:rFonts w:ascii="Consolas" w:hAnsi="Consolas"/>
        </w:rPr>
      </w:pPr>
      <w:r w:rsidRPr="00F26E3B">
        <w:rPr>
          <w:rFonts w:ascii="Consolas" w:hAnsi="Consolas"/>
          <w:b/>
          <w:i/>
        </w:rPr>
        <w:t>EN:</w:t>
      </w:r>
    </w:p>
    <w:p w:rsidR="009C6A20" w:rsidRPr="00F26E3B" w:rsidRDefault="00DD1CDB">
      <w:pPr>
        <w:pStyle w:val="27"/>
        <w:rPr>
          <w:rFonts w:ascii="Consolas" w:hAnsi="Consolas"/>
        </w:rPr>
      </w:pPr>
      <w:r w:rsidRPr="00F26E3B">
        <w:rPr>
          <w:rFonts w:ascii="Consolas" w:hAnsi="Consolas"/>
        </w:rPr>
        <w:t xml:space="preserve">The Context is immutable and </w:t>
      </w:r>
      <w:r w:rsidRPr="00F26E3B">
        <w:rPr>
          <w:rFonts w:ascii="Consolas" w:hAnsi="Consolas"/>
        </w:rPr>
        <w:t>its content can only be seen by operators above it.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i/>
        </w:rPr>
        <w:t>RU</w:t>
      </w:r>
      <w:r w:rsidRPr="00F26E3B">
        <w:rPr>
          <w:rFonts w:ascii="Consolas" w:hAnsi="Consolas"/>
          <w:b/>
          <w:i/>
          <w:lang w:val="ru-RU"/>
        </w:rPr>
        <w:t>:</w:t>
      </w:r>
    </w:p>
    <w:p w:rsidR="009C6A20" w:rsidRPr="00F26E3B" w:rsidRDefault="00DD1CDB">
      <w:pPr>
        <w:pStyle w:val="27"/>
        <w:rPr>
          <w:rFonts w:ascii="Consolas" w:hAnsi="Consolas"/>
          <w:lang w:val="ru-RU"/>
        </w:rPr>
      </w:pPr>
      <w:r w:rsidRPr="00F26E3B">
        <w:rPr>
          <w:rFonts w:ascii="Consolas" w:hAnsi="Consolas"/>
        </w:rPr>
        <w:lastRenderedPageBreak/>
        <w:t>Context</w:t>
      </w:r>
      <w:r w:rsidRPr="00F26E3B">
        <w:rPr>
          <w:rFonts w:ascii="Consolas" w:hAnsi="Consolas"/>
          <w:lang w:val="ru-RU"/>
        </w:rPr>
        <w:t xml:space="preserve"> неизменяем, и его содержимое может быть увидено только операторами, расположенными выше него.</w:t>
      </w:r>
    </w:p>
    <w:p w:rsidR="009C6A20" w:rsidRPr="00F26E3B" w:rsidRDefault="00DD1CDB">
      <w:pPr>
        <w:pStyle w:val="21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>Визуальная схема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Схема увеличена и разделена на независимые области: основной </w:t>
      </w:r>
      <w:r w:rsidRPr="00F26E3B">
        <w:rPr>
          <w:rFonts w:ascii="Consolas" w:hAnsi="Consolas"/>
        </w:rPr>
        <w:t>pipeline</w:t>
      </w:r>
      <w:r w:rsidRPr="00F26E3B">
        <w:rPr>
          <w:rFonts w:ascii="Consolas" w:hAnsi="Consolas"/>
          <w:lang w:val="ru-RU"/>
        </w:rPr>
        <w:t xml:space="preserve">, пояснения </w:t>
      </w:r>
      <w:r w:rsidRPr="00F26E3B">
        <w:rPr>
          <w:rFonts w:ascii="Consolas" w:hAnsi="Consolas"/>
          <w:lang w:val="ru-RU"/>
        </w:rPr>
        <w:t>направлений и таблица видимости. Между блоками оставлены интервалы, чтобы текст и стрелки не перекрывались.</w:t>
      </w:r>
    </w:p>
    <w:p w:rsidR="009C6A20" w:rsidRPr="00F26E3B" w:rsidRDefault="00DD1CDB">
      <w:pPr>
        <w:jc w:val="center"/>
        <w:rPr>
          <w:rFonts w:ascii="Consolas" w:hAnsi="Consolas"/>
        </w:rPr>
      </w:pPr>
      <w:bookmarkStart w:id="0" w:name="_GoBack"/>
      <w:r w:rsidRPr="00F26E3B"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6048000" cy="7259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ctor_context_chain_read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2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C6A20" w:rsidRPr="00F26E3B" w:rsidRDefault="009C6A20">
      <w:pPr>
        <w:rPr>
          <w:rFonts w:ascii="Consolas" w:hAnsi="Consolas"/>
        </w:rPr>
      </w:pPr>
    </w:p>
    <w:p w:rsidR="009C6A20" w:rsidRPr="00F26E3B" w:rsidRDefault="00DD1CDB">
      <w:pPr>
        <w:pStyle w:val="21"/>
        <w:rPr>
          <w:rFonts w:ascii="Consolas" w:hAnsi="Consolas"/>
        </w:rPr>
      </w:pPr>
      <w:r w:rsidRPr="00F26E3B">
        <w:rPr>
          <w:rFonts w:ascii="Consolas" w:hAnsi="Consolas"/>
        </w:rPr>
        <w:t>Ключевые выводы</w:t>
      </w:r>
    </w:p>
    <w:p w:rsidR="009C6A20" w:rsidRPr="00F26E3B" w:rsidRDefault="00DD1CDB">
      <w:pPr>
        <w:pStyle w:val="a0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Оператор видит только ключи, записанные ниже него по цепочке, ближе к </w:t>
      </w:r>
      <w:r w:rsidRPr="00F26E3B">
        <w:rPr>
          <w:rFonts w:ascii="Consolas" w:hAnsi="Consolas"/>
        </w:rPr>
        <w:t>subscribe</w:t>
      </w:r>
      <w:r w:rsidRPr="00F26E3B">
        <w:rPr>
          <w:rFonts w:ascii="Consolas" w:hAnsi="Consolas"/>
          <w:lang w:val="ru-RU"/>
        </w:rPr>
        <w:t>().</w:t>
      </w:r>
    </w:p>
    <w:p w:rsidR="009C6A20" w:rsidRPr="00F26E3B" w:rsidRDefault="00DD1CDB">
      <w:pPr>
        <w:pStyle w:val="a0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lastRenderedPageBreak/>
        <w:t xml:space="preserve">При одинаковом ключе используется значение из </w:t>
      </w:r>
      <w:r w:rsidRPr="00F26E3B">
        <w:rPr>
          <w:rFonts w:ascii="Consolas" w:hAnsi="Consolas"/>
          <w:lang w:val="ru-RU"/>
        </w:rPr>
        <w:t xml:space="preserve">ближайшего снизу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>.</w:t>
      </w:r>
    </w:p>
    <w:p w:rsidR="009C6A20" w:rsidRPr="00F26E3B" w:rsidRDefault="00DD1CDB">
      <w:pPr>
        <w:pStyle w:val="a0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Разные ключи объединяются в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</w:p>
    <w:p w:rsidR="009C6A20" w:rsidRPr="00F26E3B" w:rsidRDefault="00DD1CDB">
      <w:pPr>
        <w:pStyle w:val="a0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Внутренний </w:t>
      </w:r>
      <w:r w:rsidRPr="00F26E3B">
        <w:rPr>
          <w:rFonts w:ascii="Consolas" w:hAnsi="Consolas"/>
        </w:rPr>
        <w:t>contextWrite</w:t>
      </w:r>
      <w:r w:rsidRPr="00F26E3B">
        <w:rPr>
          <w:rFonts w:ascii="Consolas" w:hAnsi="Consolas"/>
          <w:lang w:val="ru-RU"/>
        </w:rPr>
        <w:t xml:space="preserve"> внутри </w:t>
      </w:r>
      <w:r w:rsidRPr="00F26E3B">
        <w:rPr>
          <w:rFonts w:ascii="Consolas" w:hAnsi="Consolas"/>
        </w:rPr>
        <w:t>flatMap</w:t>
      </w:r>
      <w:r w:rsidRPr="00F26E3B">
        <w:rPr>
          <w:rFonts w:ascii="Consolas" w:hAnsi="Consolas"/>
          <w:lang w:val="ru-RU"/>
        </w:rPr>
        <w:t xml:space="preserve"> изолирован от внешней </w:t>
      </w:r>
      <w:r w:rsidRPr="00F26E3B">
        <w:rPr>
          <w:rFonts w:ascii="Consolas" w:hAnsi="Consolas"/>
        </w:rPr>
        <w:t>main</w:t>
      </w:r>
      <w:r w:rsidRPr="00F26E3B">
        <w:rPr>
          <w:rFonts w:ascii="Consolas" w:hAnsi="Consolas"/>
          <w:lang w:val="ru-RU"/>
        </w:rPr>
        <w:t xml:space="preserve"> </w:t>
      </w:r>
      <w:r w:rsidRPr="00F26E3B">
        <w:rPr>
          <w:rFonts w:ascii="Consolas" w:hAnsi="Consolas"/>
        </w:rPr>
        <w:t>sequence</w:t>
      </w:r>
      <w:r w:rsidRPr="00F26E3B">
        <w:rPr>
          <w:rFonts w:ascii="Consolas" w:hAnsi="Consolas"/>
          <w:lang w:val="ru-RU"/>
        </w:rPr>
        <w:t>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lang w:val="ru-RU"/>
        </w:rPr>
        <w:t xml:space="preserve">Источник: </w:t>
      </w:r>
      <w:r w:rsidRPr="00F26E3B">
        <w:rPr>
          <w:rFonts w:ascii="Consolas" w:hAnsi="Consolas"/>
        </w:rPr>
        <w:t>https</w:t>
      </w:r>
      <w:r w:rsidRPr="00F26E3B">
        <w:rPr>
          <w:rFonts w:ascii="Consolas" w:hAnsi="Consolas"/>
          <w:lang w:val="ru-RU"/>
        </w:rPr>
        <w:t>://</w:t>
      </w:r>
      <w:r w:rsidRPr="00F26E3B">
        <w:rPr>
          <w:rFonts w:ascii="Consolas" w:hAnsi="Consolas"/>
        </w:rPr>
        <w:t>projectreactor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io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docs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core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release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reference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advancedFeatures</w:t>
      </w:r>
      <w:r w:rsidRPr="00F26E3B">
        <w:rPr>
          <w:rFonts w:ascii="Consolas" w:hAnsi="Consolas"/>
          <w:lang w:val="ru-RU"/>
        </w:rPr>
        <w:t>/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>.</w:t>
      </w:r>
      <w:r w:rsidRPr="00F26E3B">
        <w:rPr>
          <w:rFonts w:ascii="Consolas" w:hAnsi="Consolas"/>
        </w:rPr>
        <w:t>html</w:t>
      </w:r>
    </w:p>
    <w:p w:rsidR="009C6A20" w:rsidRPr="00F26E3B" w:rsidRDefault="00DD1CDB">
      <w:pPr>
        <w:rPr>
          <w:rFonts w:ascii="Consolas" w:hAnsi="Consolas"/>
        </w:rPr>
      </w:pPr>
      <w:r w:rsidRPr="00F26E3B">
        <w:rPr>
          <w:rFonts w:ascii="Consolas" w:hAnsi="Consolas"/>
          <w:b/>
          <w:i/>
        </w:rPr>
        <w:t>EN:</w:t>
      </w:r>
    </w:p>
    <w:p w:rsidR="009C6A20" w:rsidRPr="00F26E3B" w:rsidRDefault="00DD1CDB">
      <w:pPr>
        <w:pStyle w:val="27"/>
        <w:rPr>
          <w:rFonts w:ascii="Consolas" w:hAnsi="Consolas"/>
        </w:rPr>
      </w:pPr>
      <w:r w:rsidRPr="00F26E3B">
        <w:rPr>
          <w:rFonts w:ascii="Consolas" w:hAnsi="Consolas"/>
        </w:rPr>
        <w:t>Propagation an</w:t>
      </w:r>
      <w:r w:rsidRPr="00F26E3B">
        <w:rPr>
          <w:rFonts w:ascii="Consolas" w:hAnsi="Consolas"/>
        </w:rPr>
        <w:t>d immutability isolate the Context in operators that create intermediate inner sequences such as flatMap.</w:t>
      </w:r>
    </w:p>
    <w:p w:rsidR="009C6A20" w:rsidRPr="00F26E3B" w:rsidRDefault="00DD1CDB">
      <w:pPr>
        <w:rPr>
          <w:rFonts w:ascii="Consolas" w:hAnsi="Consolas"/>
          <w:lang w:val="ru-RU"/>
        </w:rPr>
      </w:pPr>
      <w:r w:rsidRPr="00F26E3B">
        <w:rPr>
          <w:rFonts w:ascii="Consolas" w:hAnsi="Consolas"/>
          <w:b/>
          <w:i/>
        </w:rPr>
        <w:t>RU</w:t>
      </w:r>
      <w:r w:rsidRPr="00F26E3B">
        <w:rPr>
          <w:rFonts w:ascii="Consolas" w:hAnsi="Consolas"/>
          <w:b/>
          <w:i/>
          <w:lang w:val="ru-RU"/>
        </w:rPr>
        <w:t>:</w:t>
      </w:r>
    </w:p>
    <w:p w:rsidR="009C6A20" w:rsidRPr="00F26E3B" w:rsidRDefault="00DD1CDB">
      <w:pPr>
        <w:pStyle w:val="27"/>
        <w:rPr>
          <w:rFonts w:ascii="Consolas" w:hAnsi="Consolas"/>
          <w:lang w:val="ru-RU"/>
        </w:rPr>
      </w:pPr>
      <w:r w:rsidRPr="00F26E3B">
        <w:rPr>
          <w:rFonts w:ascii="Consolas" w:hAnsi="Consolas"/>
          <w:lang w:val="ru-RU"/>
        </w:rPr>
        <w:t xml:space="preserve">Распространение и неизменяемость изолируют </w:t>
      </w:r>
      <w:r w:rsidRPr="00F26E3B">
        <w:rPr>
          <w:rFonts w:ascii="Consolas" w:hAnsi="Consolas"/>
        </w:rPr>
        <w:t>Context</w:t>
      </w:r>
      <w:r w:rsidRPr="00F26E3B">
        <w:rPr>
          <w:rFonts w:ascii="Consolas" w:hAnsi="Consolas"/>
          <w:lang w:val="ru-RU"/>
        </w:rPr>
        <w:t xml:space="preserve"> в операторах, которые создают промежуточные внутренние последовательности, такие как </w:t>
      </w:r>
      <w:r w:rsidRPr="00F26E3B">
        <w:rPr>
          <w:rFonts w:ascii="Consolas" w:hAnsi="Consolas"/>
        </w:rPr>
        <w:t>flatMap</w:t>
      </w:r>
      <w:r w:rsidRPr="00F26E3B">
        <w:rPr>
          <w:rFonts w:ascii="Consolas" w:hAnsi="Consolas"/>
          <w:lang w:val="ru-RU"/>
        </w:rPr>
        <w:t>.</w:t>
      </w:r>
    </w:p>
    <w:sectPr w:rsidR="009C6A20" w:rsidRPr="00F26E3B" w:rsidSect="00034616">
      <w:headerReference w:type="default" r:id="rId9"/>
      <w:foot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CDB" w:rsidRDefault="00DD1CDB">
      <w:pPr>
        <w:spacing w:after="0" w:line="240" w:lineRule="auto"/>
      </w:pPr>
      <w:r>
        <w:separator/>
      </w:r>
    </w:p>
  </w:endnote>
  <w:endnote w:type="continuationSeparator" w:id="0">
    <w:p w:rsidR="00DD1CDB" w:rsidRDefault="00DD1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A20" w:rsidRDefault="00DD1CDB">
    <w:pPr>
      <w:pStyle w:val="a7"/>
      <w:jc w:val="center"/>
    </w:pPr>
    <w:r>
      <w:t>Учебная схема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CDB" w:rsidRDefault="00DD1CDB">
      <w:pPr>
        <w:spacing w:after="0" w:line="240" w:lineRule="auto"/>
      </w:pPr>
      <w:r>
        <w:separator/>
      </w:r>
    </w:p>
  </w:footnote>
  <w:footnote w:type="continuationSeparator" w:id="0">
    <w:p w:rsidR="00DD1CDB" w:rsidRDefault="00DD1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A20" w:rsidRDefault="00DD1CDB">
    <w:pPr>
      <w:pStyle w:val="a5"/>
      <w:jc w:val="right"/>
    </w:pPr>
    <w:r>
      <w:t>Project Reactor — Context propagation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6A20"/>
    <w:rsid w:val="00AA1D8D"/>
    <w:rsid w:val="00B47730"/>
    <w:rsid w:val="00CB0664"/>
    <w:rsid w:val="00DD1CDB"/>
    <w:rsid w:val="00F26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6E4FC31-9654-46E6-94A3-4BF43AE0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071CC9-F3EA-4CDE-A70E-4841816AB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</cp:revision>
  <dcterms:created xsi:type="dcterms:W3CDTF">2026-09-12T08:57:00Z</dcterms:created>
  <dcterms:modified xsi:type="dcterms:W3CDTF">2026-09-12T08:57:00Z</dcterms:modified>
  <cp:category/>
</cp:coreProperties>
</file>