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Murmulator VGA — PS/2 осциллограммы модификаторов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Эталонные захваты CLK/DATA для Left/Right Ctrl, Alt, Shift</w:t>
      </w:r>
    </w:p>
    <w:p>
      <w:pPr>
        <w:spacing w:after="400"/>
        <w:jc w:val="center"/>
      </w:pPr>
      <w:r>
        <w:rPr>
          <w:color w:val="777777"/>
          <w:sz w:val="20"/>
          <w:szCs w:val="20"/>
        </w:rPr>
        <w:t xml:space="preserve">Осциллограф: Tektronix · Ch1 (жёлтый) = DATA, Ch2 (зелёный) = CLK · M = 400µs/дел · 22 May 2025</w:t>
      </w:r>
    </w:p>
    <w:p>
      <w:pPr>
        <w:spacing w:after="120"/>
        <w:jc w:val="left"/>
      </w:pPr>
      <w:r>
        <w:t xml:space="preserve">Все сигналы были захвачены на реальном устройстве Murmulator VGA 7x9 (YD-RP2040) в рамках диагностики проблемы с искажением символов при PS/2-вводе (Lode Runner). Цель — проверить целостность сигнала CLK/DATA для каждого модификатора отдельно от make- и break-кодов.</w:t>
      </w:r>
    </w:p>
    <w:p>
      <w:pPr>
        <w:spacing w:after="120"/>
        <w:jc w:val="left"/>
      </w:pPr>
      <w:r>
        <w:rPr>
          <w:b/>
          <w:bCs/>
        </w:rPr>
        <w:t xml:space="preserve">Итоговый вывод по всем 8 захватам: сигналы для всех модификаторов (Left/Right Ctrl, Left/Right Alt, Left/Right Shift) чистые, без звона и искажений фронтов — как для однобайтовых кодов, так и для многобайтовых E0-последовательностей. Это указывает, что причина нестандартного/некорректного поведения отдельных клавиш (Right Shift, Right Alt → Backspace/Delete; проблема в Lode Runner) находится на уровне прошивки/логики, а не в физической целостности PS/2-сигнала.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Left Ctrl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Скан-код 0x14, без E0-префикса. Функция на Spectrum: SYMBOL SHIFT.</w:t>
      </w:r>
    </w:p>
    <w:p>
      <w:pPr>
        <w:pStyle w:val="Heading3"/>
        <w:spacing w:after="150" w:before="300"/>
        <w:jc w:val="left"/>
      </w:pPr>
      <w:r>
        <w:t xml:space="preserve">Make-код (нажатие)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Один блок ~11 тактовых импульсов на CLK — один PS/2-фрейм (make-код 0x14)</w:t>
      </w:r>
    </w:p>
    <w:p>
      <w:pPr>
        <w:pStyle w:val="Heading3"/>
        <w:spacing w:after="150" w:before="300"/>
        <w:jc w:val="left"/>
      </w:pPr>
      <w:r>
        <w:t xml:space="preserve">Break-код (отпускание)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Два блока импульсов — break-код F0+14 (два байта)</w:t>
      </w:r>
    </w:p>
    <w:p>
      <w:pPr>
        <w:spacing w:after="120"/>
        <w:jc w:val="left"/>
      </w:pPr>
      <w:r>
        <w:rPr>
          <w:b/>
          <w:bCs/>
        </w:rPr>
        <w:t xml:space="preserve">Выводы: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Оба канала чистые, острые фронты, без звона и просадок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Эталонный референс для сравнения с E0-префиксными клавишами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Right Ctrl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Скан-код E0 14, с E0-префиксом. Функция на Spectrum: SYMBOL SHIFT (подтверждено дублирует Left Ctrl).</w:t>
      </w:r>
    </w:p>
    <w:p>
      <w:pPr>
        <w:pStyle w:val="Heading3"/>
        <w:spacing w:after="150" w:before="300"/>
        <w:jc w:val="left"/>
      </w:pPr>
      <w:r>
        <w:t xml:space="preserve">Make-код (нажатие)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Два блока импульсов — make-код E0+14 (два байта)</w:t>
      </w:r>
    </w:p>
    <w:p>
      <w:pPr>
        <w:pStyle w:val="Heading3"/>
        <w:spacing w:after="150" w:before="300"/>
        <w:jc w:val="left"/>
      </w:pPr>
      <w:r>
        <w:t xml:space="preserve">Break-код (отпускание)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Три блока импульсов — break-код E0+F0+14 (три байта)</w:t>
      </w:r>
    </w:p>
    <w:p>
      <w:pPr>
        <w:spacing w:after="120"/>
        <w:jc w:val="left"/>
      </w:pPr>
      <w:r>
        <w:rPr>
          <w:b/>
          <w:bCs/>
        </w:rPr>
        <w:t xml:space="preserve">Выводы: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Полный 3-байтовый E0-цикл передаётся чисто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Подтверждает, что передача многобайтовых E0-последовательностей физически исправна для этой клавиши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Left Alt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Скан-код 0x11, без E0-префикса. Функция на Spectrum: не подтверждена в данной сессии.</w:t>
      </w:r>
    </w:p>
    <w:p>
      <w:pPr>
        <w:pStyle w:val="Heading3"/>
        <w:spacing w:after="150" w:before="300"/>
        <w:jc w:val="left"/>
      </w:pPr>
      <w:r>
        <w:t xml:space="preserve">Make-код (нажатие)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Один блок импульсов — make-код 0x11 (один байт)</w:t>
      </w:r>
    </w:p>
    <w:p>
      <w:pPr>
        <w:pStyle w:val="Heading3"/>
        <w:spacing w:after="150" w:before="300"/>
        <w:jc w:val="left"/>
      </w:pPr>
      <w:r>
        <w:t xml:space="preserve">Break-код (отпускание)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Break-код F0+11 (два байта), без E0-префикса</w:t>
      </w:r>
    </w:p>
    <w:p>
      <w:pPr>
        <w:spacing w:after="120"/>
        <w:jc w:val="left"/>
      </w:pPr>
      <w:r>
        <w:rPr>
          <w:b/>
          <w:bCs/>
        </w:rPr>
        <w:t xml:space="preserve">Выводы: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Сигнал чистый, без искажений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Right Alt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Скан-код E0 11, с E0-префиксом. Наблюдаемое поведение на Spectrum: Backspace/Delete.</w:t>
      </w:r>
    </w:p>
    <w:p>
      <w:pPr>
        <w:pStyle w:val="Heading3"/>
        <w:spacing w:after="150" w:before="300"/>
        <w:jc w:val="left"/>
      </w:pPr>
      <w:r>
        <w:t xml:space="preserve">Make-код (нажатие)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Два блока импульсов — make-код E0+11 (два байта)</w:t>
      </w:r>
    </w:p>
    <w:p>
      <w:pPr>
        <w:pStyle w:val="Heading3"/>
        <w:spacing w:after="150" w:before="300"/>
        <w:jc w:val="left"/>
      </w:pPr>
      <w:r>
        <w:t xml:space="preserve">Break-код (отпускание)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Три блока импульсов — break-код E0+F0+11 (три байта)</w:t>
      </w:r>
    </w:p>
    <w:p>
      <w:pPr>
        <w:spacing w:after="120"/>
        <w:jc w:val="left"/>
      </w:pPr>
      <w:r>
        <w:rPr>
          <w:b/>
          <w:bCs/>
        </w:rPr>
        <w:t xml:space="preserve">Выводы: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Полный 3-байтовый E0-цикл передаётся без ошибок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Подтверждает, что Backspace/Delete-поведение — результат обработки прошивкой корректно принятого кода, а не следствие повреждённого сигнала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Left Shift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Скан-код 0x12, без E0-префикса. Функция на Spectrum: CAPS SHIFT.</w:t>
      </w:r>
    </w:p>
    <w:p>
      <w:pPr>
        <w:pStyle w:val="Heading3"/>
        <w:spacing w:after="150" w:before="300"/>
        <w:jc w:val="left"/>
      </w:pPr>
      <w:r>
        <w:t xml:space="preserve">Make-код (нажатие)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Один блок импульсов — make-код 0x12 (один байт)</w:t>
      </w:r>
    </w:p>
    <w:p>
      <w:pPr>
        <w:pStyle w:val="Heading3"/>
        <w:spacing w:after="150" w:before="300"/>
        <w:jc w:val="left"/>
      </w:pPr>
      <w:r>
        <w:t xml:space="preserve">Break-код (отпускание)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Два блока импульсов — break-код F0+12 (два байта)</w:t>
      </w:r>
    </w:p>
    <w:p>
      <w:pPr>
        <w:spacing w:after="120"/>
        <w:jc w:val="left"/>
      </w:pPr>
      <w:r>
        <w:rPr>
          <w:b/>
          <w:bCs/>
        </w:rPr>
        <w:t xml:space="preserve">Выводы: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Сигнал чистый, без искажений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Right Shift</w:t>
      </w:r>
    </w:p>
    <w:p>
      <w:pPr>
        <w:spacing w:after="120"/>
        <w:jc w:val="left"/>
      </w:pPr>
      <w:r>
        <w:rPr>
          <w:i/>
          <w:iCs/>
          <w:color w:val="444444"/>
        </w:rPr>
        <w:t xml:space="preserve">Скан-код 0x59 — важно: БЕЗ E0-префикса (исключение среди "правых" клавиш в PS/2 Scan Set 2). Наблюдаемое поведение на Spectrum: Backspace/Delete.</w:t>
      </w:r>
    </w:p>
    <w:p>
      <w:pPr>
        <w:pStyle w:val="Heading3"/>
        <w:spacing w:after="150" w:before="300"/>
        <w:jc w:val="left"/>
      </w:pPr>
      <w:r>
        <w:t xml:space="preserve">Make-код (нажатие)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Один блок импульсов — make-код 0x59 (один байт, без E0!)</w:t>
      </w:r>
    </w:p>
    <w:p>
      <w:pPr>
        <w:pStyle w:val="Heading3"/>
        <w:spacing w:after="150" w:before="300"/>
        <w:jc w:val="left"/>
      </w:pPr>
      <w:r>
        <w:t xml:space="preserve">Break-код (отпускание)</w:t>
      </w:r>
    </w:p>
    <w:p>
      <w:pPr>
        <w:spacing w:after="1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Два блока импульсов — break-код F0+59 (два байта), без E0-префикса</w:t>
      </w:r>
    </w:p>
    <w:p>
      <w:pPr>
        <w:spacing w:after="120"/>
        <w:jc w:val="left"/>
      </w:pPr>
      <w:r>
        <w:rPr>
          <w:b/>
          <w:bCs/>
        </w:rPr>
        <w:t xml:space="preserve">Выводы: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Важное уточнение: Right Shift не является E0-кодом, в отличие от Right Ctrl и Right Alt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Поскольку среди "проблемных" клавиш есть и E0-код (Right Alt), и не-E0-код (Right Shift), закономерность Backspace/Delete не связана с наличием E0-префикса как такового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Указывает на маппинг по конкретным скан-кодам (0x59 и E0 11) в прошивке Tecnocat, а не на класс E0-последовательностей в целом</w:t>
      </w:r>
    </w:p>
    <w:p>
      <w:pPr>
        <w:jc w:val="left"/>
      </w:pPr>
      <w:r>
        <w:br w:type="page"/>
      </w:r>
    </w:p>
    <w:p>
      <w:pPr>
        <w:pStyle w:val="Heading2"/>
        <w:spacing w:after="150" w:before="300"/>
        <w:jc w:val="left"/>
      </w:pPr>
      <w:r>
        <w:t xml:space="preserve">Сводная таблица</w:t>
      </w:r>
    </w:p>
    <w:tbl>
      <w:tblPr>
        <w:bidiVisual w:val="0"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900"/>
      </w:tblGrid>
      <w:tr>
        <w:trPr>
          <w:tblHeader/>
        </w:trPr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Клавиша</w:t>
            </w:r>
          </w:p>
        </w:tc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Scan-код (make)</w:t>
            </w:r>
          </w:p>
        </w:tc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E0-префикс</w:t>
            </w:r>
          </w:p>
        </w:tc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Кадров (make/break)</w:t>
            </w:r>
          </w:p>
        </w:tc>
        <w:tc>
          <w:tcPr>
            <w:tcW w:type="dxa" w:w="19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Функция на Spectrum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Left Ctrl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0x14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/ 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SYMBOL SHIFT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Right Ctrl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E0 14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/ 3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SYMBOL SHIFT (дублирует)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Left Alt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0x11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/ 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не подтверждена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Right Alt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E0 11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/ 3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Backspace/Delete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Left Shift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0x12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/ 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CAPS SHIFT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Right Shift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0x59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/ 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Backspace/Delete</w:t>
            </w:r>
          </w:p>
        </w:tc>
      </w:tr>
    </w:tbl>
    <w:p>
      <w:pPr>
        <w:spacing w:before="300"/>
        <w:jc w:val="left"/>
      </w:pPr>
    </w:p>
    <w:p>
      <w:pPr>
        <w:spacing w:after="120"/>
        <w:jc w:val="left"/>
      </w:pPr>
      <w:r>
        <w:rPr>
          <w:i/>
          <w:iCs/>
          <w:color w:val="666666"/>
          <w:sz w:val="20"/>
          <w:szCs w:val="20"/>
        </w:rPr>
        <w:t xml:space="preserve">Все захваты выполнены 22 мая 2025 г. на осциллографе Tektronix, развёртка M = 400µs/дел, канал 1 (жёлтый) = DATA, канал 2 (зелёный) = CLK.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en-US" w:bidi="he-IL"/>
      </w:rPr>
    </w:rPrDefault>
    <w:pPrDefault>
      <w:pPr>
        <w:bidi w:val="0"/>
        <w:jc w:val="left"/>
      </w:pPr>
    </w:pPrDefault>
  </w:docDefaults>
  <w:style w:type="paragraph" w:default="1" w:styleId="Normal">
    <w:name w:val="Normal"/>
    <w:qFormat/>
    <w:pPr>
      <w:bidi w:val="0"/>
      <w:jc w:val="left"/>
    </w:pPr>
    <w:rPr>
      <w:lang w:val="ru-RU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6626ec160cd2ede4af2d9536486fa96b4944d1.jpg"/><Relationship Id="rId8" Type="http://schemas.openxmlformats.org/officeDocument/2006/relationships/image" Target="media/5e89c45e225fa7759f5054ff9fe9742044c9a3d5.jpg"/><Relationship Id="rId9" Type="http://schemas.openxmlformats.org/officeDocument/2006/relationships/image" Target="media/35a1f06f3130d37cf37e85ed773a8c89008aef49.jpg"/><Relationship Id="rId10" Type="http://schemas.openxmlformats.org/officeDocument/2006/relationships/image" Target="media/16227d42bc711bf5bb6dd8f3c7600bfb1b9e8a8c.jpg"/><Relationship Id="rId11" Type="http://schemas.openxmlformats.org/officeDocument/2006/relationships/image" Target="media/8b5e70a3f978fc2efae43edf5fced7475bc9249a.jpg"/><Relationship Id="rId12" Type="http://schemas.openxmlformats.org/officeDocument/2006/relationships/image" Target="media/299052f187f96fcfbb978161dfa1e80394e5e065.jpg"/><Relationship Id="rId13" Type="http://schemas.openxmlformats.org/officeDocument/2006/relationships/image" Target="media/0623efc3a5de0db61c2e3c17fe32fadb1269cbb2.jpg"/><Relationship Id="rId14" Type="http://schemas.openxmlformats.org/officeDocument/2006/relationships/image" Target="media/ed2db8bb5cdb43da553a6896f410757b5242ff59.jpg"/><Relationship Id="rId15" Type="http://schemas.openxmlformats.org/officeDocument/2006/relationships/image" Target="media/9e7c99ac5fa687105e73c5150ac5f6e59084768b.jpg"/><Relationship Id="rId16" Type="http://schemas.openxmlformats.org/officeDocument/2006/relationships/image" Target="media/72771158f8eab81cc84307bf92ccfa5a8fef00c2.jpg"/><Relationship Id="rId17" Type="http://schemas.openxmlformats.org/officeDocument/2006/relationships/image" Target="media/60f4fbb3fdcdd691637f60b64b265a42da5e0070.jpg"/><Relationship Id="rId18" Type="http://schemas.openxmlformats.org/officeDocument/2006/relationships/image" Target="media/0b9b2910ec6fd0e18339e43cda0b9d05ba6ef84f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2026-08-03T01:03:48.092Z</dcterms:created>
  <dcterms:modified xsi:type="dcterms:W3CDTF">2026-08-03T01:03:48.101Z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