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3424365"/>
        <w:docPartObj>
          <w:docPartGallery w:val="Cover Pages"/>
          <w:docPartUnique/>
        </w:docPartObj>
      </w:sdtPr>
      <w:sdtContent>
        <w:p w:rsidR="00224ECA" w:rsidRDefault="00224ECA" w:rsidP="00224ECA">
          <w:r>
            <w:rPr>
              <w:noProof/>
            </w:rPr>
            <mc:AlternateContent>
              <mc:Choice Requires="wps">
                <w:drawing>
                  <wp:anchor distT="0" distB="0" distL="114300" distR="114300" simplePos="0" relativeHeight="251664384" behindDoc="0" locked="0" layoutInCell="1" allowOverlap="1" wp14:anchorId="719B7519" wp14:editId="73E83F62">
                    <wp:simplePos x="0" y="0"/>
                    <wp:positionH relativeFrom="column">
                      <wp:posOffset>5334000</wp:posOffset>
                    </wp:positionH>
                    <wp:positionV relativeFrom="paragraph">
                      <wp:posOffset>257175</wp:posOffset>
                    </wp:positionV>
                    <wp:extent cx="127635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rsidR="00877285" w:rsidRPr="00BD46E7" w:rsidRDefault="00877285" w:rsidP="00224ECA">
                                <w:pPr>
                                  <w:jc w:val="center"/>
                                  <w:rPr>
                                    <w:lang w:val="en-US"/>
                                  </w:rPr>
                                </w:pPr>
                                <w:r>
                                  <w:rPr>
                                    <w:lang w:val="en-US"/>
                                  </w:rPr>
                                  <w:t>19/10/2018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9B7519" id="_x0000_t202" coordsize="21600,21600" o:spt="202" path="m,l,21600r21600,l21600,xe">
                    <v:stroke joinstyle="miter"/>
                    <v:path gradientshapeok="t" o:connecttype="rect"/>
                  </v:shapetype>
                  <v:shape id="Text Box 25"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HcQAIAAHsEAAAOAAAAZHJzL2Uyb0RvYy54bWysVE1v2zAMvQ/YfxB0X514TbMZdYqsRYcB&#10;RVsgHXpWZDk2IIuapMTufv2e5CTNup2GXWSKpPjxHunLq6HTbKecb8mUfHo24UwZSVVrNiX//nT7&#10;4RNnPghTCU1GlfxFeX61eP/usreFyqkhXSnHEMT4orclb0KwRZZ52ahO+DOyysBYk+tEwNVtssqJ&#10;HtE7neWTyUXWk6usI6m8h/ZmNPJFil/XSoaHuvYqMF1y1BbS6dK5jme2uBTFxgnbtHJfhviHKjrR&#10;GiQ9hroRQbCta/8I1bXSkac6nEnqMqrrVqrUA7qZTt50s2qEVakXgOPtESb//8LK+92jY21V8nzG&#10;mREdOHpSQ2BfaGBQAZ/e+gJuKwvHMEAPng96D2Vse6hdF79oiMEOpF+O6MZoMj7K5xcfZzBJ2PLZ&#10;fDpP4bPX19b58FVRx6JQcgf2Eqhid+cDKoHrwSUm86Tb6rbVOl3ixKhr7dhOgGsdUo148ZuXNqwv&#10;eSojPjIUn4+RtUGC2OvYU5TCsB72AKypekH/jsYJ8lbetijyTvjwKBxGBn1hDcIDjloTktBe4qwh&#10;9/Nv+ugPJmHlrMcIltz/2AqnONPfDDj+PD0/jzObLuezeY6LO7WsTy1m210TOp9i4axMYvQP+iDW&#10;jrpnbMsyZoVJGIncJQ8H8TqMi4Ftk2q5TE6YUivCnVlZGUNH0CIFT8OzcHbPUwDD93QYVlG8oWv0&#10;HeFebgPVbeIyAjyiuscdE54o3m9jXKHTe/J6/WcsfgEAAP//AwBQSwMEFAAGAAgAAAAhAF6pDQ3h&#10;AAAACgEAAA8AAABkcnMvZG93bnJldi54bWxMj81OwzAQhO9IvIO1SFxQa5emUIU4FUL8SL3RFBA3&#10;N16SiHgdxW4S3p7tCU6r3RnNfpNtJteKAfvQeNKwmCsQSKW3DVUa9sXTbA0iREPWtJ5Qww8G2OTn&#10;Z5lJrR/pFYddrASHUEiNhjrGLpUylDU6E+a+Q2Lty/fORF77StrejBzuWnmt1I10piH+UJsOH2os&#10;v3dHp+HzqvrYhun5bVyult3jy1DcvttC68uL6f4ORMQp/pnhhM/okDPTwR/JBtFqWCeKu0QNiVqB&#10;OBlUsuDLgSWeMs/k/wr5LwAAAP//AwBQSwECLQAUAAYACAAAACEAtoM4kv4AAADhAQAAEwAAAAAA&#10;AAAAAAAAAAAAAAAAW0NvbnRlbnRfVHlwZXNdLnhtbFBLAQItABQABgAIAAAAIQA4/SH/1gAAAJQB&#10;AAALAAAAAAAAAAAAAAAAAC8BAABfcmVscy8ucmVsc1BLAQItABQABgAIAAAAIQCp1NHcQAIAAHsE&#10;AAAOAAAAAAAAAAAAAAAAAC4CAABkcnMvZTJvRG9jLnhtbFBLAQItABQABgAIAAAAIQBeqQ0N4QAA&#10;AAoBAAAPAAAAAAAAAAAAAAAAAJoEAABkcnMvZG93bnJldi54bWxQSwUGAAAAAAQABADzAAAAqAUA&#10;AAAA&#10;" fillcolor="white [3201]" stroked="f" strokeweight=".5pt">
                    <v:textbox>
                      <w:txbxContent>
                        <w:p w:rsidR="00877285" w:rsidRPr="00BD46E7" w:rsidRDefault="00877285" w:rsidP="00224ECA">
                          <w:pPr>
                            <w:jc w:val="center"/>
                            <w:rPr>
                              <w:lang w:val="en-US"/>
                            </w:rPr>
                          </w:pPr>
                          <w:r>
                            <w:rPr>
                              <w:lang w:val="en-US"/>
                            </w:rPr>
                            <w:t>19/10/2018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2FD483D2" wp14:editId="06D1D47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894FD3"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D00C5B" wp14:editId="5A76CAF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285" w:rsidRDefault="00877285" w:rsidP="00224ECA">
                                <w:pPr>
                                  <w:pStyle w:val="Heading2"/>
                                  <w:rPr>
                                    <w:sz w:val="36"/>
                                  </w:rPr>
                                </w:pPr>
                                <w:r>
                                  <w:t>Tareas 1, 2, 3, 4, 5 y 6 de Fibra Óptica</w:t>
                                </w:r>
                              </w:p>
                              <w:p w:rsidR="00877285" w:rsidRDefault="00877285" w:rsidP="00224ECA">
                                <w:pPr>
                                  <w:jc w:val="right"/>
                                  <w:rPr>
                                    <w:smallCaps/>
                                    <w:color w:val="404040" w:themeColor="text1" w:themeTint="BF"/>
                                    <w:sz w:val="36"/>
                                    <w:szCs w:val="36"/>
                                  </w:rPr>
                                </w:pPr>
                                <w:r>
                                  <w:rPr>
                                    <w:color w:val="404040" w:themeColor="text1" w:themeTint="BF"/>
                                    <w:sz w:val="36"/>
                                    <w:szCs w:val="36"/>
                                  </w:rPr>
                                  <w:t xml:space="preserve"> </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D00C5B"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77285" w:rsidRDefault="00877285" w:rsidP="00224ECA">
                          <w:pPr>
                            <w:pStyle w:val="Heading2"/>
                            <w:rPr>
                              <w:sz w:val="36"/>
                            </w:rPr>
                          </w:pPr>
                          <w:r>
                            <w:t>Tareas 1, 2, 3, 4, 5 y 6 de Fibra Óptica</w:t>
                          </w:r>
                        </w:p>
                        <w:p w:rsidR="00877285" w:rsidRDefault="00877285" w:rsidP="00224ECA">
                          <w:pPr>
                            <w:jc w:val="right"/>
                            <w:rPr>
                              <w:smallCaps/>
                              <w:color w:val="404040" w:themeColor="text1" w:themeTint="BF"/>
                              <w:sz w:val="36"/>
                              <w:szCs w:val="36"/>
                            </w:rPr>
                          </w:pPr>
                          <w:r>
                            <w:rPr>
                              <w:color w:val="404040" w:themeColor="text1" w:themeTint="BF"/>
                              <w:sz w:val="36"/>
                              <w:szCs w:val="36"/>
                            </w:rPr>
                            <w:t xml:space="preserve"> </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type="square" anchorx="page" anchory="page"/>
                  </v:shape>
                </w:pict>
              </mc:Fallback>
            </mc:AlternateContent>
          </w:r>
        </w:p>
        <w:p w:rsidR="00224ECA" w:rsidRDefault="00224ECA" w:rsidP="00224ECA">
          <w:r>
            <w:rPr>
              <w:noProof/>
            </w:rPr>
            <mc:AlternateContent>
              <mc:Choice Requires="wps">
                <w:drawing>
                  <wp:anchor distT="0" distB="0" distL="114300" distR="114300" simplePos="0" relativeHeight="251660288" behindDoc="0" locked="0" layoutInCell="1" allowOverlap="1" wp14:anchorId="1A551949" wp14:editId="4DB7B7CC">
                    <wp:simplePos x="0" y="0"/>
                    <wp:positionH relativeFrom="page">
                      <wp:align>center</wp:align>
                    </wp:positionH>
                    <wp:positionV relativeFrom="margin">
                      <wp:align>bottom</wp:align>
                    </wp:positionV>
                    <wp:extent cx="7315200" cy="9048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285" w:rsidRDefault="00877285" w:rsidP="00224ECA">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es-MX"/>
                                      </w:rPr>
                                      <w:t>Julio Alejandro Tejada</w:t>
                                    </w:r>
                                  </w:sdtContent>
                                </w:sdt>
                                <w:r w:rsidRPr="00060426">
                                  <w:rPr>
                                    <w:color w:val="595959" w:themeColor="text1" w:themeTint="A6"/>
                                    <w:sz w:val="28"/>
                                    <w:szCs w:val="28"/>
                                    <w:lang w:val="es-MX"/>
                                  </w:rPr>
                                  <w:t xml:space="preserve"> N</w:t>
                                </w:r>
                                <w:r>
                                  <w:rPr>
                                    <w:color w:val="595959" w:themeColor="text1" w:themeTint="A6"/>
                                    <w:sz w:val="28"/>
                                    <w:szCs w:val="28"/>
                                    <w:lang w:val="es-MX"/>
                                  </w:rPr>
                                  <w:t>ava</w:t>
                                </w:r>
                              </w:p>
                              <w:p w:rsidR="00877285" w:rsidRPr="00060426" w:rsidRDefault="00877285" w:rsidP="00224ECA">
                                <w:pPr>
                                  <w:pStyle w:val="NoSpacing"/>
                                  <w:jc w:val="right"/>
                                  <w:rPr>
                                    <w:color w:val="595959" w:themeColor="text1" w:themeTint="A6"/>
                                    <w:sz w:val="28"/>
                                    <w:szCs w:val="28"/>
                                    <w:lang w:val="es-MX"/>
                                  </w:rPr>
                                </w:pPr>
                                <w:r>
                                  <w:rPr>
                                    <w:color w:val="595959" w:themeColor="text1" w:themeTint="A6"/>
                                    <w:sz w:val="28"/>
                                    <w:szCs w:val="28"/>
                                    <w:lang w:val="es-MX"/>
                                  </w:rPr>
                                  <w:t>ITIW31</w:t>
                                </w:r>
                              </w:p>
                              <w:p w:rsidR="00877285" w:rsidRPr="00060426" w:rsidRDefault="00877285" w:rsidP="00224ECA">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A551949" id="Text Box 152" o:spid="_x0000_s1028" type="#_x0000_t202" style="position:absolute;left:0;text-align:left;margin-left:0;margin-top:0;width:8in;height:71.25pt;z-index:251660288;visibility:visible;mso-wrap-style:square;mso-width-percent:941;mso-height-percent:0;mso-wrap-distance-left:9pt;mso-wrap-distance-top:0;mso-wrap-distance-right:9pt;mso-wrap-distance-bottom:0;mso-position-horizontal:center;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kvggIAAGgFAAAOAAAAZHJzL2Uyb0RvYy54bWysVN9P2zAQfp+0/8Hy+0gKa+k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Nj&#10;zpyw1KQH1SH7DB1LOqpQ6+OCgPeeoNiRgdCjPpIyJd7pYNOXUmJkp1rvD/VN7iQpT0/IYUkmSbZP&#10;5cf56TS5KZ5v+xDxiwLLklDxQP3LZRW764g9dISkxxxcNcbkHhrH2orPTqZlvnCwkHPjElZlNgxu&#10;UkZ95FnCvVEJY9w3pakaOYGkyDxUFyawnSAGCSmVw5x79kvohNIUxFsuDvjnqN5yuc9jfBkcHi7b&#10;xkHI2b8Ku/4xhqx7PNX8Rd5JxG7dZRocGr6Gek/9DtDPTPTyqqGmXIuIdyLQkFAfafDxlg5tgIoP&#10;g8TZBsKvv+kTnrhLVs5aGrqKx59bERRn5qsjVk9mZZkJgvmXXghZmM2n88Sb9ah2W3sB1JAJbRcv&#10;s5jAaEZRB7CPtBpW6UEyCSfp2YqvR/EC+y1Aq0Wq1SqDaCS9wGt372VynfqT2PbQPYrgB0oikfkG&#10;xskUi1fM7LHppoPVFkE3mbapxH1Bh9LTOGfiD6sn7YuX/xn1vCCXvwEAAP//AwBQSwMEFAAGAAgA&#10;AAAhAJstFn/cAAAABgEAAA8AAABkcnMvZG93bnJldi54bWxMj8FOwzAQRO9I/IO1SFwq6jSiAUKc&#10;CoFyqjjQ9APceHEC8TrEbhv4+m65wGW1o1nNvilWk+vFAcfQeVKwmCcgkBpvOrIKtnV1cw8iRE1G&#10;955QwTcGWJWXF4XOjT/SGx420QoOoZBrBW2MQy5laFp0Osz9gMTeux+djixHK82ojxzuepkmSSad&#10;7og/tHrA5xabz83eKbDGbs1rdVfPsiqrvx5e1rOPn1Gp66vp6RFExCn+HcMZn9GhZKad35MJolfA&#10;ReLvPHuLZcp6x9ttugRZFvI/fnkCAAD//wMAUEsBAi0AFAAGAAgAAAAhALaDOJL+AAAA4QEAABMA&#10;AAAAAAAAAAAAAAAAAAAAAFtDb250ZW50X1R5cGVzXS54bWxQSwECLQAUAAYACAAAACEAOP0h/9YA&#10;AACUAQAACwAAAAAAAAAAAAAAAAAvAQAAX3JlbHMvLnJlbHNQSwECLQAUAAYACAAAACEAQWd5L4IC&#10;AABoBQAADgAAAAAAAAAAAAAAAAAuAgAAZHJzL2Uyb0RvYy54bWxQSwECLQAUAAYACAAAACEAmy0W&#10;f9wAAAAGAQAADwAAAAAAAAAAAAAAAADcBAAAZHJzL2Rvd25yZXYueG1sUEsFBgAAAAAEAAQA8wAA&#10;AOUFAAAAAA==&#10;" filled="f" stroked="f" strokeweight=".5pt">
                    <v:textbox inset="126pt,0,54pt,0">
                      <w:txbxContent>
                        <w:p w:rsidR="00877285" w:rsidRDefault="00877285" w:rsidP="00224ECA">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es-MX"/>
                                </w:rPr>
                                <w:t>Julio Alejandro Tejada</w:t>
                              </w:r>
                            </w:sdtContent>
                          </w:sdt>
                          <w:r w:rsidRPr="00060426">
                            <w:rPr>
                              <w:color w:val="595959" w:themeColor="text1" w:themeTint="A6"/>
                              <w:sz w:val="28"/>
                              <w:szCs w:val="28"/>
                              <w:lang w:val="es-MX"/>
                            </w:rPr>
                            <w:t xml:space="preserve"> N</w:t>
                          </w:r>
                          <w:r>
                            <w:rPr>
                              <w:color w:val="595959" w:themeColor="text1" w:themeTint="A6"/>
                              <w:sz w:val="28"/>
                              <w:szCs w:val="28"/>
                              <w:lang w:val="es-MX"/>
                            </w:rPr>
                            <w:t>ava</w:t>
                          </w:r>
                        </w:p>
                        <w:p w:rsidR="00877285" w:rsidRPr="00060426" w:rsidRDefault="00877285" w:rsidP="00224ECA">
                          <w:pPr>
                            <w:pStyle w:val="NoSpacing"/>
                            <w:jc w:val="right"/>
                            <w:rPr>
                              <w:color w:val="595959" w:themeColor="text1" w:themeTint="A6"/>
                              <w:sz w:val="28"/>
                              <w:szCs w:val="28"/>
                              <w:lang w:val="es-MX"/>
                            </w:rPr>
                          </w:pPr>
                          <w:r>
                            <w:rPr>
                              <w:color w:val="595959" w:themeColor="text1" w:themeTint="A6"/>
                              <w:sz w:val="28"/>
                              <w:szCs w:val="28"/>
                              <w:lang w:val="es-MX"/>
                            </w:rPr>
                            <w:t>ITIW31</w:t>
                          </w:r>
                        </w:p>
                        <w:p w:rsidR="00877285" w:rsidRPr="00060426" w:rsidRDefault="00877285" w:rsidP="00224ECA">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1C12E261" wp14:editId="1B8371D7">
                    <wp:simplePos x="0" y="0"/>
                    <wp:positionH relativeFrom="margin">
                      <wp:align>right</wp:align>
                    </wp:positionH>
                    <wp:positionV relativeFrom="paragraph">
                      <wp:posOffset>5462905</wp:posOffset>
                    </wp:positionV>
                    <wp:extent cx="3933825" cy="9048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3933825" cy="904875"/>
                            </a:xfrm>
                            <a:prstGeom prst="rect">
                              <a:avLst/>
                            </a:prstGeom>
                            <a:solidFill>
                              <a:schemeClr val="bg1"/>
                            </a:solidFill>
                            <a:ln w="6350">
                              <a:solidFill>
                                <a:schemeClr val="bg1"/>
                              </a:solidFill>
                            </a:ln>
                          </wps:spPr>
                          <wps:txbx>
                            <w:txbxContent>
                              <w:p w:rsidR="00877285" w:rsidRDefault="00877285" w:rsidP="00224ECA">
                                <w:pPr>
                                  <w:jc w:val="right"/>
                                </w:pPr>
                                <w:r w:rsidRPr="000511F9">
                                  <w:t>Universidad Tecnológica de Ciudad Juárez</w:t>
                                </w:r>
                              </w:p>
                              <w:p w:rsidR="00877285" w:rsidRDefault="00877285" w:rsidP="00224ECA">
                                <w:pPr>
                                  <w:jc w:val="right"/>
                                </w:pPr>
                                <w:r>
                                  <w:t>Tecnologías de la Información y la Comunicación</w:t>
                                </w:r>
                              </w:p>
                              <w:p w:rsidR="00877285" w:rsidRPr="000511F9" w:rsidRDefault="00877285" w:rsidP="00224ECA"/>
                              <w:p w:rsidR="00877285" w:rsidRPr="000511F9" w:rsidRDefault="00877285" w:rsidP="00224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2E261" id="Text Box 24" o:spid="_x0000_s1029" type="#_x0000_t202" style="position:absolute;left:0;text-align:left;margin-left:258.55pt;margin-top:430.15pt;width:309.75pt;height:71.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ExTAIAAKoEAAAOAAAAZHJzL2Uyb0RvYy54bWysVN9v2jAQfp+0/8Hy+wg/W4gIFaNimlS1&#10;laDqs3FsEsnxebYhYX/9zg6htJs0adqLOd9dPt999x3zu6ZS5CisK0FndNDrUyI0h7zU+4y+bNdf&#10;ppQ4z3TOFGiR0ZNw9G7x+dO8NqkYQgEqF5YgiHZpbTJaeG/SJHG8EBVzPTBCY1CCrZjHq90nuWU1&#10;olcqGfb7N0kNNjcWuHAOvfdtkC4ivpSC+ycpnfBEZRRr8/G08dyFM1nMWbq3zBQlP5fB/qGKipUa&#10;H71A3TPPyMGWv0FVJbfgQPoehyoBKUsuYg/YzaD/oZtNwYyIvSA5zlxocv8Plj8eny0p84wOx5Ro&#10;VuGMtqLx5Cs0BF3IT21cimkbg4m+QT/OufM7dIa2G2mr8IsNEYwj06cLuwGNo3M0G42mwwklHGOz&#10;/nh6OwkwydvXxjr/TUBFgpFRi9OLpLLjg/NtapcSHnOgynxdKhUvQTFipSw5Mpz1bh9rRPB3WUqT&#10;OqM3o0k/Ar+LRc39BQHxlMaaAydt78Hyza6JHI46XnaQn5AuC63gnOHrEnt6YM4/M4sKQ4Zwa/wT&#10;HlIB1gRni5IC7M8/+UM+Dh6jlNSo2Iy6HwdmBSXqu0ZJzAbjcZB4vIwnt0O82OvI7jqiD9UKkKgB&#10;7qfh0Qz5XnWmtFC94nItw6sYYprj2xn1nbny7R7hcnKxXMYkFLVh/kFvDA/QYTBhYtvmlVlzHqtH&#10;QTxCp22Wfphumxu+1LA8eJBlHH3guWX1TD8uRBTPeXnDxl3fY9bbX8ziFwAAAP//AwBQSwMEFAAG&#10;AAgAAAAhAOezGtrdAAAACQEAAA8AAABkcnMvZG93bnJldi54bWxMj8FOwzAQRO9I/IO1SNyo3aKG&#10;NMSpIqSeeqKN4OrGSxI1Xkexk4a/ZznBcTSjmTf5fnG9mHEMnScN65UCgVR721GjoTofnlIQIRqy&#10;pveEGr4xwL64v8tNZv2N3nE+xUZwCYXMaGhjHDIpQ92iM2HlByT2vvzoTGQ5NtKO5sblrpcbpRLp&#10;TEe80JoB31qsr6fJafg4ng+SjulUbbuyvNLny7yrRq0fH5byFUTEJf6F4Ref0aFgpoufyAbRa+Aj&#10;UUOaqGcQbCfr3RbEhXNKbVKQRS7/Pyh+AAAA//8DAFBLAQItABQABgAIAAAAIQC2gziS/gAAAOEB&#10;AAATAAAAAAAAAAAAAAAAAAAAAABbQ29udGVudF9UeXBlc10ueG1sUEsBAi0AFAAGAAgAAAAhADj9&#10;If/WAAAAlAEAAAsAAAAAAAAAAAAAAAAALwEAAF9yZWxzLy5yZWxzUEsBAi0AFAAGAAgAAAAhACrf&#10;4TFMAgAAqgQAAA4AAAAAAAAAAAAAAAAALgIAAGRycy9lMm9Eb2MueG1sUEsBAi0AFAAGAAgAAAAh&#10;AOezGtrdAAAACQEAAA8AAAAAAAAAAAAAAAAApgQAAGRycy9kb3ducmV2LnhtbFBLBQYAAAAABAAE&#10;APMAAACwBQAAAAA=&#10;" fillcolor="white [3212]" strokecolor="white [3212]" strokeweight=".5pt">
                    <v:textbox>
                      <w:txbxContent>
                        <w:p w:rsidR="00877285" w:rsidRDefault="00877285" w:rsidP="00224ECA">
                          <w:pPr>
                            <w:jc w:val="right"/>
                          </w:pPr>
                          <w:r w:rsidRPr="000511F9">
                            <w:t>Universidad Tecnológica de Ciudad Juárez</w:t>
                          </w:r>
                        </w:p>
                        <w:p w:rsidR="00877285" w:rsidRDefault="00877285" w:rsidP="00224ECA">
                          <w:pPr>
                            <w:jc w:val="right"/>
                          </w:pPr>
                          <w:r>
                            <w:t>Tecnologías de la Información y la Comunicación</w:t>
                          </w:r>
                        </w:p>
                        <w:p w:rsidR="00877285" w:rsidRPr="000511F9" w:rsidRDefault="00877285" w:rsidP="00224ECA"/>
                        <w:p w:rsidR="00877285" w:rsidRPr="000511F9" w:rsidRDefault="00877285" w:rsidP="00224ECA"/>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CB30D57" wp14:editId="1C1379FB">
                    <wp:simplePos x="0" y="0"/>
                    <wp:positionH relativeFrom="column">
                      <wp:posOffset>1638300</wp:posOffset>
                    </wp:positionH>
                    <wp:positionV relativeFrom="paragraph">
                      <wp:posOffset>571500</wp:posOffset>
                    </wp:positionV>
                    <wp:extent cx="2609850" cy="2505075"/>
                    <wp:effectExtent l="0" t="0" r="19050" b="28575"/>
                    <wp:wrapNone/>
                    <wp:docPr id="22" name="Oval 22"/>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77285" w:rsidRDefault="00877285" w:rsidP="00224ECA">
                                <w:pPr>
                                  <w:jc w:val="center"/>
                                </w:pPr>
                                <w:r w:rsidRPr="000511F9">
                                  <w:rPr>
                                    <w:noProof/>
                                  </w:rPr>
                                  <w:drawing>
                                    <wp:inline distT="0" distB="0" distL="0" distR="0" wp14:anchorId="3ED18FA6" wp14:editId="0880A727">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B30D57" id="Oval 22"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UgwIAAGUFAAAOAAAAZHJzL2Uyb0RvYy54bWysVFtv2yAUfp+0/4B4X+1YSS9RnSpKlWlS&#10;1VZtpz4TDAka5jAgsbNfvwN2nGzN07QX4HCu37nd3rW1JjvhvAJT0tFFTokwHCpl1iX9/rb8ck2J&#10;D8xUTIMRJd0LT+9mnz/dNnYqCtiAroQjaMT4aWNLugnBTrPM842omb8AKwwyJbiaBSTdOqsca9B6&#10;rbMizy+zBlxlHXDhPf7ed0w6S/alFDw8SelFILqkGFtIp0vnKp7Z7JZN147ZjeJ9GOwfoqiZMuh0&#10;MHXPAiNbpz6YqhV34EGGCw51BlIqLhIGRDPK/0LzumFWJCyYHG+HNPn/Z5Y/7p4dUVVJi4ISw2qs&#10;0dOOaYIk5qaxfooir/bZ9ZTHZwTaSlfHGyGQNuVzP+RTtIFw/Cwu85vrCaadI6+Y5JP8ahKtZkd1&#10;63z4KqAm8VFSobWyPmJmU7Z78KGTPkjFb23i6UGraqm0TkTsFrHQjmDkJV2tR72XEyn0GTWziKjD&#10;kF5hr0Vn9UVIzEOMOnlPHXi0yTgXJlz2drVB6agmMYJBcXROUYdDML1sVBOpMwfF/Jzinx4HjeQV&#10;TBiUa2XAnTNQ/Rg8d/IH9B3mCD+0qzYVfxyBxZ8VVHtsCAfdpHjLlwor88B8eGYORwOrieMenvCQ&#10;GpqSQv+iZAPu17n/KI8di1xKGhy1kvqfW+YEJfqbwV6+GY3HcTYTMZ5cFUi4U87qlGO29QKwyiNc&#10;LJanZ5QP+vCUDup33Arz6BVZzHD0XVIe3IFYhG4F4F7hYj5PYjiPloUH82p5NB7zHNvurX1nzvbt&#10;GbCzH+Ewlh9atJONmgbm2wBSpf495rWvAM5yGoJ+78RlcUonqeN2nP0GAAD//wMAUEsDBBQABgAI&#10;AAAAIQBFIM5i4QAAAAoBAAAPAAAAZHJzL2Rvd25yZXYueG1sTI/NTsMwEITvSLyDtUhcELVb2pCG&#10;OBU/KmdoG6lHJ3aTiHhtxW4T3p7lBKfd1Yxmv8k3k+3ZxQyhcyhhPhPADNZOd9hIOOy39ymwEBVq&#10;1Ts0Er5NgE1xfZWrTLsRP81lFxtGIRgyJaGN0Wech7o1VoWZ8wZJO7nBqkjn0HA9qJHCbc8XQiTc&#10;qg7pQ6u8eW1N/bU7Wwl3R7H1+Lgvy4+H9248vMz9W1VKeXszPT8Bi2aKf2b4xSd0KIipcmfUgfUS&#10;FquUukQJa0GTDEmypqWSsEyXK+BFzv9XKH4AAAD//wMAUEsBAi0AFAAGAAgAAAAhALaDOJL+AAAA&#10;4QEAABMAAAAAAAAAAAAAAAAAAAAAAFtDb250ZW50X1R5cGVzXS54bWxQSwECLQAUAAYACAAAACEA&#10;OP0h/9YAAACUAQAACwAAAAAAAAAAAAAAAAAvAQAAX3JlbHMvLnJlbHNQSwECLQAUAAYACAAAACEA&#10;WXvm1IMCAABlBQAADgAAAAAAAAAAAAAAAAAuAgAAZHJzL2Uyb0RvYy54bWxQSwECLQAUAAYACAAA&#10;ACEARSDOYuEAAAAKAQAADwAAAAAAAAAAAAAAAADdBAAAZHJzL2Rvd25yZXYueG1sUEsFBgAAAAAE&#10;AAQA8wAAAOsFAAAAAA==&#10;" fillcolor="white [3201]" strokecolor="white [3212]" strokeweight="1pt">
                    <v:stroke joinstyle="miter"/>
                    <v:textbox>
                      <w:txbxContent>
                        <w:p w:rsidR="00877285" w:rsidRDefault="00877285" w:rsidP="00224ECA">
                          <w:pPr>
                            <w:jc w:val="center"/>
                          </w:pPr>
                          <w:r w:rsidRPr="000511F9">
                            <w:rPr>
                              <w:noProof/>
                            </w:rPr>
                            <w:drawing>
                              <wp:inline distT="0" distB="0" distL="0" distR="0" wp14:anchorId="3ED18FA6" wp14:editId="0880A727">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p>
      </w:sdtContent>
    </w:sdt>
    <w:p w:rsidR="00641BDB" w:rsidRDefault="00224ECA" w:rsidP="00224ECA">
      <w:pPr>
        <w:pStyle w:val="Heading1"/>
      </w:pPr>
      <w:r w:rsidRPr="00224ECA">
        <w:lastRenderedPageBreak/>
        <w:t>Describa la fibra óptica y sus tipos Monomodo y Multimodo</w:t>
      </w:r>
    </w:p>
    <w:p w:rsidR="00224ECA" w:rsidRDefault="00224ECA" w:rsidP="00224ECA"/>
    <w:p w:rsidR="00224ECA" w:rsidRDefault="00224ECA" w:rsidP="00224ECA">
      <w:r>
        <w:t xml:space="preserve">La fibra óptica es un medio de transmisión empleado habitualmente en redes de datos; un hilo muy fino de material transparente, vidrio o materiales plásticos, por el que se envían pulsos de luz que representan los datos a transmitir. La fuente de luz puede ser láser o un LED.  </w:t>
      </w:r>
    </w:p>
    <w:p w:rsidR="00224ECA" w:rsidRDefault="00224ECA" w:rsidP="00224ECA">
      <w:r>
        <w:t>Las fibras se utilizan ampliamente en telecomunicaciones, ya que permiten enviar gran cantidad de datos a una gran distancia, con velocidades similares a las de radio y superiores a las de cable convencional. Son el medio de transmisión por excelencia al ser inmune a las interferencias electromagnéticas, también se utilizan para redes locales, en donde se necesite aprovechar las ventajas de la fibra óptica sobre otros medios de transmisión.</w:t>
      </w:r>
    </w:p>
    <w:p w:rsidR="00224ECA" w:rsidRDefault="00224ECA" w:rsidP="00224ECA">
      <w:r>
        <w:t>Desde 1985 hasta la fecha, hemos instalado cables de fibra óptica en todo el territorio nacional. Las instalaciones comenzaron con el objetivo de enlazar las centrales telefónicas a consecuencia de la digitalización de la red metropolitana; hoy en día, todas las ciudades del Interior están unidas por una red nacional de fibra óptica, que constituye el núcleo (o “</w:t>
      </w:r>
      <w:proofErr w:type="spellStart"/>
      <w:r>
        <w:t>backbone</w:t>
      </w:r>
      <w:proofErr w:type="spellEnd"/>
      <w:r>
        <w:t xml:space="preserve">”) del sistema nacional de transmisión.    </w:t>
      </w:r>
    </w:p>
    <w:p w:rsidR="00224ECA" w:rsidRDefault="00224ECA" w:rsidP="00224ECA">
      <w:r>
        <w:t>A partir del año 2010, comenzamos a trabajar en el Proyecto más importante y ambicioso de la historia de la empresa: instalar cables de fibra óptica en el acceso de los clientes a la red, sustituyendo paulatinamente los cables de cobre, y permitiendo un ancho de banda prácticamente ilimitado.</w:t>
      </w:r>
    </w:p>
    <w:p w:rsidR="00224ECA" w:rsidRDefault="00224ECA" w:rsidP="00224ECA"/>
    <w:p w:rsidR="00224ECA" w:rsidRPr="00224ECA" w:rsidRDefault="00224ECA" w:rsidP="00224ECA">
      <w:pPr>
        <w:rPr>
          <w:b/>
        </w:rPr>
      </w:pPr>
      <w:r w:rsidRPr="00224ECA">
        <w:rPr>
          <w:b/>
        </w:rPr>
        <w:lastRenderedPageBreak/>
        <w:t>Monomodo</w:t>
      </w:r>
    </w:p>
    <w:p w:rsidR="00224ECA" w:rsidRDefault="00224ECA" w:rsidP="00224ECA">
      <w:r>
        <w:t>Se transmite un sólo haz de luz por el interior de la fibra. Tienen un alcance de transmisión de 300 km en condiciones ideales, siendo la fuente de luz un láser.</w:t>
      </w:r>
    </w:p>
    <w:p w:rsidR="00224ECA" w:rsidRPr="00224ECA" w:rsidRDefault="00224ECA" w:rsidP="00224ECA">
      <w:pPr>
        <w:rPr>
          <w:b/>
        </w:rPr>
      </w:pPr>
      <w:r w:rsidRPr="00224ECA">
        <w:rPr>
          <w:b/>
        </w:rPr>
        <w:t>Multimodo</w:t>
      </w:r>
    </w:p>
    <w:p w:rsidR="00224ECA" w:rsidRDefault="00224ECA" w:rsidP="00224ECA">
      <w:r>
        <w:t>Se pueden transmitir varios haces de luz por el interior de la fibra. Generalmente su fuente de luz son IODOS de baja intensidad, teniendo distancias cortas de propagación (2 o 3 Km), pero son más baratas y más fáciles de instalar.</w:t>
      </w:r>
    </w:p>
    <w:p w:rsidR="00224ECA" w:rsidRDefault="00224ECA" w:rsidP="00224ECA"/>
    <w:p w:rsidR="00224ECA" w:rsidRDefault="00224ECA" w:rsidP="00224ECA">
      <w:pPr>
        <w:pStyle w:val="Heading1"/>
      </w:pPr>
      <w:r>
        <w:t>Mapa Conceptual</w:t>
      </w:r>
    </w:p>
    <w:p w:rsidR="00224ECA" w:rsidRDefault="00224ECA" w:rsidP="00224ECA"/>
    <w:p w:rsidR="00224ECA" w:rsidRDefault="00224ECA" w:rsidP="00224ECA">
      <w:r>
        <w:rPr>
          <w:noProof/>
        </w:rPr>
        <mc:AlternateContent>
          <mc:Choice Requires="wps">
            <w:drawing>
              <wp:anchor distT="0" distB="0" distL="114300" distR="114300" simplePos="0" relativeHeight="251665408" behindDoc="0" locked="0" layoutInCell="1" allowOverlap="1">
                <wp:simplePos x="0" y="0"/>
                <wp:positionH relativeFrom="column">
                  <wp:posOffset>2305050</wp:posOffset>
                </wp:positionH>
                <wp:positionV relativeFrom="paragraph">
                  <wp:posOffset>402590</wp:posOffset>
                </wp:positionV>
                <wp:extent cx="1609725" cy="3143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609725" cy="314325"/>
                        </a:xfrm>
                        <a:prstGeom prst="rect">
                          <a:avLst/>
                        </a:prstGeom>
                        <a:solidFill>
                          <a:schemeClr val="lt1"/>
                        </a:solidFill>
                        <a:ln w="6350">
                          <a:solidFill>
                            <a:prstClr val="black"/>
                          </a:solidFill>
                        </a:ln>
                      </wps:spPr>
                      <wps:txbx>
                        <w:txbxContent>
                          <w:p w:rsidR="00877285" w:rsidRPr="00224ECA" w:rsidRDefault="00877285" w:rsidP="00224ECA">
                            <w:pPr>
                              <w:jc w:val="center"/>
                              <w:rPr>
                                <w:lang w:val="en-US"/>
                              </w:rPr>
                            </w:pPr>
                            <w:proofErr w:type="spellStart"/>
                            <w:r>
                              <w:rPr>
                                <w:lang w:val="en-US"/>
                              </w:rPr>
                              <w:t>Fibra</w:t>
                            </w:r>
                            <w:proofErr w:type="spellEnd"/>
                            <w:r>
                              <w:rPr>
                                <w:lang w:val="en-US"/>
                              </w:rPr>
                              <w:t xml:space="preserve"> Optica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1" type="#_x0000_t202" style="position:absolute;left:0;text-align:left;margin-left:181.5pt;margin-top:31.7pt;width:126.75pt;height:2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ewtTAIAAKgEAAAOAAAAZHJzL2Uyb0RvYy54bWysVE1v2zAMvQ/YfxB0X+x8djXiFFmKDAOC&#10;tkAy9KzIcmJMEjVJiZ39+lGy89Fup2EXmRKfnshH0tOHRklyFNZVoHPa76WUCM2hqPQup983y0+f&#10;KXGe6YJJ0CKnJ+How+zjh2ltMjGAPchCWIIk2mW1yenee5MlieN7oZjrgREanSVYxTxu7S4pLKuR&#10;XclkkKaTpAZbGAtcOIenj62TziJ/WQrun8vSCU9kTjE2H1cb121Yk9mUZTvLzL7iXRjsH6JQrNL4&#10;6IXqkXlGDrb6g0pV3IKD0vc4qATKsuIi5oDZ9NN32az3zIiYC4rjzEUm9/9o+dPxxZKqwNpRopnC&#10;Em1E48kXaEg/qFMblyFobRDmGzwOyO7c4WFIuimtCl9Mh6AfdT5dtA1kPFyapPd3gzElHH3D/miI&#10;NtIk19vGOv9VgCLByKnF2kVJ2XHlfAs9Q8JjDmRVLCsp4yb0i1hIS44MKy19jBHJ36CkJnVOJ8Nx&#10;Gonf+AL15f5WMv6jC+8GhXxSY8xBkzb3YPlm20QFY0LhZAvFCeWy0LabM3xZIf2KOf/CLPYXKoQz&#10;459xKSVgTNBZlOzB/vrbecBj2dFLSY39mlP388CsoER+09gQ9/3RKDR43IzGdwPc2FvP9tajD2oB&#10;KBQWHaOLZsB7eTZLC+oVR2seXkUX0xzfzqk/mwvfThGOJhfzeQRhSxvmV3pteKAOhQmybppXZk1X&#10;Vo8N8QTnzmbZu+q22HBTw/zgoaxi6a+qdvLjOMTm6UY3zNvtPqKuP5jZbwAAAP//AwBQSwMEFAAG&#10;AAgAAAAhAPRElo/dAAAACgEAAA8AAABkcnMvZG93bnJldi54bWxMj8FOwzAQRO9I/IO1SNyokwai&#10;NMSpABUunCiI8zbe2haxHdluGv4ec4Ljap9m3nTbxY5sphCNdwLKVQGM3OClcUrAx/vzTQMsJnQS&#10;R+9IwDdF2PaXFx220p/dG837pFgOcbFFATqlqeU8DposxpWfyOXf0QeLKZ9BcRnwnMPtyNdFUXOL&#10;xuUGjRM9aRq+9icrYPeoNmpoMOhdI42Zl8/jq3oR4vpqebgHlmhJfzD86md16LPTwZ+cjGwUUNVV&#10;3pIE1NUtsAzUZX0H7JDJcr0B3nf8/4T+BwAA//8DAFBLAQItABQABgAIAAAAIQC2gziS/gAAAOEB&#10;AAATAAAAAAAAAAAAAAAAAAAAAABbQ29udGVudF9UeXBlc10ueG1sUEsBAi0AFAAGAAgAAAAhADj9&#10;If/WAAAAlAEAAAsAAAAAAAAAAAAAAAAALwEAAF9yZWxzLy5yZWxzUEsBAi0AFAAGAAgAAAAhAHRd&#10;7C1MAgAAqAQAAA4AAAAAAAAAAAAAAAAALgIAAGRycy9lMm9Eb2MueG1sUEsBAi0AFAAGAAgAAAAh&#10;APRElo/dAAAACgEAAA8AAAAAAAAAAAAAAAAApgQAAGRycy9kb3ducmV2LnhtbFBLBQYAAAAABAAE&#10;APMAAACwBQAAAAA=&#10;" fillcolor="white [3201]" strokeweight=".5pt">
                <v:textbox>
                  <w:txbxContent>
                    <w:p w:rsidR="00877285" w:rsidRPr="00224ECA" w:rsidRDefault="00877285" w:rsidP="00224ECA">
                      <w:pPr>
                        <w:jc w:val="center"/>
                        <w:rPr>
                          <w:lang w:val="en-US"/>
                        </w:rPr>
                      </w:pPr>
                      <w:proofErr w:type="spellStart"/>
                      <w:r>
                        <w:rPr>
                          <w:lang w:val="en-US"/>
                        </w:rPr>
                        <w:t>Fibra</w:t>
                      </w:r>
                      <w:proofErr w:type="spellEnd"/>
                      <w:r>
                        <w:rPr>
                          <w:lang w:val="en-US"/>
                        </w:rPr>
                        <w:t xml:space="preserve"> Optica</w:t>
                      </w:r>
                    </w:p>
                  </w:txbxContent>
                </v:textbox>
              </v:shape>
            </w:pict>
          </mc:Fallback>
        </mc:AlternateContent>
      </w:r>
    </w:p>
    <w:p w:rsidR="00224ECA" w:rsidRDefault="00224ECA" w:rsidP="00224ECA">
      <w:r>
        <w:rPr>
          <w:noProof/>
        </w:rPr>
        <mc:AlternateContent>
          <mc:Choice Requires="wps">
            <w:drawing>
              <wp:anchor distT="0" distB="0" distL="114300" distR="114300" simplePos="0" relativeHeight="251669504" behindDoc="0" locked="0" layoutInCell="1" allowOverlap="1">
                <wp:simplePos x="0" y="0"/>
                <wp:positionH relativeFrom="column">
                  <wp:posOffset>3152775</wp:posOffset>
                </wp:positionH>
                <wp:positionV relativeFrom="paragraph">
                  <wp:posOffset>274320</wp:posOffset>
                </wp:positionV>
                <wp:extent cx="1657350" cy="6381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165735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12484"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8.25pt,21.6pt" to="378.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2bqvAEAALwDAAAOAAAAZHJzL2Uyb0RvYy54bWysU8tu2zAQvBfIPxC8x5IS2AkEyzk4aC5F&#10;azTtBzDU0iLKF5asJf99l7StFG1QFEUvFJecmd1ZrtYPkzXsABi1dx1vFjVn4KTvtdt3/OuX99f3&#10;nMUkXC+Md9DxI0T+sLl6tx5DCzd+8KYHZCTiYjuGjg8phbaqohzAirjwARxdKo9WJApxX/UoRlK3&#10;prqp61U1euwDegkx0unj6ZJvir5SINMnpSIkZjpOtaWyYllf8lpt1qLdowiDlucyxD9UYYV2lHSW&#10;ehRJsO+of5OyWqKPXqWF9LbySmkJxQO5aepf3DwPIkDxQs2JYW5T/H+y8uNhh0z3HV9y5oSlJ3pO&#10;KPR+SGzrnaMGemTL3KcxxJbgW7fDcxTDDrPpSaHNX7LDptLb49xbmBKTdNislne3S3oCSXer2/vm&#10;rohWr+yAMT2BtyxvOm60y95FKw4fYqKMBL1AKMjVnPKXXToayGDjPoMiPzljYZdJgq1BdhA0A/23&#10;JnshrYLMFKWNmUn1n0lnbKZBma6/Jc7oktG7NBOtdh7fypqmS6nqhL+4PnnNtl98fyyvUdpBI1Kc&#10;ncc5z+DPcaG//nSbHwAAAP//AwBQSwMEFAAGAAgAAAAhAEe2VDrfAAAACgEAAA8AAABkcnMvZG93&#10;bnJldi54bWxMj8tOwzAQRfdI/IM1SOyoQ9omEOJUVSWE2CCawt6NXScQjyPbScPfM6zKbh5Hd86U&#10;m9n2bNI+dA4F3C8SYBobpzo0Aj4Oz3cPwEKUqGTvUAv40QE21fVVKQvlzrjXUx0NoxAMhRTQxjgU&#10;nIem1VaGhRs00u7kvJWRWm+48vJM4bbnaZJk3MoO6UIrB71rdfNdj1ZA/+qnT7Mz2zC+7LP66/2U&#10;vh0mIW5v5u0TsKjneIHhT5/UoSKnoxtRBdYLWD1ma0KpWKbACMjXOQ2ORK6WOfCq5P9fqH4BAAD/&#10;/wMAUEsBAi0AFAAGAAgAAAAhALaDOJL+AAAA4QEAABMAAAAAAAAAAAAAAAAAAAAAAFtDb250ZW50&#10;X1R5cGVzXS54bWxQSwECLQAUAAYACAAAACEAOP0h/9YAAACUAQAACwAAAAAAAAAAAAAAAAAvAQAA&#10;X3JlbHMvLnJlbHNQSwECLQAUAAYACAAAACEAkcdm6rwBAAC8AwAADgAAAAAAAAAAAAAAAAAuAgAA&#10;ZHJzL2Uyb0RvYy54bWxQSwECLQAUAAYACAAAACEAR7ZUO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1543050</wp:posOffset>
                </wp:positionH>
                <wp:positionV relativeFrom="paragraph">
                  <wp:posOffset>274320</wp:posOffset>
                </wp:positionV>
                <wp:extent cx="1619250" cy="63817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61925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B6E1F" id="Straight Connector 4"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21.5pt,21.6pt" to="249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cxwwEAAMYDAAAOAAAAZHJzL2Uyb0RvYy54bWysU8GO0zAQvSPxD5bvNEnZLbtR0z10BRwQ&#10;VLvwAV7HbixsjzU2bfr3jJ02IEArhLhYsf3em3nPk/Xd6Cw7KIwGfMebRc2Z8hJ64/cd//L57asb&#10;zmISvhcWvOr4SUV+t3n5Yn0MrVrCALZXyEjEx/YYOj6kFNqqinJQTsQFBOXpUgM6kWiL+6pHcSR1&#10;Z6tlXa+qI2AfEKSKkU7vp0u+KfpaK5k+aR1VYrbj1FsqK5b1Ka/VZi3aPYowGHluQ/xDF04YT0Vn&#10;qXuRBPuG5jcpZyRCBJ0WElwFWhupigdy09S/uHkcRFDFC4UTwxxT/H+y8uNhh8z0Hb/izAtHT/SY&#10;UJj9kNgWvKcAAdlVzukYYkvwrd/heRfDDrPpUaNj2prwnkagxEDG2FhSPs0pqzExSYfNqrldXtNj&#10;SLpbvb5p3lxn+WrSyXoBY3qnwLH80XFrfE5BtOLwIaYJeoEQL/c1dVK+0smqDLb+QWlylisWdpkp&#10;tbXIDoKmof/anMsWZKZoY+1Mqp8nnbGZpsqc/S1xRpeK4NNMdMYD/qlqGi+t6gl/cT15zbafoD+V&#10;dylx0LCUQM+Dnafx532h//j9Nt8BAAD//wMAUEsDBBQABgAIAAAAIQA3krD03QAAAAoBAAAPAAAA&#10;ZHJzL2Rvd25yZXYueG1sTI9NT8MwDIbvSPyHyEjcWELbfZWm05iEOLPtslvamLaicUqTbeXfY07s&#10;aPvR6+ctNpPrxQXH0HnS8DxTIJBqbztqNBwPb08rECEasqb3hBp+MMCmvL8rTG79lT7wso+N4BAK&#10;udHQxjjkUoa6RWfCzA9IfPv0ozORx7GRdjRXDne9TJRaSGc64g+tGXDXYv21PzsNh3enpip2O6Tv&#10;pdqeXucLOs21fnyYti8gIk7xH4Y/fVaHkp0qfyYbRK8hyVLuEjVkaQKCgWy94kXFZJYuQZaFvK1Q&#10;/gIAAP//AwBQSwECLQAUAAYACAAAACEAtoM4kv4AAADhAQAAEwAAAAAAAAAAAAAAAAAAAAAAW0Nv&#10;bnRlbnRfVHlwZXNdLnhtbFBLAQItABQABgAIAAAAIQA4/SH/1gAAAJQBAAALAAAAAAAAAAAAAAAA&#10;AC8BAABfcmVscy8ucmVsc1BLAQItABQABgAIAAAAIQBC3WcxwwEAAMYDAAAOAAAAAAAAAAAAAAAA&#10;AC4CAABkcnMvZTJvRG9jLnhtbFBLAQItABQABgAIAAAAIQA3krD03QAAAAoBAAAPAAAAAAAAAAAA&#10;AAAAAB0EAABkcnMvZG93bnJldi54bWxQSwUGAAAAAAQABADzAAAAJwUAAAAA&#10;" strokecolor="black [3200]" strokeweight=".5pt">
                <v:stroke joinstyle="miter"/>
              </v:line>
            </w:pict>
          </mc:Fallback>
        </mc:AlternateContent>
      </w:r>
    </w:p>
    <w:p w:rsidR="00224ECA" w:rsidRDefault="00224ECA" w:rsidP="00224ECA"/>
    <w:p w:rsidR="00224ECA" w:rsidRDefault="00224ECA" w:rsidP="00224ECA">
      <w:r>
        <w:rPr>
          <w:noProof/>
        </w:rPr>
        <mc:AlternateContent>
          <mc:Choice Requires="wps">
            <w:drawing>
              <wp:anchor distT="0" distB="0" distL="114300" distR="114300" simplePos="0" relativeHeight="251673600" behindDoc="0" locked="0" layoutInCell="1" allowOverlap="1">
                <wp:simplePos x="0" y="0"/>
                <wp:positionH relativeFrom="column">
                  <wp:posOffset>4848225</wp:posOffset>
                </wp:positionH>
                <wp:positionV relativeFrom="paragraph">
                  <wp:posOffset>360680</wp:posOffset>
                </wp:positionV>
                <wp:extent cx="0" cy="55245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E632C1"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81.75pt,28.4pt" to="381.7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CatgEAALYDAAAOAAAAZHJzL2Uyb0RvYy54bWysU8tu2zAQvBfIPxC8x5KNumgEyzk4aC9F&#10;azTNBzDU0iLKF5asJf99l5StFElRFEEuFJec2d0Zrja3ozXsCBi1dy1fLmrOwEnfaXdo+cOPT9cf&#10;OYtJuE4Y76DlJ4j8dnv1bjOEBla+96YDZJTExWYILe9TCk1VRdmDFXHhAzi6VB6tSBTioepQDJTd&#10;mmpV1x+qwWMX0EuIkU7vpku+LfmVApm+KRUhMdNy6i2VFcv6mNdquxHNAUXotTy3IV7RhRXaUdE5&#10;1Z1Igv1C/SKV1RJ99CotpLeVV0pLKBpIzbJ+pua+FwGKFjInhtmm+HZp5dfjHpnuWn7DmROWnug+&#10;odCHPrGdd44M9Mhusk9DiA3Bd26P5yiGPWbRo0KbvySHjcXb0+wtjInJ6VDS6Xq9er8utldPvIAx&#10;fQZvWd603GiXVYtGHL/ERLUIeoFQkPuYKpddOhnIYOO+gyIlVGtZ2GWGYGeQHQW9fvdzmVVQroLM&#10;FKWNmUn1v0lnbKZBmav/Jc7oUtG7NBOtdh7/VjWNl1bVhL+onrRm2Y++O5V3KHbQcBRl50HO0/dn&#10;XOhPv9v2NwAAAP//AwBQSwMEFAAGAAgAAAAhAGtO+tHeAAAACgEAAA8AAABkcnMvZG93bnJldi54&#10;bWxMj8FOwzAMhu9IvENkJG4sZWNl6ppO0ySEuCDWsXvWZGkhcaok7crbY8QBjrY//f7+cjM5y0Yd&#10;YudRwP0sA6ax8apDI+D98HS3AhaTRCWtRy3gS0fYVNdXpSyUv+Bej3UyjEIwFlJAm1JfcB6bVjsZ&#10;Z77XSLezD04mGoPhKsgLhTvL51mWcyc7pA+t7PWu1c1nPTgB9iWMR7Mz2zg87/P64+08fz2MQtze&#10;TNs1sKSn9AfDjz6pQ0VOJz+giswKeMwXS0IFLHOqQMDv4kTkw2IFvCr5/wrVNwAAAP//AwBQSwEC&#10;LQAUAAYACAAAACEAtoM4kv4AAADhAQAAEwAAAAAAAAAAAAAAAAAAAAAAW0NvbnRlbnRfVHlwZXNd&#10;LnhtbFBLAQItABQABgAIAAAAIQA4/SH/1gAAAJQBAAALAAAAAAAAAAAAAAAAAC8BAABfcmVscy8u&#10;cmVsc1BLAQItABQABgAIAAAAIQCInkCatgEAALYDAAAOAAAAAAAAAAAAAAAAAC4CAABkcnMvZTJv&#10;RG9jLnhtbFBLAQItABQABgAIAAAAIQBrTvrR3gAAAAo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1543050</wp:posOffset>
                </wp:positionH>
                <wp:positionV relativeFrom="paragraph">
                  <wp:posOffset>389255</wp:posOffset>
                </wp:positionV>
                <wp:extent cx="9525" cy="5429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952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1926B6" id="Straight Connector 8"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21.5pt,30.65pt" to="122.2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Y7wQEAAMMDAAAOAAAAZHJzL2Uyb0RvYy54bWysU12P0zAQfEfiP1h+p0kriu6ipvfQE/CA&#10;oOLgB/gcu7GwvdbaNOm/Z+2kAfEhodO9WHY8M7sz3uzuRmfZWWE04Fu+XtWcKS+hM/7U8q9f3r66&#10;4Swm4TthwauWX1Tkd/uXL3ZDaNQGerCdQkYiPjZDaHmfUmiqKspeORFXEJSnSw3oRKIjnqoOxUDq&#10;zlabun5TDYBdQJAqRvp6P13yfdHXWsn0SeuoErMtp95SWbGsj3mt9jvRnFCE3si5DfGELpwwnoou&#10;UvciCfYdzR9SzkiECDqtJLgKtDZSFQ/kZl3/5uahF0EVLxRODEtM8flk5cfzEZnpWk4P5YWjJ3pI&#10;KMypT+wA3lOAgOwm5zSE2BD84I84n2I4YjY9anRMWxPe0wiUGMgYG0vKlyVlNSYm6ePtdrPlTNLF&#10;9vXmlvakVk0iWSxgTO8UOJY3LbfG5whEI84fYpqgVwjxclNTG2WXLlZlsPWflSZbVG5qqAyUOlhk&#10;Z0Gj0H1bz2ULMlO0sXYh1aXkP0kzNtNUGbL/JS7oUhF8WojOeMC/VU3jtVU94a+uJ6/Z9iN0l/Io&#10;JQ6alBLoPNV5FH89F/rPf2//AwAA//8DAFBLAwQUAAYACAAAACEA+4QybN0AAAAKAQAADwAAAGRy&#10;cy9kb3ducmV2LnhtbEyPwU7DMBBE70j8g7VI3KjdNAlVGqcqlRBnWi69OfE2iYjXIXbb8PcsJziu&#10;9mnmTbmd3SCuOIXek4blQoFAarztqdXwcXx9WoMI0ZA1gyfU8I0BttX9XWkK62/0jtdDbAWHUCiM&#10;hi7GsZAyNB06ExZ+ROLf2U/ORD6nVtrJ3DjcDTJRKpfO9MQNnRlx32Hzebg4Dcc3p+Y69nukr2e1&#10;O71kOZ0yrR8f5t0GRMQ5/sHwq8/qULFT7S9kgxg0JOmKt0QN+XIFgoEkTTMQNZNpvgZZlfL/hOoH&#10;AAD//wMAUEsBAi0AFAAGAAgAAAAhALaDOJL+AAAA4QEAABMAAAAAAAAAAAAAAAAAAAAAAFtDb250&#10;ZW50X1R5cGVzXS54bWxQSwECLQAUAAYACAAAACEAOP0h/9YAAACUAQAACwAAAAAAAAAAAAAAAAAv&#10;AQAAX3JlbHMvLnJlbHNQSwECLQAUAAYACAAAACEAJZdGO8EBAADDAwAADgAAAAAAAAAAAAAAAAAu&#10;AgAAZHJzL2Uyb0RvYy54bWxQSwECLQAUAAYACAAAACEA+4QybN0AAAAKAQAADwAAAAAAAAAAAAAA&#10;AAAb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1085850</wp:posOffset>
                </wp:positionH>
                <wp:positionV relativeFrom="paragraph">
                  <wp:posOffset>8255</wp:posOffset>
                </wp:positionV>
                <wp:extent cx="914400" cy="381000"/>
                <wp:effectExtent l="0" t="0" r="23495" b="19050"/>
                <wp:wrapNone/>
                <wp:docPr id="2" name="Text Box 2"/>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solidFill>
                            <a:prstClr val="black"/>
                          </a:solidFill>
                        </a:ln>
                      </wps:spPr>
                      <wps:txbx>
                        <w:txbxContent>
                          <w:p w:rsidR="00877285" w:rsidRPr="00224ECA" w:rsidRDefault="00877285">
                            <w:pPr>
                              <w:rPr>
                                <w:lang w:val="en-US"/>
                              </w:rPr>
                            </w:pPr>
                            <w:proofErr w:type="spellStart"/>
                            <w:r>
                              <w:rPr>
                                <w:lang w:val="en-US"/>
                              </w:rPr>
                              <w:t>Mononodo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2" type="#_x0000_t202" style="position:absolute;left:0;text-align:left;margin-left:85.5pt;margin-top:.65pt;width:1in;height:30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cTSQIAAKUEAAAOAAAAZHJzL2Uyb0RvYy54bWysVMFuGjEQvVfqP1i+l11IQlOUJaKJqCqh&#10;JBJUORuvN6zq9Vi2YZd+fZ+9QEjaU9WLGc+8fZ55M8PNbddotlPO12QKPhzknCkjqazNS8F/rOaf&#10;rjnzQZhSaDKq4Hvl+e3044eb1k7UiDakS+UYSIyftLbgmxDsJMu83KhG+AFZZRCsyDUi4OpestKJ&#10;FuyNzkZ5Ps5acqV1JJX38N73QT5N/FWlZHisKq8C0wVHbiGdLp3reGbTGzF5ccJuanlIQ/xDFo2o&#10;DR49Ud2LINjW1X9QNbV05KkKA0lNRlVVS5VqQDXD/F01y42wKtUCcbw9yeT/H6182D05VpcFH3Fm&#10;RIMWrVQX2Ffq2Ciq01o/AWhpAQsd3Ojy0e/hjEV3lWviL8phiEPn/UnbSCbh/DK8vMwRkQhdXA9z&#10;2GDPXj+2zodvihoWjYI7tC4pKnYLH3roERLf8qTrcl5rnS5xXNSddmwn0GgdUoogf4PShrUFH19c&#10;5Yn4TSxSn75fayF/HtI7Q4FPG+QcJelLj1bo1l0ScHyUZU3lHmo56qfNWzmvQb8QPjwJh/GCDFiZ&#10;8Iij0oSc6GBxtiH362/+iEfXEeWsxbgW3GCfONPfDaYhiYvpTpfLq88jvODOI+vziNk2dwSZhlhN&#10;K5MZ8UEfzcpR84y9msU3ERJG4uWCh6N5F/oVwl5KNZslEObZirAwSysjdWxLFHXVPQtnD00NmIYH&#10;Oo61mLzrbY+NXxqabQNVdWp8VLnX9CA+diGNzmFv47Kd3xPq9d9l+hsAAP//AwBQSwMEFAAGAAgA&#10;AAAhALKEnQHdAAAACAEAAA8AAABkcnMvZG93bnJldi54bWxMj09Lw0AQxe+C32EZoTe7SUNiSbMp&#10;peipILYKetxkJ39odjZkt2389o4nvc2bN7z5vWI720FccfK9IwXxMgKBVDvTU6vg4/3lcQ3CB01G&#10;D45QwTd62Jb3d4XOjbvREa+n0AoOIZ9rBV0IYy6lrzu02i/diMRe4yarA8uplWbSNw63g1xFUSat&#10;7ok/dHrEfYf1+XSxCl73mUuTal43z28Hd2ybRH6ln0otHubdBkTAOfwdwy8+o0PJTJW7kPFiYP0U&#10;c5fAQwKC/SROWVcKMl7IspD/C5Q/AAAA//8DAFBLAQItABQABgAIAAAAIQC2gziS/gAAAOEBAAAT&#10;AAAAAAAAAAAAAAAAAAAAAABbQ29udGVudF9UeXBlc10ueG1sUEsBAi0AFAAGAAgAAAAhADj9If/W&#10;AAAAlAEAAAsAAAAAAAAAAAAAAAAALwEAAF9yZWxzLy5yZWxzUEsBAi0AFAAGAAgAAAAhAF6xRxNJ&#10;AgAApQQAAA4AAAAAAAAAAAAAAAAALgIAAGRycy9lMm9Eb2MueG1sUEsBAi0AFAAGAAgAAAAhALKE&#10;nQHdAAAACAEAAA8AAAAAAAAAAAAAAAAAowQAAGRycy9kb3ducmV2LnhtbFBLBQYAAAAABAAEAPMA&#10;AACtBQAAAAA=&#10;" fillcolor="white [3201]" strokeweight=".5pt">
                <v:textbox>
                  <w:txbxContent>
                    <w:p w:rsidR="00877285" w:rsidRPr="00224ECA" w:rsidRDefault="00877285">
                      <w:pPr>
                        <w:rPr>
                          <w:lang w:val="en-US"/>
                        </w:rPr>
                      </w:pPr>
                      <w:proofErr w:type="spellStart"/>
                      <w:r>
                        <w:rPr>
                          <w:lang w:val="en-US"/>
                        </w:rPr>
                        <w:t>Mononodo</w:t>
                      </w:r>
                      <w:proofErr w:type="spellEnd"/>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4371975</wp:posOffset>
                </wp:positionH>
                <wp:positionV relativeFrom="paragraph">
                  <wp:posOffset>8255</wp:posOffset>
                </wp:positionV>
                <wp:extent cx="914400" cy="342900"/>
                <wp:effectExtent l="0" t="0" r="26035" b="19050"/>
                <wp:wrapNone/>
                <wp:docPr id="3" name="Text Box 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rsidR="00877285" w:rsidRPr="00224ECA" w:rsidRDefault="00877285">
                            <w:pPr>
                              <w:rPr>
                                <w:lang w:val="en-US"/>
                              </w:rPr>
                            </w:pPr>
                            <w:proofErr w:type="spellStart"/>
                            <w:r>
                              <w:rPr>
                                <w:lang w:val="en-US"/>
                              </w:rPr>
                              <w:t>Multinodo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3" type="#_x0000_t202" style="position:absolute;left:0;text-align:left;margin-left:344.25pt;margin-top:.65pt;width:1in;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61SQIAAKUEAAAOAAAAZHJzL2Uyb0RvYy54bWysVE1vGjEQvVfqf7B8L8tXvhBLRIlSVUJJ&#10;JFLlbLxeWNXrsWyHXfrr++wFQtKeql7MeObt88ybGaa3ba3ZTjlfkcn5oNfnTBlJRWU2Of/xfP/l&#10;mjMfhCmEJqNyvlee384+f5o2dqKGtCVdKMdAYvyksTnfhmAnWeblVtXC98gqg2BJrhYBV7fJCica&#10;sNc6G/b7l1lDrrCOpPIe3rsuyGeJvyyVDI9l6VVgOufILaTTpXMdz2w2FZONE3ZbyUMa4h+yqEVl&#10;8OiJ6k4EwV5d9QdVXUlHnsrQk1RnVJaVVKkGVDPof6hmtRVWpVogjrcnmfz/o5UPuyfHqiLnI86M&#10;qNGiZ9UG9pVaNorqNNZPAFpZwEILN7p89Hs4Y9Ft6er4i3IY4tB5f9I2kkk4bwbjcR8RidBoPLyB&#10;Dfbs7WPrfPimqGbRyLlD65KiYrf0oYMeIfEtT7oq7iut0yWOi1pox3YCjdYhpQjydyhtWJPzy9FF&#10;PxG/i0Xq0/drLeTPQ3pnKPBpg5yjJF3p0Qrtuk0CXh1lWVOxh1qOumnzVt5XoF8KH56Ew3hBBqxM&#10;eMRRakJOdLA425L79Td/xKPriHLWYFxzbrBPnOnvBtOQxMV0p8v44mqIF9x5ZH0eMa/1giDTAKtp&#10;ZTIjPuijWTqqX7BX8/gmQsJIvJzzcDQXoVsh7KVU83kCYZ6tCEuzsjJSx7ZEUZ/bF+HsoakB0/BA&#10;x7EWkw+97bDxS0Pz10BllRofVe40PYiPXUijc9jbuGzn94R6+3eZ/QYAAP//AwBQSwMEFAAGAAgA&#10;AAAhABJxrMHcAAAACAEAAA8AAABkcnMvZG93bnJldi54bWxMj11LwzAUhu8F/0M4gncudSEl1KZj&#10;DL0SxG2CXqbN6QdrktJkW/33Hq/08uV5ec9zys3iRnbBOQ7Ba3hcZcDQN8EOvtPwcXx5UMBiMt6a&#10;MXjU8I0RNtXtTWkKG65+j5dD6hiN+FgYDX1KU8F5bHp0Jq7ChJ5YG2ZnEsW543Y2Vxp3I19nWc6d&#10;GTxd6M2Eux6b0+HsNLzt8iBFvaj2+f017LtW8C/5qfX93bJ9ApZwSX9l+NUndajIqQ5nbyMbNeRK&#10;SaoSEMCIK7GmXGuQUgCvSv7/geoHAAD//wMAUEsBAi0AFAAGAAgAAAAhALaDOJL+AAAA4QEAABMA&#10;AAAAAAAAAAAAAAAAAAAAAFtDb250ZW50X1R5cGVzXS54bWxQSwECLQAUAAYACAAAACEAOP0h/9YA&#10;AACUAQAACwAAAAAAAAAAAAAAAAAvAQAAX3JlbHMvLnJlbHNQSwECLQAUAAYACAAAACEAS/gOtUkC&#10;AAClBAAADgAAAAAAAAAAAAAAAAAuAgAAZHJzL2Uyb0RvYy54bWxQSwECLQAUAAYACAAAACEAEnGs&#10;wdwAAAAIAQAADwAAAAAAAAAAAAAAAACjBAAAZHJzL2Rvd25yZXYueG1sUEsFBgAAAAAEAAQA8wAA&#10;AKwFAAAAAA==&#10;" fillcolor="white [3201]" strokeweight=".5pt">
                <v:textbox>
                  <w:txbxContent>
                    <w:p w:rsidR="00877285" w:rsidRPr="00224ECA" w:rsidRDefault="00877285">
                      <w:pPr>
                        <w:rPr>
                          <w:lang w:val="en-US"/>
                        </w:rPr>
                      </w:pPr>
                      <w:proofErr w:type="spellStart"/>
                      <w:r>
                        <w:rPr>
                          <w:lang w:val="en-US"/>
                        </w:rPr>
                        <w:t>Multinodo</w:t>
                      </w:r>
                      <w:proofErr w:type="spellEnd"/>
                    </w:p>
                  </w:txbxContent>
                </v:textbox>
              </v:shape>
            </w:pict>
          </mc:Fallback>
        </mc:AlternateContent>
      </w:r>
    </w:p>
    <w:p w:rsidR="00224ECA" w:rsidRDefault="00224ECA" w:rsidP="00224ECA"/>
    <w:p w:rsidR="00224ECA" w:rsidRDefault="00224ECA" w:rsidP="00224ECA">
      <w:r>
        <w:rPr>
          <w:noProof/>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8890</wp:posOffset>
                </wp:positionV>
                <wp:extent cx="914400" cy="314325"/>
                <wp:effectExtent l="0" t="0" r="27305" b="28575"/>
                <wp:wrapNone/>
                <wp:docPr id="7" name="Text Box 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wps:spPr>
                      <wps:txbx>
                        <w:txbxContent>
                          <w:p w:rsidR="00877285" w:rsidRPr="00224ECA" w:rsidRDefault="00877285">
                            <w:r w:rsidRPr="00224ECA">
                              <w:t>Se utilizan varios haces de l</w:t>
                            </w:r>
                            <w:r>
                              <w:t>uz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4" type="#_x0000_t202" style="position:absolute;left:0;text-align:left;margin-left:20.8pt;margin-top:.7pt;width:1in;height:24.75pt;z-index:25167155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evSgIAAKUEAAAOAAAAZHJzL2Uyb0RvYy54bWysVE1vGjEQvVfqf7B8b5avfCGWiBJRVUJJ&#10;pKTK2Xi9sKrXY9mGXfrr++wFQtKeql7MeObt88ybGSZ3ba3ZTjlfkcl5/6LHmTKSisqsc/7jZfHl&#10;hjMfhCmEJqNyvlee300/f5o0dqwGtCFdKMdAYvy4sTnfhGDHWeblRtXCX5BVBsGSXC0Crm6dFU40&#10;YK91Nuj1rrKGXGEdSeU9vPddkE8Tf1kqGR7L0qvAdM6RW0inS+cqntl0IsZrJ+ymkoc0xD9kUYvK&#10;4NET1b0Igm1d9QdVXUlHnspwIanOqCwrqVINqKbf+1DN80ZYlWqBON6eZPL/j1Y+7J4cq4qcX3Nm&#10;RI0Wvag2sK/UsuuoTmP9GKBnC1ho4UaXj34PZyy6LV0df1EOQxw670/aRjIJ521/NOohIhEa9kfD&#10;wWVkyd4+ts6Hb4pqFo2cO7QuKSp2Sx866BES3/Kkq2JRaZ0ucVzUXDu2E2i0DilFkL9DacOanF8N&#10;L3uJ+F0sUp++X2khfx7SO0OBTxvkHCXpSo9WaFdtEvDmKMuKij3UctRNm7dyUYF+KXx4Eg7jBRmw&#10;MuERR6kJOdHB4mxD7tff/BGPriPKWYNxzbnBPnGmvxtMQxIX050uo8vrAV5w55HVecRs6zlBpj5W&#10;08pkRnzQR7N0VL9ir2bxTYSEkXg55+FozkO3QthLqWazBMI8WxGW5tnKSB3bEkV9aV+Fs4emBkzD&#10;Ax3HWow/9LbDxi8NzbaByio1PqrcaXoQH7uQRuewt3HZzu8J9fbvMv0NAAD//wMAUEsDBBQABgAI&#10;AAAAIQBksSlO2wAAAAUBAAAPAAAAZHJzL2Rvd25yZXYueG1sTI/NTsMwEITvSLyDtUjcqANNqhLi&#10;VKiCExKiBQmOTrz5EfFuFLtteHu2JzjOzmrmm2Iz+0EdcQo9k4HbRQIKqWbXU2vg4/35Zg0qREvO&#10;Dkxo4AcDbMrLi8Lmjk+0w+M+tkpCKOTWQBfjmGsd6g69DQsekcRrePI2ipxa7SZ7knA/6LskWWlv&#10;e5KGzo647bD+3h+8gdftirNlNa+bp7cX3rXNUn9ln8ZcX82PD6AizvHvGc74gg6lMFV8IBfUYECG&#10;RLmmoM5mmoquDGTJPeiy0P/py18AAAD//wMAUEsBAi0AFAAGAAgAAAAhALaDOJL+AAAA4QEAABMA&#10;AAAAAAAAAAAAAAAAAAAAAFtDb250ZW50X1R5cGVzXS54bWxQSwECLQAUAAYACAAAACEAOP0h/9YA&#10;AACUAQAACwAAAAAAAAAAAAAAAAAvAQAAX3JlbHMvLnJlbHNQSwECLQAUAAYACAAAACEACTuHr0oC&#10;AAClBAAADgAAAAAAAAAAAAAAAAAuAgAAZHJzL2Uyb0RvYy54bWxQSwECLQAUAAYACAAAACEAZLEp&#10;TtsAAAAFAQAADwAAAAAAAAAAAAAAAACkBAAAZHJzL2Rvd25yZXYueG1sUEsFBgAAAAAEAAQA8wAA&#10;AKwFAAAAAA==&#10;" fillcolor="white [3201]" strokeweight=".5pt">
                <v:textbox>
                  <w:txbxContent>
                    <w:p w:rsidR="00877285" w:rsidRPr="00224ECA" w:rsidRDefault="00877285">
                      <w:r w:rsidRPr="00224ECA">
                        <w:t>Se utilizan varios haces de l</w:t>
                      </w:r>
                      <w:r>
                        <w:t>uz</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219075</wp:posOffset>
                </wp:positionH>
                <wp:positionV relativeFrom="paragraph">
                  <wp:posOffset>8890</wp:posOffset>
                </wp:positionV>
                <wp:extent cx="914400" cy="333375"/>
                <wp:effectExtent l="0" t="0" r="12065" b="28575"/>
                <wp:wrapNone/>
                <wp:docPr id="6" name="Text Box 6"/>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wps:spPr>
                      <wps:txbx>
                        <w:txbxContent>
                          <w:p w:rsidR="00877285" w:rsidRPr="00224ECA" w:rsidRDefault="00877285">
                            <w:r w:rsidRPr="00224ECA">
                              <w:t>Se transmite por un solo h</w:t>
                            </w:r>
                            <w:r>
                              <w:t>az de luz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5" type="#_x0000_t202" style="position:absolute;left:0;text-align:left;margin-left:17.25pt;margin-top:.7pt;width:1in;height:26.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R6VSQIAAKUEAAAOAAAAZHJzL2Uyb0RvYy54bWysVE1vGjEQvVfqf7B8bxYI+UIsESWiqoSS&#10;SFDlbLxeWNXrsWzDbvrr++wFQtKeqnIw45nxm5k3Mzu+b2vN9sr5ikzO+xc9zpSRVFRmk/Mfq/mX&#10;W858EKYQmozK+avy/H7y+dO4sSM1oC3pQjkGEONHjc35NgQ7yjIvt6oW/oKsMjCW5GoRcHWbrHCi&#10;AXqts0Gvd5015ArrSCrvoX3ojHyS8MtSyfBUll4FpnOO3EI6XTrX8cwmYzHaOGG3lTykIf4hi1pU&#10;BkFPUA8iCLZz1R9QdSUdeSrDhaQ6o7KspEo1oJp+70M1y62wKtUCcrw90eT/H6x83D87VhU5v+bM&#10;iBotWqk2sK/UsuvITmP9CE5LC7fQQo0uH/Ueylh0W7o6/qMcBjt4fj1xG8EklHf94bAHi4TpEr+b&#10;q4iSvT22zodvimoWhZw7tC4xKvYLHzrXo0uM5UlXxbzSOl3iuKiZdmwv0GgdUooAf+elDWtQ5+VV&#10;LwG/s0Xo0/u1FvLnIb0zL+Bpg5wjJV3pUQrtuk0E3h1pWVPxCrYcddPmrZxXgF8IH56Fw3iBBqxM&#10;eMJRakJOdJA425L79Td99EfXYeWswbjm3GCfONPfDaYhkYvpTpfh1c0AEdy5ZX1uMbt6RqCpj9W0&#10;MonRP+ijWDqqX7BX0xgTJmEkIuc8HMVZ6FYIeynVdJqcMM9WhIVZWhmhY1siqav2RTh7aGrANDzS&#10;cazF6ENvO9/40tB0F6isUuMjyx2nB/KxC2l0Dnsbl+38nrzevi6T3wAAAP//AwBQSwMEFAAGAAgA&#10;AAAhANGaHjLcAAAABwEAAA8AAABkcnMvZG93bnJldi54bWxMjstOwzAQRfdI/IM1SOyoQ9OUNI1T&#10;VRWskFBbkGDpxJOHiMdR7Lbh75muYHkfuvfkm8n24oyj7xwpeJxFIJAqZzpqFHy8vzykIHzQZHTv&#10;CBX8oIdNcXuT68y4Cx3wfAyN4BHymVbQhjBkUvqqRav9zA1InNVutDqwHBtpRn3hcdvLeRQtpdUd&#10;8UOrB9y1WH0fT1bB227pkric0vp5/+oOTR3Lr+RTqfu7absGEXAKf2W44jM6FMxUuhMZL3oF8SLh&#10;JvsLENf4KWVdKkjiFcgil//5i18AAAD//wMAUEsBAi0AFAAGAAgAAAAhALaDOJL+AAAA4QEAABMA&#10;AAAAAAAAAAAAAAAAAAAAAFtDb250ZW50X1R5cGVzXS54bWxQSwECLQAUAAYACAAAACEAOP0h/9YA&#10;AACUAQAACwAAAAAAAAAAAAAAAAAvAQAAX3JlbHMvLnJlbHNQSwECLQAUAAYACAAAACEAj+UelUkC&#10;AAClBAAADgAAAAAAAAAAAAAAAAAuAgAAZHJzL2Uyb0RvYy54bWxQSwECLQAUAAYACAAAACEA0Zoe&#10;MtwAAAAHAQAADwAAAAAAAAAAAAAAAACjBAAAZHJzL2Rvd25yZXYueG1sUEsFBgAAAAAEAAQA8wAA&#10;AKwFAAAAAA==&#10;" fillcolor="white [3201]" strokeweight=".5pt">
                <v:textbox>
                  <w:txbxContent>
                    <w:p w:rsidR="00877285" w:rsidRPr="00224ECA" w:rsidRDefault="00877285">
                      <w:r w:rsidRPr="00224ECA">
                        <w:t>Se transmite por un solo h</w:t>
                      </w:r>
                      <w:r>
                        <w:t>az de luz</w:t>
                      </w:r>
                    </w:p>
                  </w:txbxContent>
                </v:textbox>
              </v:shape>
            </w:pict>
          </mc:Fallback>
        </mc:AlternateContent>
      </w:r>
    </w:p>
    <w:p w:rsidR="00224ECA" w:rsidRDefault="00224ECA" w:rsidP="00224ECA"/>
    <w:p w:rsidR="00224ECA" w:rsidRDefault="00224ECA" w:rsidP="00224ECA"/>
    <w:p w:rsidR="00224ECA" w:rsidRDefault="00224ECA" w:rsidP="00224ECA"/>
    <w:p w:rsidR="00224ECA" w:rsidRDefault="00A83AA7" w:rsidP="00A83AA7">
      <w:pPr>
        <w:pStyle w:val="Heading1"/>
      </w:pPr>
      <w:r w:rsidRPr="00A83AA7">
        <w:lastRenderedPageBreak/>
        <w:t>Describa los principios de la óptica que intervienen en la transmisión de datos vía fibra Monomodo y Multimodo</w:t>
      </w:r>
    </w:p>
    <w:p w:rsidR="00224ECA" w:rsidRDefault="00224ECA" w:rsidP="00224ECA"/>
    <w:p w:rsidR="00A83AA7" w:rsidRDefault="009B27C3" w:rsidP="00224ECA">
      <w:r w:rsidRPr="009B27C3">
        <w:t>Los dos principios físicos por los que la fibra funciona son la Reflexión y la Refracción. Ellos son los culpables de llevar esto adelante.</w:t>
      </w:r>
    </w:p>
    <w:p w:rsidR="009B27C3" w:rsidRDefault="009B27C3" w:rsidP="009B27C3">
      <w:pPr>
        <w:pStyle w:val="ListParagraph"/>
        <w:numPr>
          <w:ilvl w:val="0"/>
          <w:numId w:val="1"/>
        </w:numPr>
      </w:pPr>
      <w:r>
        <w:t>Refracción: es el cambio de dirección que llevan las ondas cuando pasan de un medio a otro. Sencillamente y para mejor comprensión, esto se experimenta cuando metemos una cuchara en un vaso con agua y pareciera que se desplaza dentro de este.</w:t>
      </w:r>
    </w:p>
    <w:p w:rsidR="009B27C3" w:rsidRDefault="009B27C3" w:rsidP="009B27C3">
      <w:pPr>
        <w:pStyle w:val="ListParagraph"/>
        <w:numPr>
          <w:ilvl w:val="0"/>
          <w:numId w:val="1"/>
        </w:numPr>
      </w:pPr>
      <w:r>
        <w:t>Reflexión: también es el cambio de dirección de la onda, pero hacia el origen. Esto sería lo que sucede cuando nos miramos en el espejo sin la reflexión, no podríamos peinarnos o afeitarnos frente al espejo.</w:t>
      </w:r>
    </w:p>
    <w:p w:rsidR="009B27C3" w:rsidRDefault="009B27C3" w:rsidP="009B27C3"/>
    <w:p w:rsidR="009B27C3" w:rsidRDefault="009B27C3" w:rsidP="009B27C3">
      <w:pPr>
        <w:pStyle w:val="Heading1"/>
      </w:pPr>
      <w:r w:rsidRPr="009B27C3">
        <w:t>Describa las características de los transmisores y receptores que se utilizan en la transmisión de datos, por medio de fibra óptica</w:t>
      </w:r>
    </w:p>
    <w:p w:rsidR="009B27C3" w:rsidRDefault="009B27C3" w:rsidP="009B27C3"/>
    <w:p w:rsidR="009B27C3" w:rsidRPr="009B27C3" w:rsidRDefault="009B27C3" w:rsidP="009B27C3">
      <w:pPr>
        <w:rPr>
          <w:b/>
        </w:rPr>
      </w:pPr>
      <w:r w:rsidRPr="009B27C3">
        <w:rPr>
          <w:b/>
        </w:rPr>
        <w:t>Transmisores</w:t>
      </w:r>
    </w:p>
    <w:p w:rsidR="009B27C3" w:rsidRDefault="009B27C3" w:rsidP="009B27C3">
      <w:r>
        <w:t xml:space="preserve">Los transmisores ópticos más comúnmente utilizados son dispositivos semiconductores como, por ejemplo, diodos emisores de luz (leds o ledes, en plural) y diodos láser. La diferencia entre los diodos led y el láser, es que </w:t>
      </w:r>
      <w:proofErr w:type="gramStart"/>
      <w:r>
        <w:t>los led</w:t>
      </w:r>
      <w:proofErr w:type="gramEnd"/>
      <w:r>
        <w:t xml:space="preserve"> producen una luz incoherente, la cual se dispersa, y el láser produce una luz coherente, no dispersa. Para su uso en </w:t>
      </w:r>
      <w:r>
        <w:lastRenderedPageBreak/>
        <w:t>comunicaciones ópticas los transmisores ópticos semiconductores deben ser diseñados para ser compactos, eficientes y confiables, mientras se opera en un rango de longitud de onda óptima y directamente modulada en altas frecuencias.</w:t>
      </w:r>
    </w:p>
    <w:p w:rsidR="009B27C3" w:rsidRDefault="009B27C3" w:rsidP="009B27C3">
      <w:r>
        <w:t>En su forma más simple, un led es una unión de semiconductores PN polarizada, emitiendo luz a través de emisiones espontáneas, un fenómeno conocido como electroluminiscencia. La luz emitida es incoherente, con un ancho espectral relativamente amplio de 30-60 nm, aunque la transmisión de luz led es también ineficiente, con sólo el 1% de la potencia de entrada. Sin embargo, debido a su diseño relativamente sencillo los ledes son muy útiles para aplicaciones de bajo costo.</w:t>
      </w:r>
    </w:p>
    <w:p w:rsidR="009B27C3" w:rsidRDefault="009B27C3" w:rsidP="009B27C3">
      <w:r>
        <w:t xml:space="preserve">Las comunicaciones led se producen principalmente a partir de </w:t>
      </w:r>
      <w:proofErr w:type="spellStart"/>
      <w:r>
        <w:t>GaAsp</w:t>
      </w:r>
      <w:proofErr w:type="spellEnd"/>
      <w:r>
        <w:t xml:space="preserve"> o </w:t>
      </w:r>
      <w:proofErr w:type="spellStart"/>
      <w:r>
        <w:t>GaAs</w:t>
      </w:r>
      <w:proofErr w:type="spellEnd"/>
      <w:r>
        <w:t xml:space="preserve">. Debido a que los ledes </w:t>
      </w:r>
      <w:proofErr w:type="spellStart"/>
      <w:r>
        <w:t>GaAsp</w:t>
      </w:r>
      <w:proofErr w:type="spellEnd"/>
      <w:r>
        <w:t xml:space="preserve"> operan a una mayor longitud de onda que los ledes </w:t>
      </w:r>
      <w:proofErr w:type="spellStart"/>
      <w:r>
        <w:t>GaAs</w:t>
      </w:r>
      <w:proofErr w:type="spellEnd"/>
      <w:r>
        <w:t xml:space="preserve"> (1,3 micrómetros contra 0,81-0,87 µm), su espectro de salida es más ancho en un factor de alrededor de 1,7 veces. El ancho de amplio espectro de los ledes causa una alta dispersión en la fibra, lo que limita considerablemente su producto tasa de bits-distancia (medida común de utilidad). Los ledes son adecuados principalmente para aplicaciones de red de área local con velocidades de 10 a 100 Mbit/s, y distancias de transmisión de unos pocos kilómetros. Los leds se han desarrollado para usar varios pozos cuánticos para emitir luz en diferentes longitudes de onda en un amplio espectro, y actualmente están en uso en redes de área local de multiplexado por división de longitud de onda.</w:t>
      </w:r>
    </w:p>
    <w:p w:rsidR="009B27C3" w:rsidRPr="009B27C3" w:rsidRDefault="009B27C3" w:rsidP="009B27C3">
      <w:pPr>
        <w:rPr>
          <w:b/>
        </w:rPr>
      </w:pPr>
      <w:r w:rsidRPr="009B27C3">
        <w:rPr>
          <w:b/>
        </w:rPr>
        <w:t>Receptores</w:t>
      </w:r>
    </w:p>
    <w:p w:rsidR="009B27C3" w:rsidRDefault="009B27C3" w:rsidP="009B27C3">
      <w:r>
        <w:t xml:space="preserve">El principal componente de un receptor óptico es una célula fotoeléctrica, que convierte la luz en electricidad mediante el efecto fotoeléctrico. El fotodetector es generalmente un </w:t>
      </w:r>
      <w:r>
        <w:lastRenderedPageBreak/>
        <w:t>fotodiodo basado en semiconductores. Hay varios tipos de fotodiodos, entre los que se incluyen: fotodiodos PN, fotodiodo PIN y fotodiodos de avalancha. Los fotodetectores metal-semiconductor-metal (MSM) también se utilizan debido a su idoneidad para la integración de circuitos regeneradores y multiplexores de longitud de onda.</w:t>
      </w:r>
    </w:p>
    <w:p w:rsidR="009B27C3" w:rsidRDefault="009B27C3" w:rsidP="009B27C3">
      <w:r>
        <w:t>Los convertidores ópticos eléctricos son, habitualmente, el agrupamiento de un amplificador de transimpedancia y un amplificador de limitación para producir una señal digital en el dominio eléctrico de la señal óptica de entrada, que podrá ser atenuada y distorsionada al pasar por el canal. Además de procesamiento de señales tales como la recuperación de reloj de datos (CDR) a cargo de un bucle de enganche de fase, también puede aplicarse antes de que los datos se transmitan.</w:t>
      </w:r>
    </w:p>
    <w:p w:rsidR="009B27C3" w:rsidRDefault="009B27C3" w:rsidP="009B27C3"/>
    <w:p w:rsidR="009B27C3" w:rsidRDefault="00092035" w:rsidP="00092035">
      <w:pPr>
        <w:pStyle w:val="Heading1"/>
      </w:pPr>
      <w:r w:rsidRPr="00092035">
        <w:t>Describa los diferentes tipos de conectores que se utilizan, en los sistemas de fibra óptica</w:t>
      </w:r>
    </w:p>
    <w:p w:rsidR="00092035" w:rsidRDefault="00092035" w:rsidP="00092035"/>
    <w:p w:rsidR="00092035" w:rsidRDefault="00C31B97" w:rsidP="00C31B97">
      <w:pPr>
        <w:pStyle w:val="ListParagraph"/>
        <w:numPr>
          <w:ilvl w:val="0"/>
          <w:numId w:val="2"/>
        </w:numPr>
        <w:jc w:val="left"/>
      </w:pPr>
      <w:r w:rsidRPr="00C31B97">
        <w:rPr>
          <w:lang w:val="en-US"/>
        </w:rPr>
        <w:t xml:space="preserve">ST (Straight Tip ó Punta Recta). </w:t>
      </w:r>
      <w:r>
        <w:t>Es el conector más usado especialmente en terminaciones de cables MM y para aplicaciones de Redes</w:t>
      </w:r>
    </w:p>
    <w:p w:rsidR="00C31B97" w:rsidRDefault="00C31B97" w:rsidP="00C31B97">
      <w:pPr>
        <w:pStyle w:val="ListParagraph"/>
        <w:numPr>
          <w:ilvl w:val="0"/>
          <w:numId w:val="2"/>
        </w:numPr>
        <w:jc w:val="left"/>
      </w:pPr>
      <w:r w:rsidRPr="00C31B97">
        <w:rPr>
          <w:lang w:val="en-US"/>
        </w:rPr>
        <w:t xml:space="preserve">SC (Subscriber Connector or “Square Connector” ó </w:t>
      </w:r>
      <w:proofErr w:type="spellStart"/>
      <w:r w:rsidRPr="00C31B97">
        <w:rPr>
          <w:lang w:val="en-US"/>
        </w:rPr>
        <w:t>Conector</w:t>
      </w:r>
      <w:proofErr w:type="spellEnd"/>
      <w:r w:rsidRPr="00C31B97">
        <w:rPr>
          <w:lang w:val="en-US"/>
        </w:rPr>
        <w:t xml:space="preserve"> de </w:t>
      </w:r>
      <w:proofErr w:type="spellStart"/>
      <w:r w:rsidRPr="00C31B97">
        <w:rPr>
          <w:lang w:val="en-US"/>
        </w:rPr>
        <w:t>Suscriptor</w:t>
      </w:r>
      <w:proofErr w:type="spellEnd"/>
      <w:r w:rsidRPr="00C31B97">
        <w:rPr>
          <w:lang w:val="en-US"/>
        </w:rPr>
        <w:t xml:space="preserve">). </w:t>
      </w:r>
      <w:r>
        <w:t>Conector de bajas pérdidas, muy usado en instalaciones de SM y aplicaciones de Redes y CATV.</w:t>
      </w:r>
    </w:p>
    <w:p w:rsidR="00C31B97" w:rsidRDefault="00C31B97" w:rsidP="00C31B97">
      <w:pPr>
        <w:pStyle w:val="ListParagraph"/>
        <w:numPr>
          <w:ilvl w:val="0"/>
          <w:numId w:val="2"/>
        </w:numPr>
        <w:jc w:val="left"/>
      </w:pPr>
      <w:r w:rsidRPr="00C31B97">
        <w:rPr>
          <w:lang w:val="en-US"/>
        </w:rPr>
        <w:t xml:space="preserve">LC (Lucent Connector or “Littlie </w:t>
      </w:r>
      <w:proofErr w:type="gramStart"/>
      <w:r w:rsidRPr="00C31B97">
        <w:rPr>
          <w:lang w:val="en-US"/>
        </w:rPr>
        <w:t>Connector”  ó</w:t>
      </w:r>
      <w:proofErr w:type="gramEnd"/>
      <w:r w:rsidRPr="00C31B97">
        <w:rPr>
          <w:lang w:val="en-US"/>
        </w:rPr>
        <w:t xml:space="preserve"> </w:t>
      </w:r>
      <w:proofErr w:type="spellStart"/>
      <w:r w:rsidRPr="00C31B97">
        <w:rPr>
          <w:lang w:val="en-US"/>
        </w:rPr>
        <w:t>Conector</w:t>
      </w:r>
      <w:proofErr w:type="spellEnd"/>
      <w:r w:rsidRPr="00C31B97">
        <w:rPr>
          <w:lang w:val="en-US"/>
        </w:rPr>
        <w:t xml:space="preserve"> </w:t>
      </w:r>
      <w:proofErr w:type="spellStart"/>
      <w:r w:rsidRPr="00C31B97">
        <w:rPr>
          <w:lang w:val="en-US"/>
        </w:rPr>
        <w:t>pequeño</w:t>
      </w:r>
      <w:proofErr w:type="spellEnd"/>
      <w:r w:rsidRPr="00C31B97">
        <w:rPr>
          <w:lang w:val="en-US"/>
        </w:rPr>
        <w:t xml:space="preserve">). </w:t>
      </w:r>
      <w:r>
        <w:t xml:space="preserve">Conector más pequeño y sofisticado, usado en </w:t>
      </w:r>
      <w:proofErr w:type="spellStart"/>
      <w:r>
        <w:t>Trasceivers</w:t>
      </w:r>
      <w:proofErr w:type="spellEnd"/>
      <w:r>
        <w:t xml:space="preserve"> y equipos de comunicación de alta densidad de datos.</w:t>
      </w:r>
    </w:p>
    <w:p w:rsidR="00C31B97" w:rsidRDefault="00C31B97" w:rsidP="00C31B97">
      <w:pPr>
        <w:pStyle w:val="ListParagraph"/>
        <w:numPr>
          <w:ilvl w:val="0"/>
          <w:numId w:val="2"/>
        </w:numPr>
        <w:jc w:val="left"/>
      </w:pPr>
      <w:r w:rsidRPr="00C31B97">
        <w:rPr>
          <w:lang w:val="en-US"/>
        </w:rPr>
        <w:lastRenderedPageBreak/>
        <w:t xml:space="preserve">FC (Ferule </w:t>
      </w:r>
      <w:proofErr w:type="spellStart"/>
      <w:r w:rsidRPr="00C31B97">
        <w:rPr>
          <w:lang w:val="en-US"/>
        </w:rPr>
        <w:t>Conector</w:t>
      </w:r>
      <w:proofErr w:type="spellEnd"/>
      <w:r w:rsidRPr="00C31B97">
        <w:rPr>
          <w:lang w:val="en-US"/>
        </w:rPr>
        <w:t xml:space="preserve"> ó </w:t>
      </w:r>
      <w:proofErr w:type="spellStart"/>
      <w:r w:rsidRPr="00C31B97">
        <w:rPr>
          <w:lang w:val="en-US"/>
        </w:rPr>
        <w:t>Conector</w:t>
      </w:r>
      <w:proofErr w:type="spellEnd"/>
      <w:r w:rsidRPr="00C31B97">
        <w:rPr>
          <w:lang w:val="en-US"/>
        </w:rPr>
        <w:t xml:space="preserve"> </w:t>
      </w:r>
      <w:proofErr w:type="spellStart"/>
      <w:r w:rsidRPr="00C31B97">
        <w:rPr>
          <w:lang w:val="en-US"/>
        </w:rPr>
        <w:t>Férula</w:t>
      </w:r>
      <w:proofErr w:type="spellEnd"/>
      <w:r w:rsidRPr="00C31B97">
        <w:rPr>
          <w:lang w:val="en-US"/>
        </w:rPr>
        <w:t xml:space="preserve">). </w:t>
      </w:r>
      <w:r>
        <w:t>Conector usado para equipos de medición como OTDR. Además, comúnmente utilizado en conexiones de CATV.</w:t>
      </w:r>
    </w:p>
    <w:p w:rsidR="00C31B97" w:rsidRDefault="00C31B97" w:rsidP="00C31B97">
      <w:pPr>
        <w:pStyle w:val="ListParagraph"/>
        <w:numPr>
          <w:ilvl w:val="0"/>
          <w:numId w:val="2"/>
        </w:numPr>
        <w:jc w:val="left"/>
      </w:pPr>
      <w:r w:rsidRPr="00C31B97">
        <w:t xml:space="preserve">SMA (Sub </w:t>
      </w:r>
      <w:proofErr w:type="spellStart"/>
      <w:r w:rsidRPr="00C31B97">
        <w:t>Miniature</w:t>
      </w:r>
      <w:proofErr w:type="spellEnd"/>
      <w:r w:rsidRPr="00C31B97">
        <w:t xml:space="preserve"> </w:t>
      </w:r>
      <w:proofErr w:type="gramStart"/>
      <w:r w:rsidRPr="00C31B97">
        <w:t xml:space="preserve">A  </w:t>
      </w:r>
      <w:proofErr w:type="spellStart"/>
      <w:r w:rsidRPr="00C31B97">
        <w:t>ó</w:t>
      </w:r>
      <w:proofErr w:type="spellEnd"/>
      <w:proofErr w:type="gramEnd"/>
      <w:r w:rsidRPr="00C31B97">
        <w:t xml:space="preserve"> Conector Sub Miniatura A)</w:t>
      </w:r>
      <w:r>
        <w:t xml:space="preserve">. </w:t>
      </w:r>
      <w:r w:rsidRPr="00C31B97">
        <w:t>Usado en dispositivos electrónico con algunos acoplamientos óptico. Además de uso Militar.</w:t>
      </w:r>
    </w:p>
    <w:p w:rsidR="00DD426B" w:rsidRDefault="00DD426B" w:rsidP="00C31B97">
      <w:pPr>
        <w:jc w:val="left"/>
      </w:pPr>
    </w:p>
    <w:tbl>
      <w:tblPr>
        <w:tblW w:w="1218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18"/>
        <w:gridCol w:w="1800"/>
        <w:gridCol w:w="1439"/>
        <w:gridCol w:w="4140"/>
        <w:gridCol w:w="3492"/>
      </w:tblGrid>
      <w:tr w:rsidR="00877285" w:rsidRPr="00877285" w:rsidTr="00D54076">
        <w:trPr>
          <w:tblHeader/>
        </w:trPr>
        <w:tc>
          <w:tcPr>
            <w:tcW w:w="12189" w:type="dxa"/>
            <w:gridSpan w:val="5"/>
            <w:tcBorders>
              <w:top w:val="nil"/>
              <w:left w:val="nil"/>
              <w:bottom w:val="nil"/>
              <w:right w:val="nil"/>
            </w:tcBorders>
            <w:shd w:val="clear" w:color="auto" w:fill="EAECF0"/>
            <w:tcMar>
              <w:top w:w="48" w:type="dxa"/>
              <w:left w:w="96" w:type="dxa"/>
              <w:bottom w:w="48" w:type="dxa"/>
              <w:right w:w="315" w:type="dxa"/>
            </w:tcMar>
            <w:vAlign w:val="center"/>
            <w:hideMark/>
          </w:tcPr>
          <w:p w:rsidR="00877285" w:rsidRPr="00877285" w:rsidRDefault="00D54076" w:rsidP="00877285">
            <w:pPr>
              <w:jc w:val="left"/>
              <w:rPr>
                <w:b/>
                <w:bCs/>
              </w:rPr>
            </w:pPr>
            <w:r>
              <w:rPr>
                <w:b/>
                <w:bCs/>
              </w:rPr>
              <w:t>Conectores de fibra óptica</w:t>
            </w:r>
          </w:p>
        </w:tc>
      </w:tr>
      <w:tr w:rsidR="00D54076" w:rsidRPr="00877285" w:rsidTr="00D54076">
        <w:trPr>
          <w:tblHeader/>
        </w:trPr>
        <w:tc>
          <w:tcPr>
            <w:tcW w:w="131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54076" w:rsidRPr="00877285" w:rsidRDefault="00D54076" w:rsidP="00D54076">
            <w:pPr>
              <w:ind w:right="-420"/>
              <w:jc w:val="left"/>
              <w:rPr>
                <w:b/>
                <w:bCs/>
              </w:rPr>
            </w:pPr>
            <w:r>
              <w:rPr>
                <w:b/>
                <w:bCs/>
              </w:rPr>
              <w:t>Nombre</w:t>
            </w:r>
          </w:p>
        </w:tc>
        <w:tc>
          <w:tcPr>
            <w:tcW w:w="18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54076" w:rsidRPr="00877285" w:rsidRDefault="00D54076" w:rsidP="00877285">
            <w:pPr>
              <w:jc w:val="left"/>
              <w:rPr>
                <w:b/>
                <w:bCs/>
              </w:rPr>
            </w:pPr>
            <w:r>
              <w:rPr>
                <w:b/>
                <w:bCs/>
              </w:rPr>
              <w:t>Diámetro del conector</w:t>
            </w:r>
          </w:p>
        </w:tc>
        <w:tc>
          <w:tcPr>
            <w:tcW w:w="143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54076" w:rsidRPr="00877285" w:rsidRDefault="00D54076" w:rsidP="00877285">
            <w:pPr>
              <w:jc w:val="left"/>
              <w:rPr>
                <w:b/>
                <w:bCs/>
              </w:rPr>
            </w:pPr>
            <w:r>
              <w:rPr>
                <w:b/>
                <w:bCs/>
              </w:rPr>
              <w:t>Estándar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54076" w:rsidRPr="00877285" w:rsidRDefault="00D54076" w:rsidP="00877285">
            <w:pPr>
              <w:jc w:val="left"/>
              <w:rPr>
                <w:b/>
                <w:bCs/>
              </w:rPr>
            </w:pPr>
            <w:r>
              <w:rPr>
                <w:b/>
                <w:bCs/>
              </w:rPr>
              <w:t>Aplicaciones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54076" w:rsidRPr="00877285" w:rsidRDefault="00D54076" w:rsidP="00877285">
            <w:pPr>
              <w:jc w:val="left"/>
              <w:rPr>
                <w:b/>
                <w:bCs/>
              </w:rPr>
            </w:pPr>
            <w:r w:rsidRPr="00877285">
              <w:rPr>
                <w:b/>
                <w:bCs/>
              </w:rPr>
              <w:t>Ima</w:t>
            </w:r>
            <w:r>
              <w:rPr>
                <w:b/>
                <w:bCs/>
              </w:rPr>
              <w:t>gen</w:t>
            </w:r>
          </w:p>
        </w:tc>
      </w:tr>
      <w:tr w:rsidR="00D54076" w:rsidRPr="00877285" w:rsidTr="00D54076">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roofErr w:type="spellStart"/>
            <w:r w:rsidRPr="00877285">
              <w:t>Avio</w:t>
            </w:r>
            <w:proofErr w:type="spellEnd"/>
            <w:r w:rsidRPr="00877285">
              <w:t xml:space="preserve"> (</w:t>
            </w:r>
            <w:proofErr w:type="spellStart"/>
            <w:r w:rsidRPr="00877285">
              <w:t>Avim</w:t>
            </w:r>
            <w:proofErr w:type="spellEnd"/>
            <w:r w:rsidRPr="00877285">
              <w:t>)</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Aeroespacial y aviónica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ADT-UNI</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 xml:space="preserve">Equipo de </w:t>
            </w:r>
            <w:proofErr w:type="spellStart"/>
            <w:r w:rsidRPr="00BD6359">
              <w:t>medicion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DMI</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Placas de circuito impreso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E-2000 (</w:t>
            </w:r>
            <w:hyperlink r:id="rId9" w:tooltip="wiktionary:A.K.A." w:history="1">
              <w:r w:rsidRPr="00877285">
                <w:rPr>
                  <w:rStyle w:val="Hyperlink"/>
                </w:rPr>
                <w:t>AKA</w:t>
              </w:r>
            </w:hyperlink>
            <w:r w:rsidRPr="00877285">
              <w:t>LSH)</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61754-15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Telecom, sistemas DWDM;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50A6EA57" wp14:editId="2E78F734">
                  <wp:extent cx="952500" cy="781050"/>
                  <wp:effectExtent l="0" t="0" r="0" b="0"/>
                  <wp:docPr id="27" name="Picture 27" descr="E2000-Connector.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00-Connector.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781050"/>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EC</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1754-8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Redes de telecomunicaciones y CATV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ELIO</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ABS1379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PC o UPC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hyperlink r:id="rId12" w:tooltip="ESCON" w:history="1">
              <w:r w:rsidRPr="00877285">
                <w:rPr>
                  <w:rStyle w:val="Hyperlink"/>
                </w:rPr>
                <w:t>ESCON</w:t>
              </w:r>
            </w:hyperlink>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Computadoras mainframe y periféricos de IBM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71B0596F" wp14:editId="1563E579">
                  <wp:extent cx="952500" cy="914400"/>
                  <wp:effectExtent l="0" t="0" r="0" b="0"/>
                  <wp:docPr id="26" name="Picture 26" descr="ESCON connector.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ON connector.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tc>
      </w:tr>
      <w:tr w:rsidR="00D54076" w:rsidRPr="00D54076"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F07</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roofErr w:type="spellStart"/>
            <w:r w:rsidRPr="00877285">
              <w:t>Japanese</w:t>
            </w:r>
            <w:proofErr w:type="spellEnd"/>
            <w:r w:rsidRPr="00877285">
              <w:t xml:space="preserve"> Industrial Standard (JIS)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 xml:space="preserve">LAN, sistemas de audio; Para fibras de 200 </w:t>
            </w:r>
            <w:proofErr w:type="spellStart"/>
            <w:r w:rsidRPr="00BD6359">
              <w:t>μm</w:t>
            </w:r>
            <w:proofErr w:type="spellEnd"/>
            <w:r w:rsidRPr="00BD6359">
              <w:t>, es posible una terminación de campo simple, se acopla con conectores 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D54076" w:rsidRDefault="00D54076" w:rsidP="00D54076">
            <w:pPr>
              <w:jc w:val="left"/>
            </w:pPr>
          </w:p>
        </w:tc>
      </w:tr>
      <w:tr w:rsidR="00D54076" w:rsidRPr="00D54076"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F-3000</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1.25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61754-20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Fibra para el hogar (compatible con LC)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D54076"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hyperlink r:id="rId15" w:tooltip="FC connector" w:history="1">
              <w:r w:rsidRPr="00877285">
                <w:rPr>
                  <w:rStyle w:val="Hyperlink"/>
                </w:rPr>
                <w:t>FC</w:t>
              </w:r>
            </w:hyperlink>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61754-13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proofErr w:type="spellStart"/>
            <w:r w:rsidRPr="00BD6359">
              <w:t>Datacom</w:t>
            </w:r>
            <w:proofErr w:type="spellEnd"/>
            <w:r w:rsidRPr="00BD6359">
              <w:t>, telecomunicaciones, equipos de medición, láseres monomodo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34670709" wp14:editId="6F85A0F5">
                  <wp:extent cx="952500" cy="714375"/>
                  <wp:effectExtent l="0" t="0" r="0" b="9525"/>
                  <wp:docPr id="21" name="Picture 21" descr="FCPC 00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PC 002.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roofErr w:type="spellStart"/>
            <w:r w:rsidRPr="00877285">
              <w:t>Fibergate</w:t>
            </w:r>
            <w:proofErr w:type="spellEnd"/>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1.25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FJ</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Conector de panel posterior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D54076"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lastRenderedPageBreak/>
              <w:t>FSMA</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3.175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60874-2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Construcción de cableado, tomas de pared.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D54076"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LC</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1.25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61754-20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proofErr w:type="spellStart"/>
            <w:r w:rsidRPr="00BD6359">
              <w:t>Datacom</w:t>
            </w:r>
            <w:proofErr w:type="spellEnd"/>
            <w:r w:rsidRPr="00BD6359">
              <w:t>, telecomunicaciones, prueba y medición.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747CDC26" wp14:editId="75169576">
                  <wp:extent cx="952500" cy="714375"/>
                  <wp:effectExtent l="0" t="0" r="0" b="9525"/>
                  <wp:docPr id="20" name="Picture 20" descr="LC-optical-fiber-connector-hdr-0a.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C-optical-fiber-connector-hdr-0a.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D54076" w:rsidRPr="00D54076"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roofErr w:type="spellStart"/>
            <w:r w:rsidRPr="00877285">
              <w:t>Lucxis</w:t>
            </w:r>
            <w:proofErr w:type="spellEnd"/>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1.25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ARINC 801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Conexiones de alta densidad, transceptores SFP y SFP +, transceptores XFP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D54076"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LX-5</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61754-23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rPr>
                <w:lang w:val="en-US"/>
              </w:rPr>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M12-FO</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EN 61754-27, ISO / IEC 61754-27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Configuraciones de PC o APC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7E70D337" wp14:editId="4963CEDB">
                  <wp:extent cx="2095500" cy="1400175"/>
                  <wp:effectExtent l="0" t="0" r="0" b="9525"/>
                  <wp:docPr id="19" name="Picture 19" descr="M12 - A.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12 - A.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lastRenderedPageBreak/>
              <w:t>MIC</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Conexiones de alta densidad; raramente usado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1503745D" wp14:editId="4093CE3B">
                  <wp:extent cx="952500" cy="714375"/>
                  <wp:effectExtent l="0" t="0" r="0" b="9525"/>
                  <wp:docPr id="18" name="Picture 18" descr="FDDI-optical-fiber-connector-hdr-0a.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DI-optical-fiber-connector-hdr-0a.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MPO / MTP</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 6.4 mm [11]</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IEC-61754-7; EIA/TIA-604-5 (FOCIS 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Ingeniería de máquinas, procesos y plantas. IP-67 resistente al polvo y al agua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015B7AFD" wp14:editId="2D89EF50">
                  <wp:extent cx="952500" cy="752475"/>
                  <wp:effectExtent l="0" t="0" r="0" b="9525"/>
                  <wp:docPr id="17" name="Picture 17" descr="MPO Stecker HR.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PO Stecker HR.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752475"/>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MT</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Interfaz de datos distribuidos de fibra (FDDI)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1FAE9AC5" wp14:editId="08743A38">
                  <wp:extent cx="952500" cy="361950"/>
                  <wp:effectExtent l="0" t="0" r="0" b="0"/>
                  <wp:docPr id="16" name="Picture 16" descr="Lwl mtrj.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wl mtrj.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MT-RJ</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 6.4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61754-18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6DEA2C7A" wp14:editId="4BB93A5F">
                  <wp:extent cx="952500" cy="361950"/>
                  <wp:effectExtent l="0" t="0" r="0" b="0"/>
                  <wp:docPr id="15" name="Picture 15" descr="Lwl mtrj.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wl mtrj.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MU</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2,45 × 4,4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61754-6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 xml:space="preserve">Cinta </w:t>
            </w:r>
            <w:proofErr w:type="spellStart"/>
            <w:r w:rsidRPr="00BD6359">
              <w:t>multi-fibra</w:t>
            </w:r>
            <w:proofErr w:type="spellEnd"/>
            <w:r w:rsidRPr="00BD6359">
              <w:t xml:space="preserve"> SM o MM. La misma férula que el MT, pero más fácil de volver a conectar. Se utiliza para cableado interior e interconexiones de dispositivos. MTP es un nombre </w:t>
            </w:r>
            <w:r w:rsidRPr="00BD6359">
              <w:lastRenderedPageBreak/>
              <w:t>de marca para un conector mejorado, que se combina con MPO.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SC</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1.25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61754-4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1C011BEA" wp14:editId="7198ABD5">
                  <wp:extent cx="952500" cy="714375"/>
                  <wp:effectExtent l="0" t="0" r="0" b="9525"/>
                  <wp:docPr id="14" name="Picture 14" descr="DSCF0058.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CF0058.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SC-DC</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61754-4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 xml:space="preserve">Montajes de cables </w:t>
            </w:r>
            <w:proofErr w:type="spellStart"/>
            <w:r w:rsidRPr="00BD6359">
              <w:t>pre-terminados</w:t>
            </w:r>
            <w:proofErr w:type="spellEnd"/>
            <w:r w:rsidRPr="00BD6359">
              <w:t>; aplicaciones al aire libre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090503B1" wp14:editId="206B53C7">
                  <wp:extent cx="952500" cy="714375"/>
                  <wp:effectExtent l="0" t="0" r="0" b="9525"/>
                  <wp:docPr id="13" name="Picture 13" descr="SC-optical-fiber-connector-hdr-0a.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optical-fiber-connector-hdr-0a.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SMA 905</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5079AECB" wp14:editId="67336FBF">
                  <wp:extent cx="952500" cy="657225"/>
                  <wp:effectExtent l="0" t="0" r="0" b="9525"/>
                  <wp:docPr id="12" name="Picture 12" descr="F-SMA-Stecker (SMA 905).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MA-Stecker (SMA 905).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657225"/>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SMA 906</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proofErr w:type="spellStart"/>
            <w:r w:rsidRPr="0058682C">
              <w:t>Typ</w:t>
            </w:r>
            <w:proofErr w:type="spellEnd"/>
            <w:r w:rsidRPr="0058682C">
              <w:t>. 3,14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rPr>
                <w:lang w:val="en-U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Conexiones dúplex multimodo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SMC</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 xml:space="preserve">Caminado </w:t>
            </w:r>
            <w:proofErr w:type="spellStart"/>
            <w:r w:rsidRPr="0058682C">
              <w:t>tip</w:t>
            </w:r>
            <w:proofErr w:type="spellEnd"/>
            <w:r w:rsidRPr="0058682C">
              <w:t xml:space="preserve"> 0.118 in (3.0 mm), luego 0.089 in (2.3 </w:t>
            </w:r>
            <w:r w:rsidRPr="0058682C">
              <w:lastRenderedPageBreak/>
              <w:t>mm) [citación necesaria]</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r w:rsidRPr="00BD6359">
              <w:t>Común en Japón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ST / BFOC</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IEC 61754-2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3B52CF99" wp14:editId="72F2F8EB">
                  <wp:extent cx="952500" cy="1485900"/>
                  <wp:effectExtent l="0" t="0" r="0" b="0"/>
                  <wp:docPr id="11" name="Picture 11" descr="ST-optical-fiber-connector-hdr-0a.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ptical-fiber-connector-hdr-0a.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 cy="1485900"/>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hyperlink r:id="rId36" w:tooltip="TOSLINK" w:history="1">
              <w:r w:rsidRPr="00877285">
                <w:rPr>
                  <w:rStyle w:val="Hyperlink"/>
                </w:rPr>
                <w:t>TOSLINK</w:t>
              </w:r>
            </w:hyperlink>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rPr>
                <w:lang w:val="en-US"/>
              </w:rPr>
            </w:pPr>
            <w:r w:rsidRPr="00877285">
              <w:rPr>
                <w:lang w:val="en-US"/>
              </w:rPr>
              <w:t>most common is JIS F05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proofErr w:type="spellStart"/>
            <w:r w:rsidRPr="00BD6359">
              <w:t>Datacom</w:t>
            </w:r>
            <w:proofErr w:type="spellEnd"/>
            <w:r w:rsidRPr="00BD6359">
              <w:t xml:space="preserve"> y telecomunicaciones; GPON; EPON; GBIC; Madi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drawing>
                <wp:inline distT="0" distB="0" distL="0" distR="0" wp14:anchorId="6E44557E" wp14:editId="4E90A202">
                  <wp:extent cx="952500" cy="952500"/>
                  <wp:effectExtent l="0" t="0" r="0" b="0"/>
                  <wp:docPr id="10" name="Picture 10" descr="Toslink kabel.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slink kabel.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VF-45</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r w:rsidRPr="0058682C">
              <w:t>2.5 mm</w:t>
            </w: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rPr>
                <w:lang w:val="en-U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877285" w:rsidTr="008E369B">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hyperlink r:id="rId39" w:tooltip="Fischer Connectors" w:history="1">
              <w:r w:rsidRPr="00877285">
                <w:rPr>
                  <w:rStyle w:val="Hyperlink"/>
                </w:rPr>
                <w:t>1053 HDTV</w:t>
              </w:r>
            </w:hyperlink>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58682C" w:rsidRDefault="00D54076" w:rsidP="00D54076"/>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rPr>
                <w:lang w:val="en-U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proofErr w:type="spellStart"/>
            <w:r w:rsidRPr="00BD6359">
              <w:t>Datacom</w:t>
            </w:r>
            <w:proofErr w:type="spellEnd"/>
            <w:r w:rsidRPr="00BD6359">
              <w:t xml:space="preserve"> y telecomunicaciones; GPON; EPON; GBIC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r>
      <w:tr w:rsidR="00D54076" w:rsidRPr="00877285" w:rsidTr="00D54076">
        <w:tc>
          <w:tcPr>
            <w:tcW w:w="13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r w:rsidRPr="00877285">
              <w:t>V-PIN</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14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D54076" w:rsidRPr="00BD6359" w:rsidRDefault="00D54076" w:rsidP="00D54076"/>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54076" w:rsidRPr="00877285" w:rsidRDefault="00D54076" w:rsidP="00D54076">
            <w:pPr>
              <w:jc w:val="left"/>
              <w:rPr>
                <w:lang w:val="en-US"/>
              </w:rPr>
            </w:pPr>
          </w:p>
          <w:p w:rsidR="00D54076" w:rsidRPr="00877285" w:rsidRDefault="00D54076" w:rsidP="00D54076">
            <w:pPr>
              <w:jc w:val="left"/>
              <w:rPr>
                <w:lang w:val="en-US"/>
              </w:rPr>
            </w:pPr>
            <w:r w:rsidRPr="00877285">
              <w:rPr>
                <w:lang w:val="en-US"/>
              </w:rPr>
              <w:br/>
            </w:r>
          </w:p>
        </w:tc>
      </w:tr>
    </w:tbl>
    <w:p w:rsidR="00877285" w:rsidRPr="00877285" w:rsidRDefault="00877285" w:rsidP="00C31B97">
      <w:pPr>
        <w:jc w:val="left"/>
        <w:rPr>
          <w:lang w:val="en-US"/>
        </w:rPr>
      </w:pPr>
    </w:p>
    <w:sdt>
      <w:sdtPr>
        <w:id w:val="1195654624"/>
        <w:docPartObj>
          <w:docPartGallery w:val="Bibliographies"/>
          <w:docPartUnique/>
        </w:docPartObj>
      </w:sdtPr>
      <w:sdtEndPr>
        <w:rPr>
          <w:rFonts w:eastAsiaTheme="minorHAnsi" w:cstheme="minorBidi"/>
          <w:b w:val="0"/>
          <w:color w:val="auto"/>
          <w:sz w:val="24"/>
          <w:szCs w:val="22"/>
        </w:rPr>
      </w:sdtEndPr>
      <w:sdtContent>
        <w:p w:rsidR="008B516F" w:rsidRDefault="008B516F">
          <w:pPr>
            <w:pStyle w:val="Heading1"/>
          </w:pPr>
          <w:r>
            <w:t>Referencias</w:t>
          </w:r>
          <w:bookmarkStart w:id="0" w:name="_GoBack"/>
          <w:bookmarkEnd w:id="0"/>
        </w:p>
        <w:p w:rsidR="008B516F" w:rsidRPr="008B516F" w:rsidRDefault="008B516F" w:rsidP="008B516F"/>
        <w:sdt>
          <w:sdtPr>
            <w:id w:val="-573587230"/>
            <w:bibliography/>
          </w:sdtPr>
          <w:sdtContent>
            <w:p w:rsidR="008B516F" w:rsidRDefault="008B516F" w:rsidP="008B516F">
              <w:pPr>
                <w:pStyle w:val="Bibliography"/>
                <w:ind w:left="720" w:hanging="720"/>
                <w:jc w:val="left"/>
                <w:rPr>
                  <w:noProof/>
                  <w:szCs w:val="24"/>
                </w:rPr>
              </w:pPr>
              <w:r>
                <w:fldChar w:fldCharType="begin"/>
              </w:r>
              <w:r>
                <w:instrText xml:space="preserve"> BIBLIOGRAPHY </w:instrText>
              </w:r>
              <w:r>
                <w:fldChar w:fldCharType="separate"/>
              </w:r>
              <w:r>
                <w:rPr>
                  <w:noProof/>
                </w:rPr>
                <w:t xml:space="preserve">Antel. (2018). </w:t>
              </w:r>
              <w:r>
                <w:rPr>
                  <w:i/>
                  <w:iCs/>
                  <w:noProof/>
                </w:rPr>
                <w:t>Antel</w:t>
              </w:r>
              <w:r>
                <w:rPr>
                  <w:noProof/>
                </w:rPr>
                <w:t>. Obtenido de Antel: http://www.antel.com.uy/personas-y-hogares/internet/fibra-optica/que-es-la-fibra-optica</w:t>
              </w:r>
            </w:p>
            <w:p w:rsidR="008B516F" w:rsidRDefault="008B516F" w:rsidP="008B516F">
              <w:pPr>
                <w:pStyle w:val="Bibliography"/>
                <w:ind w:left="720" w:hanging="720"/>
                <w:jc w:val="left"/>
                <w:rPr>
                  <w:noProof/>
                </w:rPr>
              </w:pPr>
              <w:r>
                <w:rPr>
                  <w:noProof/>
                </w:rPr>
                <w:t xml:space="preserve">Camara, M. (2012). </w:t>
              </w:r>
              <w:r>
                <w:rPr>
                  <w:i/>
                  <w:iCs/>
                  <w:noProof/>
                </w:rPr>
                <w:t>fibraopticahoy</w:t>
              </w:r>
              <w:r>
                <w:rPr>
                  <w:noProof/>
                </w:rPr>
                <w:t>. Obtenido de fibraopticahoy: https://www.fibraopticahoy.com/transmisores-y-receptores-de-fibra-optica/</w:t>
              </w:r>
            </w:p>
            <w:p w:rsidR="008B516F" w:rsidRDefault="008B516F" w:rsidP="008B516F">
              <w:pPr>
                <w:pStyle w:val="Bibliography"/>
                <w:ind w:left="720" w:hanging="720"/>
                <w:jc w:val="left"/>
                <w:rPr>
                  <w:noProof/>
                </w:rPr>
              </w:pPr>
              <w:r>
                <w:rPr>
                  <w:noProof/>
                </w:rPr>
                <w:t xml:space="preserve">fibraopticahoy. (2013). </w:t>
              </w:r>
              <w:r>
                <w:rPr>
                  <w:i/>
                  <w:iCs/>
                  <w:noProof/>
                </w:rPr>
                <w:t>fibraopticahoy</w:t>
              </w:r>
              <w:r>
                <w:rPr>
                  <w:noProof/>
                </w:rPr>
                <w:t>. Obtenido de fibraopticahoy: https://www.fibraopticahoy.com/blog/conectores-de-fibra-optica/</w:t>
              </w:r>
            </w:p>
            <w:p w:rsidR="008B516F" w:rsidRDefault="008B516F" w:rsidP="008B516F">
              <w:pPr>
                <w:pStyle w:val="Bibliography"/>
                <w:ind w:left="720" w:hanging="720"/>
                <w:jc w:val="left"/>
                <w:rPr>
                  <w:noProof/>
                </w:rPr>
              </w:pPr>
              <w:r>
                <w:rPr>
                  <w:noProof/>
                </w:rPr>
                <w:t xml:space="preserve">Optical fiber connector. (2018). </w:t>
              </w:r>
              <w:r>
                <w:rPr>
                  <w:i/>
                  <w:iCs/>
                  <w:noProof/>
                </w:rPr>
                <w:t>wikipedia</w:t>
              </w:r>
              <w:r>
                <w:rPr>
                  <w:noProof/>
                </w:rPr>
                <w:t>. Obtenido de wikipedia: https://en.wikipedia.org/wiki/Optical_fiber_connector</w:t>
              </w:r>
            </w:p>
            <w:p w:rsidR="008B516F" w:rsidRDefault="008B516F" w:rsidP="008B516F">
              <w:pPr>
                <w:pStyle w:val="Bibliography"/>
                <w:ind w:left="720" w:hanging="720"/>
                <w:jc w:val="left"/>
                <w:rPr>
                  <w:noProof/>
                </w:rPr>
              </w:pPr>
              <w:r>
                <w:rPr>
                  <w:noProof/>
                </w:rPr>
                <w:t xml:space="preserve">Rodriguez, A. (2012). </w:t>
              </w:r>
              <w:r>
                <w:rPr>
                  <w:i/>
                  <w:iCs/>
                  <w:noProof/>
                </w:rPr>
                <w:t>fibraopticahoy</w:t>
              </w:r>
              <w:r>
                <w:rPr>
                  <w:noProof/>
                </w:rPr>
                <w:t>. Obtenido de fibraopticahoy: https://www.fibraopticahoy.com/fibra-optica-que-es-y-como-funciona/</w:t>
              </w:r>
            </w:p>
            <w:p w:rsidR="008B516F" w:rsidRDefault="008B516F" w:rsidP="008B516F">
              <w:pPr>
                <w:jc w:val="left"/>
              </w:pPr>
              <w:r>
                <w:rPr>
                  <w:b/>
                  <w:bCs/>
                  <w:noProof/>
                </w:rPr>
                <w:fldChar w:fldCharType="end"/>
              </w:r>
            </w:p>
          </w:sdtContent>
        </w:sdt>
      </w:sdtContent>
    </w:sdt>
    <w:p w:rsidR="00877285" w:rsidRPr="00877285" w:rsidRDefault="00877285" w:rsidP="00C31B97">
      <w:pPr>
        <w:jc w:val="left"/>
        <w:rPr>
          <w:lang w:val="en-US"/>
        </w:rPr>
      </w:pPr>
    </w:p>
    <w:sectPr w:rsidR="00877285" w:rsidRPr="00877285" w:rsidSect="00E4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F795C"/>
    <w:multiLevelType w:val="hybridMultilevel"/>
    <w:tmpl w:val="2668C6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BA0E9A"/>
    <w:multiLevelType w:val="hybridMultilevel"/>
    <w:tmpl w:val="D5827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CA"/>
    <w:rsid w:val="00092035"/>
    <w:rsid w:val="00224ECA"/>
    <w:rsid w:val="002D6C50"/>
    <w:rsid w:val="0058209D"/>
    <w:rsid w:val="005C3BAD"/>
    <w:rsid w:val="00641BDB"/>
    <w:rsid w:val="00877285"/>
    <w:rsid w:val="008B516F"/>
    <w:rsid w:val="009B27C3"/>
    <w:rsid w:val="00A83AA7"/>
    <w:rsid w:val="00C31B97"/>
    <w:rsid w:val="00C925D5"/>
    <w:rsid w:val="00CA6DB4"/>
    <w:rsid w:val="00D54076"/>
    <w:rsid w:val="00DD426B"/>
    <w:rsid w:val="00DE5F81"/>
    <w:rsid w:val="00E45C9D"/>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1D8E"/>
  <w15:chartTrackingRefBased/>
  <w15:docId w15:val="{6D611EE2-F924-4527-95E9-16659603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ECA"/>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2D6C5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224ECA"/>
    <w:pPr>
      <w:keepNext/>
      <w:keepLines/>
      <w:shd w:val="clear" w:color="auto" w:fill="FFFFFF"/>
      <w:spacing w:after="0"/>
      <w:jc w:val="center"/>
      <w:outlineLvl w:val="1"/>
    </w:pPr>
    <w:rPr>
      <w:rFonts w:eastAsiaTheme="majorEastAsia" w:cstheme="majorBidi"/>
      <w:color w:val="000000" w:themeColor="text1"/>
      <w:sz w:val="28"/>
      <w:szCs w:val="26"/>
      <w:lang w:eastAsia="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5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224ECA"/>
    <w:rPr>
      <w:rFonts w:ascii="Arial" w:eastAsiaTheme="majorEastAsia" w:hAnsi="Arial" w:cstheme="majorBidi"/>
      <w:color w:val="000000" w:themeColor="text1"/>
      <w:sz w:val="28"/>
      <w:szCs w:val="26"/>
      <w:shd w:val="clear" w:color="auto" w:fill="FFFFFF"/>
      <w:lang w:eastAsia="es-MX"/>
    </w:rPr>
  </w:style>
  <w:style w:type="paragraph" w:styleId="NoSpacing">
    <w:name w:val="No Spacing"/>
    <w:link w:val="NoSpacingChar"/>
    <w:uiPriority w:val="1"/>
    <w:qFormat/>
    <w:rsid w:val="00224E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4ECA"/>
    <w:rPr>
      <w:rFonts w:eastAsiaTheme="minorEastAsia"/>
      <w:lang w:val="en-US"/>
    </w:rPr>
  </w:style>
  <w:style w:type="paragraph" w:styleId="ListParagraph">
    <w:name w:val="List Paragraph"/>
    <w:basedOn w:val="Normal"/>
    <w:uiPriority w:val="34"/>
    <w:qFormat/>
    <w:rsid w:val="009B27C3"/>
    <w:pPr>
      <w:ind w:left="720"/>
      <w:contextualSpacing/>
    </w:pPr>
  </w:style>
  <w:style w:type="table" w:styleId="TableGrid">
    <w:name w:val="Table Grid"/>
    <w:basedOn w:val="TableNormal"/>
    <w:uiPriority w:val="39"/>
    <w:rsid w:val="00DD4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285"/>
    <w:rPr>
      <w:color w:val="0563C1" w:themeColor="hyperlink"/>
      <w:u w:val="single"/>
    </w:rPr>
  </w:style>
  <w:style w:type="character" w:styleId="UnresolvedMention">
    <w:name w:val="Unresolved Mention"/>
    <w:basedOn w:val="DefaultParagraphFont"/>
    <w:uiPriority w:val="99"/>
    <w:semiHidden/>
    <w:unhideWhenUsed/>
    <w:rsid w:val="00877285"/>
    <w:rPr>
      <w:color w:val="605E5C"/>
      <w:shd w:val="clear" w:color="auto" w:fill="E1DFDD"/>
    </w:rPr>
  </w:style>
  <w:style w:type="paragraph" w:styleId="Bibliography">
    <w:name w:val="Bibliography"/>
    <w:basedOn w:val="Normal"/>
    <w:next w:val="Normal"/>
    <w:uiPriority w:val="37"/>
    <w:unhideWhenUsed/>
    <w:rsid w:val="008B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10470">
      <w:bodyDiv w:val="1"/>
      <w:marLeft w:val="0"/>
      <w:marRight w:val="0"/>
      <w:marTop w:val="0"/>
      <w:marBottom w:val="0"/>
      <w:divBdr>
        <w:top w:val="none" w:sz="0" w:space="0" w:color="auto"/>
        <w:left w:val="none" w:sz="0" w:space="0" w:color="auto"/>
        <w:bottom w:val="none" w:sz="0" w:space="0" w:color="auto"/>
        <w:right w:val="none" w:sz="0" w:space="0" w:color="auto"/>
      </w:divBdr>
    </w:div>
    <w:div w:id="895631495">
      <w:bodyDiv w:val="1"/>
      <w:marLeft w:val="0"/>
      <w:marRight w:val="0"/>
      <w:marTop w:val="0"/>
      <w:marBottom w:val="0"/>
      <w:divBdr>
        <w:top w:val="none" w:sz="0" w:space="0" w:color="auto"/>
        <w:left w:val="none" w:sz="0" w:space="0" w:color="auto"/>
        <w:bottom w:val="none" w:sz="0" w:space="0" w:color="auto"/>
        <w:right w:val="none" w:sz="0" w:space="0" w:color="auto"/>
      </w:divBdr>
      <w:divsChild>
        <w:div w:id="1897857614">
          <w:marLeft w:val="336"/>
          <w:marRight w:val="0"/>
          <w:marTop w:val="120"/>
          <w:marBottom w:val="312"/>
          <w:divBdr>
            <w:top w:val="none" w:sz="0" w:space="0" w:color="auto"/>
            <w:left w:val="none" w:sz="0" w:space="0" w:color="auto"/>
            <w:bottom w:val="none" w:sz="0" w:space="0" w:color="auto"/>
            <w:right w:val="none" w:sz="0" w:space="0" w:color="auto"/>
          </w:divBdr>
          <w:divsChild>
            <w:div w:id="5789776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60927479">
      <w:bodyDiv w:val="1"/>
      <w:marLeft w:val="0"/>
      <w:marRight w:val="0"/>
      <w:marTop w:val="0"/>
      <w:marBottom w:val="0"/>
      <w:divBdr>
        <w:top w:val="none" w:sz="0" w:space="0" w:color="auto"/>
        <w:left w:val="none" w:sz="0" w:space="0" w:color="auto"/>
        <w:bottom w:val="none" w:sz="0" w:space="0" w:color="auto"/>
        <w:right w:val="none" w:sz="0" w:space="0" w:color="auto"/>
      </w:divBdr>
      <w:divsChild>
        <w:div w:id="930117054">
          <w:marLeft w:val="336"/>
          <w:marRight w:val="0"/>
          <w:marTop w:val="120"/>
          <w:marBottom w:val="312"/>
          <w:divBdr>
            <w:top w:val="none" w:sz="0" w:space="0" w:color="auto"/>
            <w:left w:val="none" w:sz="0" w:space="0" w:color="auto"/>
            <w:bottom w:val="none" w:sz="0" w:space="0" w:color="auto"/>
            <w:right w:val="none" w:sz="0" w:space="0" w:color="auto"/>
          </w:divBdr>
          <w:divsChild>
            <w:div w:id="2979963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7778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ESCON_connector.jpg" TargetMode="External"/><Relationship Id="rId18" Type="http://schemas.openxmlformats.org/officeDocument/2006/relationships/hyperlink" Target="https://en.wikipedia.org/wiki/File:LC-optical-fiber-connector-hdr-0a.jpg" TargetMode="External"/><Relationship Id="rId26" Type="http://schemas.openxmlformats.org/officeDocument/2006/relationships/hyperlink" Target="https://en.wikipedia.org/wiki/File:Lwl_mtrj.jpg" TargetMode="External"/><Relationship Id="rId39" Type="http://schemas.openxmlformats.org/officeDocument/2006/relationships/hyperlink" Target="https://en.wikipedia.org/wiki/Fischer_Connectors" TargetMode="External"/><Relationship Id="rId21" Type="http://schemas.openxmlformats.org/officeDocument/2006/relationships/image" Target="media/image8.jpeg"/><Relationship Id="rId34" Type="http://schemas.openxmlformats.org/officeDocument/2006/relationships/hyperlink" Target="https://en.wikipedia.org/wiki/File:ST-optical-fiber-connector-hdr-0a.jpg"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File:FCPC_002.jpg" TargetMode="External"/><Relationship Id="rId20" Type="http://schemas.openxmlformats.org/officeDocument/2006/relationships/hyperlink" Target="https://en.wikipedia.org/wiki/File:M12_-_A.jpg" TargetMode="External"/><Relationship Id="rId29" Type="http://schemas.openxmlformats.org/officeDocument/2006/relationships/image" Target="media/image1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s://en.wikipedia.org/wiki/File:MPO_Stecker_HR.jpg" TargetMode="External"/><Relationship Id="rId32" Type="http://schemas.openxmlformats.org/officeDocument/2006/relationships/hyperlink" Target="https://en.wikipedia.org/wiki/File:F-SMA-Stecker_(SMA_905).jpg" TargetMode="External"/><Relationship Id="rId37" Type="http://schemas.openxmlformats.org/officeDocument/2006/relationships/hyperlink" Target="https://en.wikipedia.org/wiki/File:Toslink_kabel.jp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C_connector" TargetMode="External"/><Relationship Id="rId23" Type="http://schemas.openxmlformats.org/officeDocument/2006/relationships/image" Target="media/image9.jpeg"/><Relationship Id="rId28" Type="http://schemas.openxmlformats.org/officeDocument/2006/relationships/hyperlink" Target="https://en.wikipedia.org/wiki/File:DSCF0058.JPG" TargetMode="External"/><Relationship Id="rId36" Type="http://schemas.openxmlformats.org/officeDocument/2006/relationships/hyperlink" Target="https://en.wikipedia.org/wiki/TOSLINK" TargetMode="External"/><Relationship Id="rId10" Type="http://schemas.openxmlformats.org/officeDocument/2006/relationships/hyperlink" Target="https://en.wikipedia.org/wiki/File:E2000-Connector.jpg" TargetMode="External"/><Relationship Id="rId19" Type="http://schemas.openxmlformats.org/officeDocument/2006/relationships/image" Target="media/image7.jpe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s://en.wiktionary.org/wiki/A.K.A." TargetMode="External"/><Relationship Id="rId14" Type="http://schemas.openxmlformats.org/officeDocument/2006/relationships/image" Target="media/image5.jpeg"/><Relationship Id="rId22" Type="http://schemas.openxmlformats.org/officeDocument/2006/relationships/hyperlink" Target="https://en.wikipedia.org/wiki/File:FDDI-optical-fiber-connector-hdr-0a.jpg" TargetMode="External"/><Relationship Id="rId27" Type="http://schemas.openxmlformats.org/officeDocument/2006/relationships/image" Target="media/image11.jpeg"/><Relationship Id="rId30" Type="http://schemas.openxmlformats.org/officeDocument/2006/relationships/hyperlink" Target="https://en.wikipedia.org/wiki/File:SC-optical-fiber-connector-hdr-0a.jpg" TargetMode="External"/><Relationship Id="rId35" Type="http://schemas.openxmlformats.org/officeDocument/2006/relationships/image" Target="media/image15.jpeg"/><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https://en.wikipedia.org/wiki/ESCON"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Asi12</b:Tag>
    <b:SourceType>InternetSite</b:SourceType>
    <b:Guid>{453FF593-8B39-4FD6-9BF8-4C24E5E48A67}</b:Guid>
    <b:Author>
      <b:Author>
        <b:NameList>
          <b:Person>
            <b:Last>Rodriguez</b:Last>
            <b:First>Asis</b:First>
          </b:Person>
        </b:NameList>
      </b:Author>
    </b:Author>
    <b:Title>fibraopticahoy</b:Title>
    <b:InternetSiteTitle>fibraopticahoy</b:InternetSiteTitle>
    <b:Year>2012</b:Year>
    <b:URL>https://www.fibraopticahoy.com/fibra-optica-que-es-y-como-funciona/</b:URL>
    <b:RefOrder>1</b:RefOrder>
  </b:Source>
  <b:Source>
    <b:Tag>Ant18</b:Tag>
    <b:SourceType>InternetSite</b:SourceType>
    <b:Guid>{3B7F8FF4-BC1E-4E7E-98B4-B4B0183F2F84}</b:Guid>
    <b:Author>
      <b:Author>
        <b:Corporate>Antel</b:Corporate>
      </b:Author>
    </b:Author>
    <b:Title>Antel</b:Title>
    <b:InternetSiteTitle>Antel</b:InternetSiteTitle>
    <b:Year>2018</b:Year>
    <b:URL>http://www.antel.com.uy/personas-y-hogares/internet/fibra-optica/que-es-la-fibra-optica</b:URL>
    <b:RefOrder>2</b:RefOrder>
  </b:Source>
  <b:Source>
    <b:Tag>Mar121</b:Tag>
    <b:SourceType>InternetSite</b:SourceType>
    <b:Guid>{770CB4D0-F0FC-41C6-BD05-8C9C45DA7A91}</b:Guid>
    <b:Author>
      <b:Author>
        <b:NameList>
          <b:Person>
            <b:Last>Camara</b:Last>
            <b:First>Maria</b:First>
          </b:Person>
        </b:NameList>
      </b:Author>
    </b:Author>
    <b:Title>fibraopticahoy</b:Title>
    <b:InternetSiteTitle>fibraopticahoy</b:InternetSiteTitle>
    <b:Year>2012</b:Year>
    <b:URL>https://www.fibraopticahoy.com/transmisores-y-receptores-de-fibra-optica/</b:URL>
    <b:RefOrder>3</b:RefOrder>
  </b:Source>
  <b:Source>
    <b:Tag>fib13</b:Tag>
    <b:SourceType>InternetSite</b:SourceType>
    <b:Guid>{1693A624-8DA5-4344-A6FB-5EE302FC38A7}</b:Guid>
    <b:Author>
      <b:Author>
        <b:Corporate>fibraopticahoy</b:Corporate>
      </b:Author>
    </b:Author>
    <b:Title>fibraopticahoy</b:Title>
    <b:InternetSiteTitle>fibraopticahoy</b:InternetSiteTitle>
    <b:Year>2013</b:Year>
    <b:URL>https://www.fibraopticahoy.com/blog/conectores-de-fibra-optica/</b:URL>
    <b:RefOrder>4</b:RefOrder>
  </b:Source>
  <b:Source>
    <b:Tag>Opt18</b:Tag>
    <b:SourceType>InternetSite</b:SourceType>
    <b:Guid>{3788E78C-E9FD-4EB7-BF40-7897E7054F9B}</b:Guid>
    <b:Author>
      <b:Author>
        <b:Corporate>Optical fiber connector</b:Corporate>
      </b:Author>
    </b:Author>
    <b:Title>wikipedia</b:Title>
    <b:InternetSiteTitle>wikipedia</b:InternetSiteTitle>
    <b:Year>2018</b:Year>
    <b:URL>https://en.wikipedia.org/wiki/Optical_fiber_connector</b:URL>
    <b:RefOrder>5</b:RefOrder>
  </b:Source>
</b:Sources>
</file>

<file path=customXml/itemProps1.xml><?xml version="1.0" encoding="utf-8"?>
<ds:datastoreItem xmlns:ds="http://schemas.openxmlformats.org/officeDocument/2006/customXml" ds:itemID="{C369D251-976D-465E-9AEA-BB8662286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1515</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Alejandro Tejada</dc:creator>
  <cp:keywords/>
  <dc:description/>
  <cp:lastModifiedBy>Alejandro Tejada</cp:lastModifiedBy>
  <cp:revision>18</cp:revision>
  <dcterms:created xsi:type="dcterms:W3CDTF">2018-10-19T19:59:00Z</dcterms:created>
  <dcterms:modified xsi:type="dcterms:W3CDTF">2018-10-19T21:15:00Z</dcterms:modified>
</cp:coreProperties>
</file>