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7444" w14:textId="63573B63" w:rsidR="00966E46" w:rsidRDefault="00966E46" w:rsidP="001E7055"/>
    <w:p w14:paraId="63BC497D" w14:textId="5F6847EC" w:rsidR="00966E46" w:rsidRDefault="00966E46" w:rsidP="001E7055"/>
    <w:p w14:paraId="6DB5776D" w14:textId="2CF99F38" w:rsidR="00966E46" w:rsidRDefault="00966E46" w:rsidP="001E7055"/>
    <w:p w14:paraId="35483453" w14:textId="613B38D6" w:rsidR="00966E46" w:rsidRDefault="00966E46" w:rsidP="001E7055"/>
    <w:p w14:paraId="39298337" w14:textId="25E954A2" w:rsidR="00966E46" w:rsidRDefault="00966E46" w:rsidP="001E7055"/>
    <w:p w14:paraId="6E7AEB31" w14:textId="6DCF0D83" w:rsidR="00966E46" w:rsidRDefault="00966E46" w:rsidP="001E7055"/>
    <w:p w14:paraId="51DE7C94" w14:textId="2199E17D" w:rsidR="00966E46" w:rsidRDefault="00966E46" w:rsidP="001E7055"/>
    <w:p w14:paraId="5C2C7826" w14:textId="276C369A" w:rsidR="00966E46" w:rsidRDefault="00966E46" w:rsidP="001E705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63FF31" wp14:editId="20C852E2">
            <wp:simplePos x="0" y="0"/>
            <wp:positionH relativeFrom="page">
              <wp:posOffset>1314450</wp:posOffset>
            </wp:positionH>
            <wp:positionV relativeFrom="paragraph">
              <wp:posOffset>98425</wp:posOffset>
            </wp:positionV>
            <wp:extent cx="5519650" cy="205740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4D7E0" w14:textId="650AAF59" w:rsidR="00966E46" w:rsidRDefault="00966E46" w:rsidP="001E7055"/>
    <w:p w14:paraId="65F5D6A7" w14:textId="23389F09" w:rsidR="00966E46" w:rsidRDefault="00966E46" w:rsidP="001E7055"/>
    <w:p w14:paraId="4E39D1FE" w14:textId="1B39E02E" w:rsidR="00966E46" w:rsidRDefault="00966E46" w:rsidP="001E7055"/>
    <w:p w14:paraId="165A1590" w14:textId="18F9E86B" w:rsidR="00966E46" w:rsidRDefault="00966E46" w:rsidP="001E7055"/>
    <w:p w14:paraId="4655FFB4" w14:textId="6C3F6405" w:rsidR="00966E46" w:rsidRDefault="00966E46" w:rsidP="001E7055"/>
    <w:p w14:paraId="56ED0688" w14:textId="5E206CD7" w:rsidR="00966E46" w:rsidRDefault="00966E46" w:rsidP="001E7055"/>
    <w:p w14:paraId="1CFC615A" w14:textId="192F8D18" w:rsidR="00966E46" w:rsidRDefault="00966E46" w:rsidP="001E7055"/>
    <w:p w14:paraId="50448B90" w14:textId="77777777" w:rsidR="00966E46" w:rsidRPr="00EC2AF5" w:rsidRDefault="00966E46" w:rsidP="001E7055">
      <w:pPr>
        <w:rPr>
          <w:sz w:val="40"/>
          <w:szCs w:val="40"/>
        </w:rPr>
      </w:pPr>
    </w:p>
    <w:p w14:paraId="2FA2ADD0" w14:textId="1072202B" w:rsidR="00966E46" w:rsidRPr="00075535" w:rsidRDefault="00C06B06" w:rsidP="001E7055">
      <w:pPr>
        <w:jc w:val="center"/>
        <w:rPr>
          <w:sz w:val="48"/>
          <w:szCs w:val="48"/>
          <w:lang w:val="ru-RU"/>
        </w:rPr>
      </w:pPr>
      <w:r w:rsidRPr="00075535">
        <w:rPr>
          <w:sz w:val="48"/>
          <w:szCs w:val="48"/>
          <w:lang w:val="ru-RU"/>
        </w:rPr>
        <w:t xml:space="preserve">Руководство пользователя приложения </w:t>
      </w:r>
      <w:proofErr w:type="spellStart"/>
      <w:r w:rsidRPr="00EC2AF5">
        <w:rPr>
          <w:sz w:val="48"/>
          <w:szCs w:val="48"/>
        </w:rPr>
        <w:t>ProLegacy</w:t>
      </w:r>
      <w:proofErr w:type="spellEnd"/>
    </w:p>
    <w:p w14:paraId="3F04C5DD" w14:textId="77777777" w:rsidR="00966E46" w:rsidRPr="00075535" w:rsidRDefault="00966E46" w:rsidP="001E7055">
      <w:pPr>
        <w:rPr>
          <w:lang w:val="ru-RU"/>
        </w:rPr>
      </w:pPr>
      <w:r w:rsidRPr="00075535">
        <w:rPr>
          <w:lang w:val="ru-RU"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  <w:lang w:val="en-US" w:eastAsia="en-US"/>
        </w:rPr>
        <w:id w:val="813752285"/>
        <w:docPartObj>
          <w:docPartGallery w:val="Table of Contents"/>
          <w:docPartUnique/>
        </w:docPartObj>
      </w:sdtPr>
      <w:sdtEndPr/>
      <w:sdtContent>
        <w:p w14:paraId="5FF5BE48" w14:textId="51601B37" w:rsidR="00966E46" w:rsidRPr="00966E46" w:rsidRDefault="00966E46" w:rsidP="004E7409">
          <w:pPr>
            <w:pStyle w:val="a3"/>
          </w:pPr>
          <w:r w:rsidRPr="00966E46">
            <w:t>Оглавление</w:t>
          </w:r>
        </w:p>
        <w:p w14:paraId="23EB6A44" w14:textId="46375BB3" w:rsidR="00963EF1" w:rsidRDefault="00966E4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075535">
            <w:rPr>
              <w:lang w:val="ru-RU"/>
            </w:rPr>
            <w:instrText xml:space="preserve"> </w:instrText>
          </w:r>
          <w:r>
            <w:instrText>TOC</w:instrText>
          </w:r>
          <w:r w:rsidRPr="00075535">
            <w:rPr>
              <w:lang w:val="ru-RU"/>
            </w:rPr>
            <w:instrText xml:space="preserve"> \</w:instrText>
          </w:r>
          <w:r>
            <w:instrText>o</w:instrText>
          </w:r>
          <w:r w:rsidRPr="00075535">
            <w:rPr>
              <w:lang w:val="ru-RU"/>
            </w:rPr>
            <w:instrText xml:space="preserve"> "1-3" \</w:instrText>
          </w:r>
          <w:r>
            <w:instrText>h</w:instrText>
          </w:r>
          <w:r w:rsidRPr="00075535">
            <w:rPr>
              <w:lang w:val="ru-RU"/>
            </w:rPr>
            <w:instrText xml:space="preserve"> \</w:instrText>
          </w:r>
          <w:r>
            <w:instrText>z</w:instrText>
          </w:r>
          <w:r w:rsidRPr="00075535">
            <w:rPr>
              <w:lang w:val="ru-RU"/>
            </w:rPr>
            <w:instrText xml:space="preserve"> \</w:instrText>
          </w:r>
          <w:r>
            <w:instrText>u</w:instrText>
          </w:r>
          <w:r w:rsidRPr="0007553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3055350" w:history="1">
            <w:r w:rsidR="00963EF1" w:rsidRPr="00F21006">
              <w:rPr>
                <w:rStyle w:val="a5"/>
                <w:noProof/>
              </w:rPr>
              <w:t>Общая информация о продукте</w:t>
            </w:r>
            <w:r w:rsidR="00963EF1">
              <w:rPr>
                <w:noProof/>
                <w:webHidden/>
              </w:rPr>
              <w:tab/>
            </w:r>
            <w:r w:rsidR="00963EF1">
              <w:rPr>
                <w:noProof/>
                <w:webHidden/>
              </w:rPr>
              <w:fldChar w:fldCharType="begin"/>
            </w:r>
            <w:r w:rsidR="00963EF1">
              <w:rPr>
                <w:noProof/>
                <w:webHidden/>
              </w:rPr>
              <w:instrText xml:space="preserve"> PAGEREF _Toc163055350 \h </w:instrText>
            </w:r>
            <w:r w:rsidR="00963EF1">
              <w:rPr>
                <w:noProof/>
                <w:webHidden/>
              </w:rPr>
            </w:r>
            <w:r w:rsidR="00963EF1">
              <w:rPr>
                <w:noProof/>
                <w:webHidden/>
              </w:rPr>
              <w:fldChar w:fldCharType="separate"/>
            </w:r>
            <w:r w:rsidR="00963EF1">
              <w:rPr>
                <w:noProof/>
                <w:webHidden/>
              </w:rPr>
              <w:t>3</w:t>
            </w:r>
            <w:r w:rsidR="00963EF1">
              <w:rPr>
                <w:noProof/>
                <w:webHidden/>
              </w:rPr>
              <w:fldChar w:fldCharType="end"/>
            </w:r>
          </w:hyperlink>
        </w:p>
        <w:p w14:paraId="195874A5" w14:textId="4EAD51B5" w:rsidR="00963EF1" w:rsidRDefault="00963E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1" w:history="1">
            <w:r w:rsidRPr="00F21006">
              <w:rPr>
                <w:rStyle w:val="a5"/>
                <w:noProof/>
              </w:rPr>
              <w:t>Аутентификация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8B6C" w14:textId="735AA338" w:rsidR="00963EF1" w:rsidRDefault="00963E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2" w:history="1">
            <w:r w:rsidRPr="00F21006">
              <w:rPr>
                <w:rStyle w:val="a5"/>
                <w:noProof/>
              </w:rPr>
              <w:t>Проведение базовых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91E4" w14:textId="22C55999" w:rsidR="00963EF1" w:rsidRDefault="00963E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3" w:history="1">
            <w:r w:rsidRPr="00F21006">
              <w:rPr>
                <w:rStyle w:val="a5"/>
                <w:noProof/>
              </w:rPr>
              <w:t>Проведение комбинированных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A1C8" w14:textId="606B56DA" w:rsidR="00963EF1" w:rsidRDefault="00963E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3055354" w:history="1">
            <w:r w:rsidRPr="00F21006">
              <w:rPr>
                <w:rStyle w:val="a5"/>
                <w:noProof/>
              </w:rPr>
              <w:t>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B66E" w14:textId="0EA45A37" w:rsidR="00966E46" w:rsidRPr="00075535" w:rsidRDefault="00966E46" w:rsidP="001E7055">
          <w:pPr>
            <w:rPr>
              <w:lang w:val="ru-RU"/>
            </w:rPr>
          </w:pPr>
          <w:r>
            <w:fldChar w:fldCharType="end"/>
          </w:r>
        </w:p>
      </w:sdtContent>
    </w:sdt>
    <w:p w14:paraId="6CDBBF77" w14:textId="24FE191D" w:rsidR="00966E46" w:rsidRPr="00075535" w:rsidRDefault="00966E46" w:rsidP="001E7055">
      <w:pPr>
        <w:rPr>
          <w:lang w:val="ru-RU"/>
        </w:rPr>
      </w:pPr>
      <w:r w:rsidRPr="00075535">
        <w:rPr>
          <w:lang w:val="ru-RU"/>
        </w:rPr>
        <w:br w:type="page"/>
      </w:r>
    </w:p>
    <w:p w14:paraId="43162B6D" w14:textId="552E33AD" w:rsidR="00D56D47" w:rsidRDefault="004E4FE1" w:rsidP="004E7409">
      <w:pPr>
        <w:pStyle w:val="1"/>
      </w:pPr>
      <w:bookmarkStart w:id="0" w:name="_Toc163055350"/>
      <w:r w:rsidRPr="004E4FE1">
        <w:lastRenderedPageBreak/>
        <w:t>Общая</w:t>
      </w:r>
      <w:r>
        <w:t xml:space="preserve"> </w:t>
      </w:r>
      <w:r w:rsidRPr="001E7055">
        <w:t>информация</w:t>
      </w:r>
      <w:r>
        <w:t xml:space="preserve"> о продукте</w:t>
      </w:r>
      <w:bookmarkEnd w:id="0"/>
    </w:p>
    <w:p w14:paraId="61C75DF8" w14:textId="4480330F" w:rsidR="00756A83" w:rsidRDefault="000829E5" w:rsidP="000829E5">
      <w:pPr>
        <w:ind w:firstLine="708"/>
        <w:rPr>
          <w:lang w:val="ru-RU"/>
        </w:rPr>
      </w:pPr>
      <w:proofErr w:type="spellStart"/>
      <w:r>
        <w:t>ProLegacy</w:t>
      </w:r>
      <w:proofErr w:type="spellEnd"/>
      <w:r w:rsidRPr="000829E5">
        <w:rPr>
          <w:lang w:val="ru-RU"/>
        </w:rPr>
        <w:t xml:space="preserve"> </w:t>
      </w:r>
      <w:r>
        <w:t>Lab</w:t>
      </w:r>
      <w:r w:rsidRPr="000829E5">
        <w:rPr>
          <w:lang w:val="ru-RU"/>
        </w:rPr>
        <w:t xml:space="preserve"> – </w:t>
      </w:r>
      <w:r>
        <w:rPr>
          <w:lang w:val="ru-RU"/>
        </w:rPr>
        <w:t>бизнес-решение для агрегации результатов лабораторных исследований</w:t>
      </w:r>
      <w:r w:rsidR="008268F0">
        <w:rPr>
          <w:lang w:val="ru-RU"/>
        </w:rPr>
        <w:t xml:space="preserve">. </w:t>
      </w:r>
      <w:r w:rsidR="00735D97">
        <w:rPr>
          <w:lang w:val="ru-RU"/>
        </w:rPr>
        <w:t>В базовые функции приложения входят:</w:t>
      </w:r>
    </w:p>
    <w:p w14:paraId="60661B3C" w14:textId="037ADCD4" w:rsidR="00496309" w:rsidRPr="00496309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 w:rsidRPr="00496309">
        <w:rPr>
          <w:lang w:val="ru-RU"/>
        </w:rPr>
        <w:t>Аутентификация пользователя;</w:t>
      </w:r>
    </w:p>
    <w:p w14:paraId="4C59055F" w14:textId="744BCC32" w:rsidR="00735D97" w:rsidRPr="00735D97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Проведение испытаний на испытательных стендах с возможностью указания параметров испытуемых образцов;</w:t>
      </w:r>
    </w:p>
    <w:p w14:paraId="0877FBB7" w14:textId="4A7A56BC" w:rsidR="00735D97" w:rsidRPr="00735D97" w:rsidRDefault="00735D97" w:rsidP="00735D97">
      <w:pPr>
        <w:pStyle w:val="a4"/>
        <w:numPr>
          <w:ilvl w:val="0"/>
          <w:numId w:val="1"/>
        </w:numPr>
      </w:pPr>
      <w:r>
        <w:rPr>
          <w:lang w:val="ru-RU"/>
        </w:rPr>
        <w:t>Агрегация результатов лабораторных исследований;</w:t>
      </w:r>
    </w:p>
    <w:p w14:paraId="525E36A6" w14:textId="6A6A14DC" w:rsidR="00735D97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результатов испытаний по ключевым атрибутам;</w:t>
      </w:r>
    </w:p>
    <w:p w14:paraId="74869E39" w14:textId="64C1F0CD" w:rsidR="00735D97" w:rsidRPr="00735D97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 w:rsidRPr="00735D97">
        <w:rPr>
          <w:lang w:val="ru-RU"/>
        </w:rPr>
        <w:t xml:space="preserve">Отображение состояний </w:t>
      </w:r>
      <w:proofErr w:type="spellStart"/>
      <w:r w:rsidRPr="00735D97">
        <w:rPr>
          <w:lang w:val="ru-RU"/>
        </w:rPr>
        <w:t>проводящихся</w:t>
      </w:r>
      <w:proofErr w:type="spellEnd"/>
      <w:r w:rsidRPr="00735D97">
        <w:rPr>
          <w:lang w:val="ru-RU"/>
        </w:rPr>
        <w:t xml:space="preserve"> испытаний;</w:t>
      </w:r>
    </w:p>
    <w:p w14:paraId="28238C50" w14:textId="322D572B" w:rsidR="00735D97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Возможность проведения симуляции лабораторного испытания посредством исполнения подпрограммы на языке программирования </w:t>
      </w:r>
      <w:r>
        <w:t>JavaScript</w:t>
      </w:r>
      <w:r w:rsidRPr="00735D97">
        <w:rPr>
          <w:lang w:val="ru-RU"/>
        </w:rPr>
        <w:t>;</w:t>
      </w:r>
    </w:p>
    <w:p w14:paraId="1075D47B" w14:textId="1B766252" w:rsidR="00735D97" w:rsidRDefault="00735D97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повторения уже проведённых испытаний с заведёнными ранее входными данными;</w:t>
      </w:r>
    </w:p>
    <w:p w14:paraId="27A6AB33" w14:textId="36294888" w:rsidR="00496309" w:rsidRDefault="00496309" w:rsidP="00735D9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Выгрузка сводного отчёта о прошедшем испытании, списке испытаний за выбранный период времени.</w:t>
      </w:r>
    </w:p>
    <w:p w14:paraId="68D0621F" w14:textId="419564B3" w:rsidR="00496309" w:rsidRDefault="00496309">
      <w:pPr>
        <w:rPr>
          <w:lang w:val="ru-RU"/>
        </w:rPr>
      </w:pPr>
      <w:r>
        <w:rPr>
          <w:lang w:val="ru-RU"/>
        </w:rPr>
        <w:br w:type="page"/>
      </w:r>
    </w:p>
    <w:p w14:paraId="1B44EC43" w14:textId="1BE7881E" w:rsidR="00496309" w:rsidRDefault="00496309" w:rsidP="004E7409">
      <w:pPr>
        <w:pStyle w:val="1"/>
      </w:pPr>
      <w:bookmarkStart w:id="1" w:name="_Toc163055351"/>
      <w:r w:rsidRPr="004E7409">
        <w:lastRenderedPageBreak/>
        <w:t>Аутентификация</w:t>
      </w:r>
      <w:r>
        <w:t xml:space="preserve"> пользователя</w:t>
      </w:r>
      <w:bookmarkEnd w:id="1"/>
    </w:p>
    <w:p w14:paraId="1C5D9967" w14:textId="0256F584" w:rsidR="004E7409" w:rsidRPr="004E7409" w:rsidRDefault="004E7409" w:rsidP="004E7409">
      <w:pPr>
        <w:ind w:firstLine="708"/>
        <w:rPr>
          <w:lang w:val="ru-RU"/>
        </w:rPr>
      </w:pPr>
      <w:proofErr w:type="gramStart"/>
      <w:r>
        <w:rPr>
          <w:lang w:val="ru-RU"/>
        </w:rPr>
        <w:t>При переходу</w:t>
      </w:r>
      <w:proofErr w:type="gramEnd"/>
      <w:r>
        <w:rPr>
          <w:lang w:val="ru-RU"/>
        </w:rPr>
        <w:t xml:space="preserve"> к приложению, на экране будет представлено окно входа в систему.</w:t>
      </w:r>
    </w:p>
    <w:p w14:paraId="5087147D" w14:textId="38EDA490" w:rsidR="00496309" w:rsidRDefault="004E7409" w:rsidP="004E7409">
      <w:pPr>
        <w:jc w:val="center"/>
        <w:rPr>
          <w:lang w:val="ru-RU"/>
        </w:rPr>
      </w:pPr>
      <w:r w:rsidRPr="004E7409">
        <w:rPr>
          <w:noProof/>
          <w:lang w:val="ru-RU"/>
        </w:rPr>
        <w:drawing>
          <wp:inline distT="0" distB="0" distL="0" distR="0" wp14:anchorId="56CB40E4" wp14:editId="4E854E1C">
            <wp:extent cx="4610743" cy="4572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0BAC" w14:textId="0D522F7F" w:rsidR="004E7409" w:rsidRDefault="004E7409" w:rsidP="004E7409">
      <w:pPr>
        <w:ind w:firstLine="708"/>
        <w:rPr>
          <w:lang w:val="ru-RU"/>
        </w:rPr>
      </w:pPr>
      <w:r>
        <w:rPr>
          <w:lang w:val="ru-RU"/>
        </w:rPr>
        <w:t>Пользователю необходимо осуществить вход в систему, введя свои адрес электронной почты и пароль. При первом входе в систему пароль пользователя совпадает с его электронной почтой.</w:t>
      </w:r>
    </w:p>
    <w:p w14:paraId="24F4D821" w14:textId="18C5234B" w:rsidR="004E7409" w:rsidRDefault="004E7409" w:rsidP="004E7409">
      <w:pPr>
        <w:ind w:firstLine="708"/>
        <w:rPr>
          <w:lang w:val="ru-RU"/>
        </w:rPr>
      </w:pPr>
      <w:r>
        <w:rPr>
          <w:lang w:val="ru-RU"/>
        </w:rPr>
        <w:t xml:space="preserve">Сразу после первого входа в систему настоятельно рекомендуется </w:t>
      </w:r>
      <w:r w:rsidR="001A1AF8">
        <w:rPr>
          <w:lang w:val="ru-RU"/>
        </w:rPr>
        <w:t>изменить свой пароль в целях безопасности. Для этого необходимо перейти в меню «Настройка аккаунта», нажав на соответствующую кнопку в правой верхней части интерфейса.</w:t>
      </w:r>
    </w:p>
    <w:p w14:paraId="64277B0D" w14:textId="51174101" w:rsidR="001A1AF8" w:rsidRDefault="001A1AF8" w:rsidP="001A1AF8">
      <w:pPr>
        <w:jc w:val="center"/>
        <w:rPr>
          <w:lang w:val="ru-RU"/>
        </w:rPr>
      </w:pPr>
      <w:r w:rsidRPr="001A1AF8">
        <w:rPr>
          <w:noProof/>
          <w:lang w:val="ru-RU"/>
        </w:rPr>
        <w:drawing>
          <wp:inline distT="0" distB="0" distL="0" distR="0" wp14:anchorId="1784991D" wp14:editId="54F2B65D">
            <wp:extent cx="3277057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B136" w14:textId="5E145B2E" w:rsidR="001A1AF8" w:rsidRDefault="001A1AF8" w:rsidP="001A1AF8">
      <w:pPr>
        <w:ind w:firstLine="708"/>
        <w:rPr>
          <w:lang w:val="ru-RU"/>
        </w:rPr>
      </w:pPr>
      <w:r>
        <w:rPr>
          <w:lang w:val="ru-RU"/>
        </w:rPr>
        <w:t>В данном меню есть возможность изменить свои ФИО</w:t>
      </w:r>
      <w:r w:rsidR="00075535">
        <w:rPr>
          <w:lang w:val="ru-RU"/>
        </w:rPr>
        <w:t xml:space="preserve"> </w:t>
      </w:r>
      <w:r>
        <w:rPr>
          <w:lang w:val="ru-RU"/>
        </w:rPr>
        <w:t xml:space="preserve">и пароль. Чтобы установить новый пароль, необходимо переключить переключатель </w:t>
      </w:r>
      <w:r>
        <w:rPr>
          <w:lang w:val="ru-RU"/>
        </w:rPr>
        <w:lastRenderedPageBreak/>
        <w:t xml:space="preserve">«Сменить пароль» и ввести новый пароль в </w:t>
      </w:r>
      <w:r w:rsidR="0040210B">
        <w:rPr>
          <w:lang w:val="ru-RU"/>
        </w:rPr>
        <w:t xml:space="preserve">появившееся </w:t>
      </w:r>
      <w:r>
        <w:rPr>
          <w:lang w:val="ru-RU"/>
        </w:rPr>
        <w:t>поле, а также ввести его ещё раз в поле ниже для подтверждения. Чтобы применить изменения, необходимо ввести свой текущий пароль в самое нижнее поле и нажать кнопку «Сохранить».</w:t>
      </w:r>
    </w:p>
    <w:p w14:paraId="444D95E2" w14:textId="5B3D9D9A" w:rsidR="0040210B" w:rsidRDefault="0028308C" w:rsidP="005850C8">
      <w:pPr>
        <w:jc w:val="center"/>
        <w:rPr>
          <w:lang w:val="ru-RU"/>
        </w:rPr>
      </w:pPr>
      <w:r w:rsidRPr="0028308C">
        <w:rPr>
          <w:noProof/>
          <w:lang w:val="ru-RU"/>
        </w:rPr>
        <w:drawing>
          <wp:inline distT="0" distB="0" distL="0" distR="0" wp14:anchorId="65D3F6EF" wp14:editId="0FB50E70">
            <wp:extent cx="4639322" cy="607779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A59F" w14:textId="77777777" w:rsidR="00B8435A" w:rsidRDefault="00B8435A" w:rsidP="00B8435A">
      <w:pPr>
        <w:rPr>
          <w:noProof/>
          <w:lang w:val="ru-RU"/>
        </w:rPr>
      </w:pPr>
      <w:r>
        <w:rPr>
          <w:lang w:val="ru-RU"/>
        </w:rPr>
        <w:t>В случае успеха, в правом верхнем углу появится сообщение.</w:t>
      </w:r>
    </w:p>
    <w:p w14:paraId="45D55211" w14:textId="513D4DE5" w:rsidR="00B8435A" w:rsidRDefault="00B8435A" w:rsidP="00B8435A">
      <w:pPr>
        <w:jc w:val="center"/>
        <w:rPr>
          <w:lang w:val="ru-RU"/>
        </w:rPr>
      </w:pPr>
      <w:r w:rsidRPr="00B8435A">
        <w:rPr>
          <w:noProof/>
          <w:lang w:val="ru-RU"/>
        </w:rPr>
        <w:drawing>
          <wp:inline distT="0" distB="0" distL="0" distR="0" wp14:anchorId="656AB791" wp14:editId="4A111BE1">
            <wp:extent cx="3982006" cy="1343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4B" w14:textId="47086D23" w:rsidR="00B8435A" w:rsidRDefault="00B8435A" w:rsidP="00B8435A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пользователь забыл свой пароль, присутствует возможность сменить пароль </w:t>
      </w:r>
      <w:r w:rsidR="002C77A2">
        <w:rPr>
          <w:lang w:val="ru-RU"/>
        </w:rPr>
        <w:t>при помощи электронной почты. Для этого необходимо перейти в меню «</w:t>
      </w:r>
      <w:r w:rsidR="002C77A2" w:rsidRPr="002C77A2">
        <w:rPr>
          <w:lang w:val="ru-RU"/>
        </w:rPr>
        <w:t>Восстановление пароля</w:t>
      </w:r>
      <w:r w:rsidR="002C77A2">
        <w:rPr>
          <w:lang w:val="ru-RU"/>
        </w:rPr>
        <w:t>», нажав на кнопку «Забыли пароль?» в меню авторизации.</w:t>
      </w:r>
    </w:p>
    <w:p w14:paraId="12FA64F9" w14:textId="021E9CAA" w:rsidR="002C77A2" w:rsidRDefault="002C77A2" w:rsidP="002C77A2">
      <w:pPr>
        <w:jc w:val="center"/>
        <w:rPr>
          <w:lang w:val="ru-RU"/>
        </w:rPr>
      </w:pPr>
      <w:r w:rsidRPr="002C77A2">
        <w:rPr>
          <w:noProof/>
          <w:lang w:val="ru-RU"/>
        </w:rPr>
        <w:drawing>
          <wp:inline distT="0" distB="0" distL="0" distR="0" wp14:anchorId="34DB9C46" wp14:editId="6806FCE6">
            <wp:extent cx="4601217" cy="453453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560" w14:textId="1D363818" w:rsidR="00B25A19" w:rsidRDefault="00B25A19" w:rsidP="00B25A19">
      <w:pPr>
        <w:ind w:firstLine="708"/>
        <w:rPr>
          <w:lang w:val="ru-RU"/>
        </w:rPr>
      </w:pPr>
      <w:r>
        <w:rPr>
          <w:lang w:val="ru-RU"/>
        </w:rPr>
        <w:t>В меню «Восстановление пароля» необходимо ввести свой адрес электронной почты и желаемый пароль. После этого нужно нажать на кнопку «Запросить код» и ввести в поле рядом проверочный код из письма, отправленного на указанную электронную почту. После этого нажать на кнопку «Сохранить»</w:t>
      </w:r>
    </w:p>
    <w:p w14:paraId="42DB04F6" w14:textId="780C251D" w:rsidR="00B25A19" w:rsidRDefault="00B25A19" w:rsidP="00B25A19">
      <w:pPr>
        <w:jc w:val="center"/>
        <w:rPr>
          <w:lang w:val="ru-RU"/>
        </w:rPr>
      </w:pPr>
      <w:r w:rsidRPr="00B25A19">
        <w:rPr>
          <w:noProof/>
          <w:lang w:val="ru-RU"/>
        </w:rPr>
        <w:lastRenderedPageBreak/>
        <w:drawing>
          <wp:inline distT="0" distB="0" distL="0" distR="0" wp14:anchorId="594FBFA3" wp14:editId="6377A99A">
            <wp:extent cx="4610743" cy="496321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CC84" w14:textId="0139116C" w:rsidR="00FB1970" w:rsidRDefault="00FB1970" w:rsidP="00FB1970">
      <w:pPr>
        <w:rPr>
          <w:noProof/>
          <w:lang w:val="ru-RU"/>
        </w:rPr>
      </w:pPr>
      <w:r>
        <w:rPr>
          <w:lang w:val="ru-RU"/>
        </w:rPr>
        <w:t>В случае успеха, в правом верхнем углу появится сообщение.</w:t>
      </w:r>
    </w:p>
    <w:p w14:paraId="496CC10D" w14:textId="28751959" w:rsidR="00965B33" w:rsidRDefault="00FB1970" w:rsidP="00B25A19">
      <w:pPr>
        <w:jc w:val="center"/>
      </w:pPr>
      <w:r w:rsidRPr="00FB1970">
        <w:rPr>
          <w:noProof/>
          <w:lang w:val="ru-RU"/>
        </w:rPr>
        <w:drawing>
          <wp:inline distT="0" distB="0" distL="0" distR="0" wp14:anchorId="5F9635FB" wp14:editId="20A1BE3E">
            <wp:extent cx="3762900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3CA1" w14:textId="77777777" w:rsidR="00965B33" w:rsidRDefault="00965B33">
      <w:r>
        <w:br w:type="page"/>
      </w:r>
    </w:p>
    <w:p w14:paraId="1B084CC0" w14:textId="2897A738" w:rsidR="00FB1970" w:rsidRDefault="0012523A" w:rsidP="00B46A8C">
      <w:pPr>
        <w:pStyle w:val="1"/>
      </w:pPr>
      <w:bookmarkStart w:id="2" w:name="_Toc163055352"/>
      <w:r>
        <w:lastRenderedPageBreak/>
        <w:t>Проведение базовых и</w:t>
      </w:r>
      <w:r w:rsidR="00B46A8C">
        <w:t>спытани</w:t>
      </w:r>
      <w:r>
        <w:t>й</w:t>
      </w:r>
      <w:bookmarkEnd w:id="2"/>
    </w:p>
    <w:p w14:paraId="6154D024" w14:textId="5B1E2CD2" w:rsidR="00B26133" w:rsidRDefault="0016631E" w:rsidP="0016631E">
      <w:pPr>
        <w:ind w:firstLine="708"/>
        <w:rPr>
          <w:lang w:val="ru-RU"/>
        </w:rPr>
      </w:pPr>
      <w:r>
        <w:rPr>
          <w:lang w:val="ru-RU"/>
        </w:rPr>
        <w:t>В и</w:t>
      </w:r>
      <w:r w:rsidR="00B26133">
        <w:rPr>
          <w:lang w:val="ru-RU"/>
        </w:rPr>
        <w:t xml:space="preserve">нтерфейс </w:t>
      </w:r>
      <w:r>
        <w:rPr>
          <w:lang w:val="ru-RU"/>
        </w:rPr>
        <w:t>просмотра и управления проведением испытаний можно попасть, нажав кнопку «Испытания» на панели инструментов в верхней части экрана.</w:t>
      </w:r>
    </w:p>
    <w:p w14:paraId="2FAA49C9" w14:textId="61666342" w:rsidR="0016631E" w:rsidRDefault="0016631E" w:rsidP="0016631E">
      <w:pPr>
        <w:jc w:val="center"/>
        <w:rPr>
          <w:lang w:val="ru-RU"/>
        </w:rPr>
      </w:pPr>
      <w:r w:rsidRPr="0016631E">
        <w:rPr>
          <w:noProof/>
          <w:lang w:val="ru-RU"/>
        </w:rPr>
        <w:drawing>
          <wp:inline distT="0" distB="0" distL="0" distR="0" wp14:anchorId="0A5F280C" wp14:editId="7F90080E">
            <wp:extent cx="2676899" cy="562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E68" w14:textId="1B9AEBBA" w:rsidR="0016631E" w:rsidRDefault="0016631E" w:rsidP="0016631E">
      <w:pPr>
        <w:ind w:firstLine="708"/>
        <w:rPr>
          <w:lang w:val="ru-RU"/>
        </w:rPr>
      </w:pPr>
      <w:r>
        <w:rPr>
          <w:lang w:val="ru-RU"/>
        </w:rPr>
        <w:t>В интерфейсе «Испытания» по умолчанию отображаются все проведённые и проводимые в данный момент испытания доступных данному пользователю типов.</w:t>
      </w:r>
    </w:p>
    <w:p w14:paraId="2151FC77" w14:textId="1D886307" w:rsidR="0016631E" w:rsidRDefault="0016631E" w:rsidP="0016631E">
      <w:pPr>
        <w:jc w:val="center"/>
        <w:rPr>
          <w:lang w:val="ru-RU"/>
        </w:rPr>
      </w:pPr>
      <w:r w:rsidRPr="0016631E">
        <w:rPr>
          <w:noProof/>
          <w:lang w:val="ru-RU"/>
        </w:rPr>
        <w:drawing>
          <wp:inline distT="0" distB="0" distL="0" distR="0" wp14:anchorId="6402499C" wp14:editId="50EDD958">
            <wp:extent cx="5940425" cy="2920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C8C8" w14:textId="6F3DD4C8" w:rsidR="0016631E" w:rsidRDefault="0016631E" w:rsidP="0016631E">
      <w:pPr>
        <w:ind w:firstLine="708"/>
        <w:rPr>
          <w:lang w:val="ru-RU"/>
        </w:rPr>
      </w:pPr>
      <w:r>
        <w:rPr>
          <w:lang w:val="ru-RU"/>
        </w:rPr>
        <w:t>В правой части панели инструментов, расположенной вверху экрана, находятся быстрые фильтры. При помощи пяти кнопок («В процессе», «Остановленные», «Ошибка», «Завершенные», «Все») можно отобразить только испытания, находящиеся в соответствующем статусе. По умолчанию, включен режим «Все», не накладывающий никакой фильтрации.</w:t>
      </w:r>
    </w:p>
    <w:p w14:paraId="3218EF13" w14:textId="74BA2FF8" w:rsidR="00E26FC0" w:rsidRDefault="00E26FC0" w:rsidP="0016631E">
      <w:pPr>
        <w:ind w:firstLine="708"/>
        <w:rPr>
          <w:lang w:val="ru-RU"/>
        </w:rPr>
      </w:pPr>
      <w:r>
        <w:rPr>
          <w:lang w:val="ru-RU"/>
        </w:rPr>
        <w:t>Поле «Быстрый поиск» позволяет искать испытания по ключевым атрибутам: вид испытаний, стенда, ФИО испытателя, дата проведения испытания и др.</w:t>
      </w:r>
    </w:p>
    <w:p w14:paraId="25CF2A7E" w14:textId="1D3D9BF3" w:rsidR="00E26FC0" w:rsidRDefault="00E26FC0" w:rsidP="00E26FC0">
      <w:pPr>
        <w:jc w:val="center"/>
        <w:rPr>
          <w:lang w:val="ru-RU"/>
        </w:rPr>
      </w:pPr>
      <w:r w:rsidRPr="00E26FC0">
        <w:rPr>
          <w:noProof/>
          <w:lang w:val="ru-RU"/>
        </w:rPr>
        <w:lastRenderedPageBreak/>
        <w:drawing>
          <wp:inline distT="0" distB="0" distL="0" distR="0" wp14:anchorId="4DE0B85B" wp14:editId="37ED3A3B">
            <wp:extent cx="5940425" cy="20148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AB9" w14:textId="3E7E3ED4" w:rsidR="00F82E4E" w:rsidRDefault="00F82E4E" w:rsidP="00F82E4E">
      <w:pPr>
        <w:rPr>
          <w:lang w:val="ru-RU"/>
        </w:rPr>
      </w:pPr>
      <w:r>
        <w:rPr>
          <w:lang w:val="ru-RU"/>
        </w:rPr>
        <w:t>Чтобы инициировать новое испытание, необходимо нажать на кнопку «Начать новое испытание»</w:t>
      </w:r>
      <w:r w:rsidRPr="00F82E4E">
        <w:rPr>
          <w:noProof/>
          <w:lang w:val="ru-RU"/>
        </w:rPr>
        <w:drawing>
          <wp:inline distT="0" distB="0" distL="0" distR="0" wp14:anchorId="5AA8C800" wp14:editId="180D83CA">
            <wp:extent cx="2476846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в панели инструментов. Это откроет диалог настройки испытания.</w:t>
      </w:r>
    </w:p>
    <w:p w14:paraId="2265320C" w14:textId="51C2EA8F" w:rsidR="00F82E4E" w:rsidRDefault="00F82E4E" w:rsidP="00F82E4E">
      <w:pPr>
        <w:jc w:val="center"/>
        <w:rPr>
          <w:lang w:val="ru-RU"/>
        </w:rPr>
      </w:pPr>
      <w:r w:rsidRPr="00F82E4E">
        <w:rPr>
          <w:noProof/>
          <w:lang w:val="ru-RU"/>
        </w:rPr>
        <w:drawing>
          <wp:inline distT="0" distB="0" distL="0" distR="0" wp14:anchorId="36207B67" wp14:editId="1BBBF402">
            <wp:extent cx="5705862" cy="4890566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18" b="1857"/>
                    <a:stretch/>
                  </pic:blipFill>
                  <pic:spPr bwMode="auto">
                    <a:xfrm>
                      <a:off x="0" y="0"/>
                      <a:ext cx="5706271" cy="489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09AC8" w14:textId="4351ED06" w:rsidR="00F82E4E" w:rsidRDefault="00F82E4E" w:rsidP="00F82E4E">
      <w:pPr>
        <w:ind w:firstLine="708"/>
        <w:rPr>
          <w:lang w:val="ru-RU"/>
        </w:rPr>
      </w:pPr>
      <w:r>
        <w:rPr>
          <w:lang w:val="ru-RU"/>
        </w:rPr>
        <w:t xml:space="preserve">В нём </w:t>
      </w:r>
      <w:bookmarkStart w:id="3" w:name="_Hlk163048635"/>
      <w:r>
        <w:rPr>
          <w:lang w:val="ru-RU"/>
        </w:rPr>
        <w:t xml:space="preserve">необходимо дать испытанию описание, выбрать из выпадающего списка доступных пользователю типов испытаний необходимый тип, указать </w:t>
      </w:r>
      <w:r>
        <w:rPr>
          <w:lang w:val="ru-RU"/>
        </w:rPr>
        <w:lastRenderedPageBreak/>
        <w:t>ДСЕ из справочника, а также ввести входные параметры испытания</w:t>
      </w:r>
      <w:bookmarkEnd w:id="3"/>
      <w:r>
        <w:rPr>
          <w:lang w:val="ru-RU"/>
        </w:rPr>
        <w:t xml:space="preserve"> (каждому типу испытаний соответствует свой набор входных параметров).</w:t>
      </w:r>
    </w:p>
    <w:p w14:paraId="38FED01A" w14:textId="3E88A767" w:rsidR="00F82E4E" w:rsidRDefault="00F82E4E" w:rsidP="00F82E4E">
      <w:pPr>
        <w:ind w:firstLine="708"/>
        <w:rPr>
          <w:lang w:val="ru-RU"/>
        </w:rPr>
      </w:pPr>
      <w:r>
        <w:rPr>
          <w:lang w:val="ru-RU"/>
        </w:rPr>
        <w:t>После этого нужно нажать на кнопку «Запустить испытание».</w:t>
      </w:r>
    </w:p>
    <w:p w14:paraId="1B8AE0C7" w14:textId="35933AE2" w:rsidR="00F82E4E" w:rsidRDefault="00F82E4E" w:rsidP="00F82E4E">
      <w:pPr>
        <w:rPr>
          <w:lang w:val="ru-RU"/>
        </w:rPr>
      </w:pPr>
      <w:r w:rsidRPr="00F82E4E">
        <w:rPr>
          <w:noProof/>
          <w:lang w:val="ru-RU"/>
        </w:rPr>
        <w:drawing>
          <wp:inline distT="0" distB="0" distL="0" distR="0" wp14:anchorId="3BEBFD38" wp14:editId="05571A49">
            <wp:extent cx="5940425" cy="7264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D387" w14:textId="6217AE68" w:rsidR="00F82E4E" w:rsidRDefault="00F82E4E" w:rsidP="00F82E4E">
      <w:pPr>
        <w:rPr>
          <w:lang w:val="ru-RU"/>
        </w:rPr>
      </w:pPr>
      <w:r w:rsidRPr="00F82E4E">
        <w:rPr>
          <w:noProof/>
          <w:lang w:val="ru-RU"/>
        </w:rPr>
        <w:drawing>
          <wp:inline distT="0" distB="0" distL="0" distR="0" wp14:anchorId="418AB25C" wp14:editId="1F7D8440">
            <wp:extent cx="5940425" cy="8731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1C5" w14:textId="7CAE62BE" w:rsidR="00F82E4E" w:rsidRDefault="00F82E4E" w:rsidP="005573CC">
      <w:pPr>
        <w:ind w:firstLine="708"/>
        <w:rPr>
          <w:lang w:val="ru-RU"/>
        </w:rPr>
      </w:pPr>
      <w:r>
        <w:rPr>
          <w:lang w:val="ru-RU"/>
        </w:rPr>
        <w:t xml:space="preserve">Созданное испытание создастся и через какое-то время получит </w:t>
      </w:r>
      <w:r w:rsidR="005573CC">
        <w:rPr>
          <w:lang w:val="ru-RU"/>
        </w:rPr>
        <w:t>статус «Завершено», если испытание завершилось успешно или «Ошибка», если испытание завершилось с ошибкой. Пока эти статусы не получены, пользователь может самостоятельно прервать проведение испытания, нажав на кнопку «Остановить испытание»</w:t>
      </w:r>
      <w:r w:rsidR="005573CC" w:rsidRPr="005573CC">
        <w:rPr>
          <w:noProof/>
          <w:lang w:val="ru-RU"/>
        </w:rPr>
        <w:drawing>
          <wp:inline distT="0" distB="0" distL="0" distR="0" wp14:anchorId="058DE14D" wp14:editId="2F090204">
            <wp:extent cx="2553056" cy="11526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BD6">
        <w:rPr>
          <w:lang w:val="ru-RU"/>
        </w:rPr>
        <w:t>. В таком случае, испытание получит ста</w:t>
      </w:r>
      <w:r w:rsidR="003D04A6">
        <w:rPr>
          <w:lang w:val="ru-RU"/>
        </w:rPr>
        <w:t>тус «Остановлено»</w:t>
      </w:r>
      <w:r w:rsidR="002D649A">
        <w:rPr>
          <w:lang w:val="ru-RU"/>
        </w:rPr>
        <w:t>.</w:t>
      </w:r>
    </w:p>
    <w:p w14:paraId="490F0A16" w14:textId="18D386C9" w:rsidR="002D649A" w:rsidRPr="00075535" w:rsidRDefault="002D649A" w:rsidP="005573CC">
      <w:pPr>
        <w:ind w:firstLine="708"/>
        <w:rPr>
          <w:lang w:val="ru-RU"/>
        </w:rPr>
      </w:pPr>
      <w:r>
        <w:rPr>
          <w:lang w:val="ru-RU"/>
        </w:rPr>
        <w:t>Любое проведённое испытание можно повторить с теми же входными параметрами, нажав на кнопку «Повторить испытание с теми же параметрами»</w:t>
      </w:r>
      <w:r w:rsidRPr="002D649A">
        <w:rPr>
          <w:noProof/>
          <w:lang w:val="ru-RU"/>
        </w:rPr>
        <w:drawing>
          <wp:inline distT="0" distB="0" distL="0" distR="0" wp14:anchorId="70CFB0B3" wp14:editId="6ABAABC6">
            <wp:extent cx="2505425" cy="104789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E67">
        <w:rPr>
          <w:lang w:val="ru-RU"/>
        </w:rPr>
        <w:t>.</w:t>
      </w:r>
    </w:p>
    <w:p w14:paraId="05E698ED" w14:textId="305E64F7" w:rsidR="00824584" w:rsidRDefault="00824584" w:rsidP="005573CC">
      <w:pPr>
        <w:ind w:firstLine="708"/>
        <w:rPr>
          <w:lang w:val="ru-RU"/>
        </w:rPr>
      </w:pPr>
      <w:r>
        <w:rPr>
          <w:lang w:val="ru-RU"/>
        </w:rPr>
        <w:t>Подробную информацию об испытании можно увидеть, нажав на кнопку «Посмотреть подробные результаты».</w:t>
      </w:r>
    </w:p>
    <w:p w14:paraId="305428A8" w14:textId="135CD8C5" w:rsidR="00824584" w:rsidRDefault="00824584" w:rsidP="00824584">
      <w:pPr>
        <w:jc w:val="center"/>
        <w:rPr>
          <w:lang w:val="ru-RU"/>
        </w:rPr>
      </w:pPr>
      <w:r w:rsidRPr="00824584">
        <w:rPr>
          <w:noProof/>
          <w:lang w:val="ru-RU"/>
        </w:rPr>
        <w:lastRenderedPageBreak/>
        <w:drawing>
          <wp:inline distT="0" distB="0" distL="0" distR="0" wp14:anchorId="2E0AD611" wp14:editId="4D47CFDC">
            <wp:extent cx="5940425" cy="2161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1B7" w14:textId="7DA88BD0" w:rsidR="00504E43" w:rsidRDefault="00504E43" w:rsidP="00504E43">
      <w:pPr>
        <w:pStyle w:val="1"/>
      </w:pPr>
      <w:bookmarkStart w:id="4" w:name="_Toc163055353"/>
      <w:r>
        <w:t>Проведение комбинированных испытаний</w:t>
      </w:r>
      <w:bookmarkEnd w:id="4"/>
    </w:p>
    <w:p w14:paraId="4608A080" w14:textId="6F1E9A6A" w:rsidR="00504E43" w:rsidRDefault="00504E43" w:rsidP="000A1C1C">
      <w:pPr>
        <w:ind w:firstLine="708"/>
        <w:rPr>
          <w:lang w:val="ru-RU"/>
        </w:rPr>
      </w:pPr>
      <w:r>
        <w:rPr>
          <w:lang w:val="ru-RU"/>
        </w:rPr>
        <w:t xml:space="preserve">Приложение предоставляет возможность объединять испытания в группы испытаний. Такие испытания будут проводиться </w:t>
      </w:r>
      <w:r w:rsidR="000A1C1C">
        <w:rPr>
          <w:lang w:val="ru-RU"/>
        </w:rPr>
        <w:t>параллельно,</w:t>
      </w:r>
      <w:r>
        <w:rPr>
          <w:lang w:val="ru-RU"/>
        </w:rPr>
        <w:t xml:space="preserve"> и группа испытаний будет считаться законченным только при завершении всех испытаний.</w:t>
      </w:r>
    </w:p>
    <w:p w14:paraId="17F8D6BE" w14:textId="6CE65247" w:rsidR="000A1C1C" w:rsidRDefault="000A1C1C" w:rsidP="000A1C1C">
      <w:pPr>
        <w:ind w:firstLine="708"/>
        <w:rPr>
          <w:lang w:val="ru-RU"/>
        </w:rPr>
      </w:pPr>
      <w:r>
        <w:rPr>
          <w:lang w:val="ru-RU"/>
        </w:rPr>
        <w:t>Для создания комбинированного испытания, необходимо нажать на кнопку «Начать новое комбинированное испытание»</w:t>
      </w:r>
      <w:r w:rsidRPr="000A1C1C">
        <w:rPr>
          <w:noProof/>
          <w:lang w:val="ru-RU"/>
        </w:rPr>
        <w:drawing>
          <wp:inline distT="0" distB="0" distL="0" distR="0" wp14:anchorId="611BB90F" wp14:editId="7F974F7C">
            <wp:extent cx="2362530" cy="8573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, расположенную в панели инструментов. Это откроет диалог настройки комбинированного испытания.</w:t>
      </w:r>
    </w:p>
    <w:p w14:paraId="5AEF6B5F" w14:textId="006B75C7" w:rsidR="000A1C1C" w:rsidRDefault="00552699" w:rsidP="002C7404">
      <w:pPr>
        <w:jc w:val="center"/>
        <w:rPr>
          <w:lang w:val="ru-RU"/>
        </w:rPr>
      </w:pPr>
      <w:r w:rsidRPr="00552699">
        <w:rPr>
          <w:noProof/>
          <w:lang w:val="ru-RU"/>
        </w:rPr>
        <w:lastRenderedPageBreak/>
        <w:drawing>
          <wp:inline distT="0" distB="0" distL="0" distR="0" wp14:anchorId="3591F8D5" wp14:editId="679DE73E">
            <wp:extent cx="5940425" cy="5873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5006" w14:textId="38C8B815" w:rsidR="002C7404" w:rsidRDefault="002C7404" w:rsidP="002C7404">
      <w:pPr>
        <w:ind w:firstLine="708"/>
        <w:rPr>
          <w:lang w:val="ru-RU"/>
        </w:rPr>
      </w:pPr>
      <w:r>
        <w:rPr>
          <w:lang w:val="ru-RU"/>
        </w:rPr>
        <w:t xml:space="preserve">Здесь, так </w:t>
      </w:r>
      <w:r w:rsidR="00B8593A">
        <w:rPr>
          <w:lang w:val="ru-RU"/>
        </w:rPr>
        <w:t>же,</w:t>
      </w:r>
      <w:r>
        <w:rPr>
          <w:lang w:val="ru-RU"/>
        </w:rPr>
        <w:t xml:space="preserve"> как и при создании обычного испытания, </w:t>
      </w:r>
      <w:r w:rsidRPr="002C7404">
        <w:rPr>
          <w:lang w:val="ru-RU"/>
        </w:rPr>
        <w:t>необходимо дать испытанию описание, выбрать из выпадающего списка доступных пользователю типов испытаний необходимый тип, указать ДСЕ из справочника, а также ввести входные параметры испытания</w:t>
      </w:r>
      <w:r>
        <w:rPr>
          <w:lang w:val="ru-RU"/>
        </w:rPr>
        <w:t>. После этого нужно нажать на кнопку «Добавить в состав». Эти действия можно повторить несколько раз, чтобы наполнить комбинированное испытание.</w:t>
      </w:r>
      <w:r w:rsidR="00C70633">
        <w:rPr>
          <w:lang w:val="ru-RU"/>
        </w:rPr>
        <w:t xml:space="preserve"> Когда состав испытания будет заполнен, нужно нажать на кнопку «Запустить испытание».</w:t>
      </w:r>
    </w:p>
    <w:p w14:paraId="56A43F2D" w14:textId="589723A9" w:rsidR="00C70633" w:rsidRDefault="00C70633" w:rsidP="00C70633">
      <w:pPr>
        <w:jc w:val="center"/>
        <w:rPr>
          <w:lang w:val="ru-RU"/>
        </w:rPr>
      </w:pPr>
      <w:r w:rsidRPr="00C70633">
        <w:rPr>
          <w:noProof/>
          <w:lang w:val="ru-RU"/>
        </w:rPr>
        <w:lastRenderedPageBreak/>
        <w:drawing>
          <wp:inline distT="0" distB="0" distL="0" distR="0" wp14:anchorId="48737A45" wp14:editId="5F77C1A2">
            <wp:extent cx="5940425" cy="14217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A0A" w14:textId="39AE6A29" w:rsidR="000501D1" w:rsidRDefault="000501D1" w:rsidP="000501D1">
      <w:pPr>
        <w:ind w:firstLine="708"/>
        <w:rPr>
          <w:lang w:val="ru-RU"/>
        </w:rPr>
      </w:pPr>
      <w:r>
        <w:rPr>
          <w:lang w:val="ru-RU"/>
        </w:rPr>
        <w:t>Нажав на кнопку «Посмотреть подробные результаты», можно увидеть, что каждому испытанию группы соответствует вкладка, на которой можно видеть иконку, отражающую текущее состояние испытания. Непосредственно в самой вкладке выведена подробная информация о конкретном испытании.</w:t>
      </w:r>
    </w:p>
    <w:p w14:paraId="652A92A9" w14:textId="6DE13E91" w:rsidR="000501D1" w:rsidRDefault="000501D1" w:rsidP="00C70633">
      <w:pPr>
        <w:jc w:val="center"/>
        <w:rPr>
          <w:lang w:val="ru-RU"/>
        </w:rPr>
      </w:pPr>
      <w:r w:rsidRPr="000501D1">
        <w:rPr>
          <w:noProof/>
          <w:lang w:val="ru-RU"/>
        </w:rPr>
        <w:drawing>
          <wp:inline distT="0" distB="0" distL="0" distR="0" wp14:anchorId="630A6DCE" wp14:editId="302D6562">
            <wp:extent cx="5940425" cy="18649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4EC" w14:textId="48909F2A" w:rsidR="000501D1" w:rsidRDefault="000501D1" w:rsidP="00C03322">
      <w:pPr>
        <w:ind w:firstLine="708"/>
        <w:rPr>
          <w:lang w:val="ru-RU"/>
        </w:rPr>
      </w:pPr>
      <w:r>
        <w:rPr>
          <w:lang w:val="ru-RU"/>
        </w:rPr>
        <w:t xml:space="preserve">Как и обычное испытание, комбинированное испытание можно отменить, пока оно не </w:t>
      </w:r>
      <w:r w:rsidR="003D0359">
        <w:rPr>
          <w:lang w:val="ru-RU"/>
        </w:rPr>
        <w:t>завершено и повторить с теми же входными параметрами.</w:t>
      </w:r>
    </w:p>
    <w:p w14:paraId="6F36EC11" w14:textId="6A208300" w:rsidR="007F22D4" w:rsidRDefault="007F22D4" w:rsidP="007F22D4">
      <w:pPr>
        <w:pStyle w:val="1"/>
      </w:pPr>
      <w:bookmarkStart w:id="5" w:name="_Toc163055354"/>
      <w:r>
        <w:t>Отчёты</w:t>
      </w:r>
      <w:bookmarkEnd w:id="5"/>
    </w:p>
    <w:p w14:paraId="7C4E8B36" w14:textId="16D26D8F" w:rsidR="007F22D4" w:rsidRDefault="007F22D4" w:rsidP="007F22D4">
      <w:pPr>
        <w:ind w:firstLine="708"/>
        <w:rPr>
          <w:lang w:val="ru-RU"/>
        </w:rPr>
      </w:pPr>
      <w:r>
        <w:rPr>
          <w:lang w:val="ru-RU"/>
        </w:rPr>
        <w:t>Приложение предоставляет возможность формировать сводные отчёты по результатам проведённых испытаний. Можно сформировать отчёт по одному испытанию (обычному или комбинированному) или по списку испытаний за выбранный период времени.</w:t>
      </w:r>
    </w:p>
    <w:p w14:paraId="2A7648C5" w14:textId="3B8767AC" w:rsidR="007F22D4" w:rsidRDefault="007F22D4" w:rsidP="007F22D4">
      <w:pPr>
        <w:ind w:firstLine="708"/>
        <w:rPr>
          <w:lang w:val="ru-RU"/>
        </w:rPr>
      </w:pPr>
      <w:r>
        <w:rPr>
          <w:lang w:val="ru-RU"/>
        </w:rPr>
        <w:t xml:space="preserve">Чтобы сформировать отчёт по одному испытанию, необходимо нажать на кнопку «Печать карточки испытания» </w:t>
      </w:r>
      <w:r w:rsidRPr="007F22D4">
        <w:rPr>
          <w:noProof/>
          <w:lang w:val="ru-RU"/>
        </w:rPr>
        <w:drawing>
          <wp:inline distT="0" distB="0" distL="0" distR="0" wp14:anchorId="1E40E5E1" wp14:editId="3ABFB7DD">
            <wp:extent cx="2229161" cy="924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напротив интересующего испытания в интерфейсе «Испытания».</w:t>
      </w:r>
      <w:r w:rsidR="00044C49">
        <w:rPr>
          <w:lang w:val="ru-RU"/>
        </w:rPr>
        <w:t xml:space="preserve"> Это загрузит</w:t>
      </w:r>
      <w:r w:rsidR="00044C49" w:rsidRPr="00044C49">
        <w:rPr>
          <w:lang w:val="ru-RU"/>
        </w:rPr>
        <w:t xml:space="preserve"> </w:t>
      </w:r>
      <w:r w:rsidR="00044C49">
        <w:rPr>
          <w:lang w:val="ru-RU"/>
        </w:rPr>
        <w:t xml:space="preserve">на компьютер </w:t>
      </w:r>
      <w:r w:rsidR="00044C49">
        <w:t>pdf</w:t>
      </w:r>
      <w:r w:rsidR="00044C49" w:rsidRPr="00963EF1">
        <w:rPr>
          <w:lang w:val="ru-RU"/>
        </w:rPr>
        <w:t xml:space="preserve"> </w:t>
      </w:r>
      <w:r w:rsidR="00044C49">
        <w:rPr>
          <w:lang w:val="ru-RU"/>
        </w:rPr>
        <w:t>файл отчёта.</w:t>
      </w:r>
    </w:p>
    <w:p w14:paraId="54A0FECF" w14:textId="57B5203D" w:rsidR="00044C49" w:rsidRDefault="00044C49" w:rsidP="00044C49">
      <w:pPr>
        <w:ind w:firstLine="708"/>
        <w:rPr>
          <w:lang w:val="ru-RU"/>
        </w:rPr>
      </w:pPr>
      <w:r>
        <w:rPr>
          <w:lang w:val="ru-RU"/>
        </w:rPr>
        <w:t xml:space="preserve">Чтобы сформировать отчёт по списку испытаний за выбранный период времени, необходимо перейти в меню «Отчёты», нажав на кнопку «Отчёты» </w:t>
      </w:r>
      <w:r w:rsidRPr="00044C49">
        <w:rPr>
          <w:noProof/>
          <w:lang w:val="ru-RU"/>
        </w:rPr>
        <w:lastRenderedPageBreak/>
        <w:drawing>
          <wp:inline distT="0" distB="0" distL="0" distR="0" wp14:anchorId="44160FA9" wp14:editId="1D63AB1A">
            <wp:extent cx="3762900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, расположенную в панели инструментов в верхней части экрана.</w:t>
      </w:r>
    </w:p>
    <w:p w14:paraId="5AA2A9E9" w14:textId="3EF55B77" w:rsidR="0062135F" w:rsidRDefault="0062135F" w:rsidP="00044C49">
      <w:pPr>
        <w:ind w:firstLine="708"/>
        <w:rPr>
          <w:lang w:val="ru-RU"/>
        </w:rPr>
      </w:pPr>
      <w:r>
        <w:rPr>
          <w:lang w:val="ru-RU"/>
        </w:rPr>
        <w:t xml:space="preserve">После этого нужно выбрать интересующий Вас период </w:t>
      </w:r>
      <w:r w:rsidRPr="0062135F">
        <w:rPr>
          <w:noProof/>
          <w:lang w:val="ru-RU"/>
        </w:rPr>
        <w:drawing>
          <wp:inline distT="0" distB="0" distL="0" distR="0" wp14:anchorId="7CC97979" wp14:editId="58461C7A">
            <wp:extent cx="4382112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нажать кнопку «Загрузить данные» </w:t>
      </w:r>
      <w:r w:rsidRPr="0062135F">
        <w:rPr>
          <w:noProof/>
          <w:lang w:val="ru-RU"/>
        </w:rPr>
        <w:drawing>
          <wp:inline distT="0" distB="0" distL="0" distR="0" wp14:anchorId="5303210D" wp14:editId="3A17D28E">
            <wp:extent cx="2200582" cy="67636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14:paraId="65C2C1D0" w14:textId="30C0CD5D" w:rsidR="0062135F" w:rsidRDefault="0062135F" w:rsidP="00044C49">
      <w:pPr>
        <w:ind w:firstLine="708"/>
        <w:rPr>
          <w:lang w:val="ru-RU"/>
        </w:rPr>
      </w:pPr>
      <w:r>
        <w:rPr>
          <w:lang w:val="ru-RU"/>
        </w:rPr>
        <w:t>Будет сформирован отчёт за выбранный период.</w:t>
      </w:r>
    </w:p>
    <w:p w14:paraId="6F93318A" w14:textId="3B7F1876" w:rsidR="0062135F" w:rsidRDefault="0062135F" w:rsidP="0062135F">
      <w:pPr>
        <w:jc w:val="center"/>
        <w:rPr>
          <w:lang w:val="ru-RU"/>
        </w:rPr>
      </w:pPr>
      <w:r w:rsidRPr="0062135F">
        <w:rPr>
          <w:noProof/>
          <w:lang w:val="ru-RU"/>
        </w:rPr>
        <w:drawing>
          <wp:inline distT="0" distB="0" distL="0" distR="0" wp14:anchorId="15DA4880" wp14:editId="620653B6">
            <wp:extent cx="5940425" cy="22923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129" w14:textId="0950ABC8" w:rsidR="0062135F" w:rsidRDefault="0062135F" w:rsidP="0062135F">
      <w:pPr>
        <w:ind w:firstLine="708"/>
        <w:rPr>
          <w:lang w:val="ru-RU"/>
        </w:rPr>
      </w:pPr>
      <w:r>
        <w:rPr>
          <w:lang w:val="ru-RU"/>
        </w:rPr>
        <w:t>Приложение предоставляет возможность сортировать таблицу по любой из колонок, нажав на заголовок нужной колонки.</w:t>
      </w:r>
    </w:p>
    <w:p w14:paraId="76DAD34C" w14:textId="2F047DD8" w:rsidR="0062135F" w:rsidRPr="0062135F" w:rsidRDefault="0062135F" w:rsidP="0062135F">
      <w:pPr>
        <w:ind w:firstLine="708"/>
        <w:rPr>
          <w:lang w:val="ru-RU"/>
        </w:rPr>
      </w:pPr>
      <w:r>
        <w:rPr>
          <w:lang w:val="ru-RU"/>
        </w:rPr>
        <w:t>Чтобы распечатать сводный отчёт, необходимо нажать на кнопку «Печать»</w:t>
      </w:r>
      <w:r w:rsidRPr="0062135F">
        <w:rPr>
          <w:noProof/>
          <w:lang w:val="ru-RU"/>
        </w:rPr>
        <w:t xml:space="preserve"> </w:t>
      </w:r>
      <w:r w:rsidRPr="0062135F">
        <w:rPr>
          <w:noProof/>
          <w:lang w:val="ru-RU"/>
        </w:rPr>
        <w:drawing>
          <wp:inline distT="0" distB="0" distL="0" distR="0" wp14:anchorId="1EBD5503" wp14:editId="60732250">
            <wp:extent cx="1247949" cy="60968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и выбрать нужный формат файла </w:t>
      </w:r>
      <w:r w:rsidRPr="0062135F">
        <w:rPr>
          <w:noProof/>
          <w:lang w:val="ru-RU"/>
        </w:rPr>
        <w:drawing>
          <wp:inline distT="0" distB="0" distL="0" distR="0" wp14:anchorId="5A5C9C5C" wp14:editId="2DE76DE8">
            <wp:extent cx="1771897" cy="122889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5F" w:rsidRPr="0062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078FB"/>
    <w:multiLevelType w:val="hybridMultilevel"/>
    <w:tmpl w:val="0486D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4620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E"/>
    <w:rsid w:val="00044C49"/>
    <w:rsid w:val="000501D1"/>
    <w:rsid w:val="00075535"/>
    <w:rsid w:val="000829E5"/>
    <w:rsid w:val="000A1C1C"/>
    <w:rsid w:val="0012523A"/>
    <w:rsid w:val="0016631E"/>
    <w:rsid w:val="00180BD6"/>
    <w:rsid w:val="001A1AF8"/>
    <w:rsid w:val="001E7055"/>
    <w:rsid w:val="00240A7F"/>
    <w:rsid w:val="0028308C"/>
    <w:rsid w:val="002C7404"/>
    <w:rsid w:val="002C77A2"/>
    <w:rsid w:val="002D1E67"/>
    <w:rsid w:val="002D649A"/>
    <w:rsid w:val="003D0359"/>
    <w:rsid w:val="003D04A6"/>
    <w:rsid w:val="0040210B"/>
    <w:rsid w:val="00496309"/>
    <w:rsid w:val="004E4FE1"/>
    <w:rsid w:val="004E7409"/>
    <w:rsid w:val="00504E43"/>
    <w:rsid w:val="0054401E"/>
    <w:rsid w:val="00552699"/>
    <w:rsid w:val="005573CC"/>
    <w:rsid w:val="005850C8"/>
    <w:rsid w:val="0062135F"/>
    <w:rsid w:val="00651445"/>
    <w:rsid w:val="00735D97"/>
    <w:rsid w:val="00756A83"/>
    <w:rsid w:val="007F22D4"/>
    <w:rsid w:val="00824584"/>
    <w:rsid w:val="008268F0"/>
    <w:rsid w:val="009015F7"/>
    <w:rsid w:val="00963EF1"/>
    <w:rsid w:val="00965B33"/>
    <w:rsid w:val="00966E46"/>
    <w:rsid w:val="009F4DC5"/>
    <w:rsid w:val="00B25A19"/>
    <w:rsid w:val="00B26133"/>
    <w:rsid w:val="00B46A8C"/>
    <w:rsid w:val="00B8435A"/>
    <w:rsid w:val="00B8593A"/>
    <w:rsid w:val="00C03322"/>
    <w:rsid w:val="00C06B06"/>
    <w:rsid w:val="00C70633"/>
    <w:rsid w:val="00D56D47"/>
    <w:rsid w:val="00E26FC0"/>
    <w:rsid w:val="00EC2AF5"/>
    <w:rsid w:val="00F2134E"/>
    <w:rsid w:val="00F82E4E"/>
    <w:rsid w:val="00F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076"/>
  <w15:chartTrackingRefBased/>
  <w15:docId w15:val="{F283D2C2-295F-4739-B169-80D7179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5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7409"/>
    <w:pPr>
      <w:keepNext/>
      <w:keepLines/>
      <w:spacing w:before="240" w:after="240"/>
      <w:jc w:val="center"/>
      <w:outlineLvl w:val="0"/>
    </w:pPr>
    <w:rPr>
      <w:rFonts w:eastAsiaTheme="majorEastAsia"/>
      <w:b/>
      <w:bCs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40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6E46"/>
    <w:pPr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35D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77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63EF1"/>
    <w:pPr>
      <w:spacing w:after="100"/>
    </w:pPr>
  </w:style>
  <w:style w:type="character" w:styleId="a5">
    <w:name w:val="Hyperlink"/>
    <w:basedOn w:val="a0"/>
    <w:uiPriority w:val="99"/>
    <w:unhideWhenUsed/>
    <w:rsid w:val="00963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292C-471F-48A8-B7DF-C3A93F9E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2024-04-03T07:04:00Z</dcterms:created>
  <dcterms:modified xsi:type="dcterms:W3CDTF">2024-04-03T11:50:00Z</dcterms:modified>
</cp:coreProperties>
</file>