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432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32"/>
              </w:rPr>
              <w:t>NR PROGR</w:t>
            </w:r>
          </w:p>
        </w:tc>
      </w:tr>
    </w:tbl>
    <w:p>
      <w:pPr>
        <w:spacing w:before="0" w:after="0"/>
        <w:jc w:val="right"/>
      </w:pPr>
      <w:r>
        <w:rPr>
          <w:rFonts w:ascii="Calibri" w:hAnsi="Calibri"/>
          <w:sz w:val="22"/>
        </w:rPr>
        <w:t>vassoi deluxe+decori</w:t>
        <w:br/>
        <w:t>* indica i caldi</w:t>
      </w:r>
    </w:p>
    <w:p>
      <w:pPr>
        <w:jc w:val="center"/>
      </w:pPr>
      <w:r>
        <w:rPr>
          <w:b/>
          <w:u w:val="single"/>
        </w:rPr>
        <w:t>VENERDÌ 12 SETTEMBRE 2025</w:t>
      </w:r>
    </w:p>
    <w:p>
      <w:pPr>
        <w:jc w:val="center"/>
      </w:pPr>
      <w:r>
        <w:rPr>
          <w:b/>
          <w:u w:val="single"/>
        </w:rPr>
        <w:t xml:space="preserve">All'attenzione di sddddd </w:t>
        <w:br/>
        <w:t xml:space="preserve">Presso </w:t>
      </w:r>
    </w:p>
    <w:p>
      <w:pPr>
        <w:jc w:val="center"/>
      </w:pPr>
      <w:r>
        <w:rPr>
          <w:b/>
          <w:u w:val="single"/>
        </w:rPr>
        <w:t>LUNCH BUFFET CON 60 PERSONE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t>170 pz Crescenta a dadini</w:t>
            </w:r>
          </w:p>
          <w:p>
            <w:r>
              <w:t>6.3 kg Cubetti mortadella</w:t>
            </w:r>
          </w:p>
          <w:p>
            <w:r>
              <w:t>125 pz Focaccine farcite melanzane e mozzarella</w:t>
            </w:r>
          </w:p>
          <w:p>
            <w:r>
              <w:t>250 pz Mini calzoncini prosciutto</w:t>
            </w:r>
          </w:p>
        </w:tc>
        <w:tc>
          <w:tcPr>
            <w:tcW w:type="dxa" w:w="4320"/>
          </w:tcPr>
          <w:p/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864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rPr>
                <w:rFonts w:ascii="Calibri" w:hAnsi="Calibri"/>
                <w:b/>
                <w:sz w:val="20"/>
              </w:rPr>
              <w:t>NOTE:</w:t>
            </w:r>
          </w:p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