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SABATO 13 SETTEMBRE 2025</w:t>
      </w:r>
    </w:p>
    <w:p>
      <w:pPr>
        <w:jc w:val="center"/>
      </w:pPr>
      <w:r>
        <w:rPr>
          <w:b/>
          <w:u w:val="single"/>
        </w:rPr>
        <w:t xml:space="preserve">All'attenzione di TestCoffe </w:t>
        <w:br/>
        <w:t xml:space="preserve">Presso </w:t>
      </w:r>
    </w:p>
    <w:p>
      <w:pPr>
        <w:jc w:val="center"/>
      </w:pPr>
      <w:r>
        <w:rPr>
          <w:b/>
          <w:u w:val="single"/>
        </w:rPr>
        <w:t>COFFEE BREAK CON 60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0.5 kg Biscotteria</w:t>
            </w:r>
          </w:p>
          <w:p>
            <w:r>
              <w:t>30 pz Mini calzoncini prosciutto</w:t>
            </w:r>
          </w:p>
          <w:p>
            <w:r>
              <w:t>30 pz Mini calzoncini vegetariani</w:t>
            </w:r>
          </w:p>
          <w:p>
            <w:r>
              <w:t>0.5 kg Parmigianini</w:t>
            </w:r>
          </w:p>
          <w:p>
            <w:r>
              <w:t>0.8 kg Pasticceria</w:t>
            </w:r>
          </w:p>
          <w:p>
            <w:r>
              <w:t>30 pz Pizzette Classiche</w:t>
            </w:r>
          </w:p>
          <w:p>
            <w:r>
              <w:t>126 pz Minibrioches dolci</w:t>
            </w:r>
          </w:p>
        </w:tc>
        <w:tc>
          <w:tcPr>
            <w:tcW w:type="dxa" w:w="4320"/>
          </w:tcPr>
          <w:p/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SABATO 13 SETTEMBRE 2025</w:t>
      </w:r>
    </w:p>
    <w:p>
      <w:pPr>
        <w:jc w:val="center"/>
      </w:pPr>
      <w:r>
        <w:rPr>
          <w:b/>
          <w:u w:val="single"/>
        </w:rPr>
        <w:t xml:space="preserve">All'attenzione di TestCoffe </w:t>
        <w:br/>
        <w:t xml:space="preserve">Presso </w:t>
      </w:r>
    </w:p>
    <w:p>
      <w:pPr>
        <w:jc w:val="center"/>
      </w:pPr>
      <w:r>
        <w:rPr>
          <w:b/>
          <w:u w:val="single"/>
        </w:rPr>
        <w:t>INTOLLERANTI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center"/>
            </w:pPr>
            <w:r>
              <w:rPr>
                <w:b/>
                <w:u w:val="single"/>
              </w:rPr>
              <w:t>MENU X 1 NO LATTOSIO BOX</w:t>
            </w:r>
          </w:p>
          <w:p>
            <w:r>
              <w:rPr>
                <w:sz w:val="22"/>
              </w:rPr>
              <w:t>(1)1 pz Dolce No lattosio</w:t>
            </w:r>
          </w:p>
          <w:p>
            <w:r>
              <w:rPr>
                <w:sz w:val="22"/>
              </w:rPr>
              <w:t>(1)1 pz Spiedino frutta corto</w:t>
            </w:r>
          </w:p>
        </w:tc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center"/>
            </w:pPr>
            <w:r>
              <w:rPr>
                <w:b/>
                <w:u w:val="single"/>
              </w:rPr>
              <w:t>MENU X 3 CELIACI BOX</w:t>
            </w:r>
          </w:p>
          <w:p>
            <w:r>
              <w:rPr>
                <w:sz w:val="22"/>
              </w:rPr>
              <w:t>(3)1 pz Dolce senza glutine</w:t>
            </w:r>
          </w:p>
          <w:p>
            <w:r>
              <w:rPr>
                <w:sz w:val="22"/>
              </w:rPr>
              <w:t>(3)1 pz Spiedino di frutta corto</w:t>
            </w:r>
          </w:p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