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E2510" w14:textId="77777777" w:rsidR="004B4BA3" w:rsidRDefault="004B4BA3">
      <w:pPr>
        <w:pStyle w:val="line"/>
      </w:pPr>
    </w:p>
    <w:p w14:paraId="61E0B718" w14:textId="77777777" w:rsidR="004B4BA3" w:rsidRDefault="00694E5E">
      <w:pPr>
        <w:pStyle w:val="Title"/>
      </w:pPr>
      <w:r>
        <w:t>Design Report</w:t>
      </w:r>
    </w:p>
    <w:p w14:paraId="04DCFD39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2CEB1D98" w14:textId="77777777" w:rsidR="004B4BA3" w:rsidRDefault="00CE6261">
      <w:pPr>
        <w:pStyle w:val="Title"/>
      </w:pPr>
      <w:r>
        <w:t>Simple Communication Protocol (SCP)</w:t>
      </w:r>
    </w:p>
    <w:p w14:paraId="52DB184D" w14:textId="5DAD2E79" w:rsidR="004B4BA3" w:rsidRDefault="004B4BA3">
      <w:pPr>
        <w:pStyle w:val="ByLine"/>
      </w:pPr>
      <w:r>
        <w:t xml:space="preserve">Version </w:t>
      </w:r>
      <w:r w:rsidR="00694E5E">
        <w:t>1.0</w:t>
      </w:r>
      <w:r w:rsidR="006E3AD8">
        <w:t>.1</w:t>
      </w:r>
    </w:p>
    <w:p w14:paraId="3A4011C6" w14:textId="77777777" w:rsidR="004B4BA3" w:rsidRDefault="004B4BA3">
      <w:pPr>
        <w:pStyle w:val="ByLine"/>
      </w:pPr>
      <w:r>
        <w:t xml:space="preserve">Prepared by </w:t>
      </w:r>
      <w:r w:rsidR="003E02F1">
        <w:t>Alex Whiteman</w:t>
      </w:r>
    </w:p>
    <w:p w14:paraId="46F69D90" w14:textId="77777777" w:rsidR="004B4BA3" w:rsidRDefault="003E02F1">
      <w:pPr>
        <w:pStyle w:val="ByLine"/>
      </w:pPr>
      <w:r>
        <w:t>CSCI-</w:t>
      </w:r>
      <w:r w:rsidR="00694E5E">
        <w:t>B438</w:t>
      </w:r>
    </w:p>
    <w:p w14:paraId="7E0785D6" w14:textId="5A93C34D" w:rsidR="004B4BA3" w:rsidRPr="00694E5E" w:rsidRDefault="00E7114C" w:rsidP="00694E5E">
      <w:pPr>
        <w:pStyle w:val="ByLine"/>
        <w:sectPr w:rsidR="004B4BA3" w:rsidRPr="00694E5E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>12</w:t>
      </w:r>
      <w:r w:rsidR="003E02F1">
        <w:t>/</w:t>
      </w:r>
      <w:r>
        <w:t>2</w:t>
      </w:r>
      <w:r w:rsidR="003E02F1">
        <w:t>/20</w:t>
      </w:r>
      <w:r w:rsidR="00694E5E">
        <w:t>20</w:t>
      </w:r>
    </w:p>
    <w:p w14:paraId="01A64B7F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63AAF837" w14:textId="77777777" w:rsidR="004B4BA3" w:rsidRDefault="004B4BA3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w14:paraId="31012ED9" w14:textId="77777777" w:rsidR="004B4BA3" w:rsidRDefault="004B4BA3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 w:rsidR="006C2221">
        <w:t>ii</w:t>
      </w:r>
      <w:r>
        <w:fldChar w:fldCharType="end"/>
      </w:r>
    </w:p>
    <w:p w14:paraId="156F0A1C" w14:textId="77777777" w:rsidR="004B4BA3" w:rsidRDefault="004B4BA3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 w:rsidR="006C2221">
        <w:t>1</w:t>
      </w:r>
      <w:r>
        <w:fldChar w:fldCharType="end"/>
      </w:r>
    </w:p>
    <w:p w14:paraId="5FE38E64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37DA7157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 w:rsidR="00120899"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523AD65E" w14:textId="77777777" w:rsidR="004B4BA3" w:rsidRDefault="004B4BA3">
      <w:pPr>
        <w:pStyle w:val="TOC1"/>
      </w:pPr>
      <w:r>
        <w:t>2.</w:t>
      </w:r>
      <w:r>
        <w:tab/>
        <w:t>Overall Description</w:t>
      </w:r>
      <w:r>
        <w:tab/>
      </w:r>
      <w:r w:rsidR="007B30E7">
        <w:t>1</w:t>
      </w:r>
    </w:p>
    <w:p w14:paraId="363EC418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 w:rsidR="007B30E7">
        <w:rPr>
          <w:noProof/>
        </w:rPr>
        <w:t>1</w:t>
      </w:r>
    </w:p>
    <w:p w14:paraId="20F58E6F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 w:rsidR="007B30E7">
        <w:rPr>
          <w:noProof/>
        </w:rPr>
        <w:t>1</w:t>
      </w:r>
    </w:p>
    <w:p w14:paraId="0765F745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 w:rsidR="007B30E7">
        <w:rPr>
          <w:noProof/>
        </w:rPr>
        <w:t>Operating Environment</w:t>
      </w:r>
      <w:r>
        <w:rPr>
          <w:noProof/>
        </w:rPr>
        <w:tab/>
      </w:r>
      <w:r w:rsidR="007B30E7">
        <w:rPr>
          <w:noProof/>
        </w:rPr>
        <w:t>1</w:t>
      </w:r>
    </w:p>
    <w:p w14:paraId="6DCBB55B" w14:textId="77777777" w:rsidR="004B4BA3" w:rsidRDefault="004B4BA3">
      <w:pPr>
        <w:pStyle w:val="TOC1"/>
      </w:pPr>
      <w:r>
        <w:t>3.</w:t>
      </w:r>
      <w:r>
        <w:tab/>
        <w:t>External Interface Requirements</w:t>
      </w:r>
      <w:r>
        <w:tab/>
      </w:r>
      <w:r w:rsidR="007B30E7">
        <w:t>1</w:t>
      </w:r>
    </w:p>
    <w:p w14:paraId="3AF9531A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7B30E7">
        <w:rPr>
          <w:noProof/>
        </w:rPr>
        <w:t>Software Interfaces</w:t>
      </w:r>
      <w:r>
        <w:rPr>
          <w:noProof/>
        </w:rPr>
        <w:tab/>
      </w:r>
      <w:r w:rsidR="007B30E7">
        <w:rPr>
          <w:noProof/>
        </w:rPr>
        <w:t>1</w:t>
      </w:r>
    </w:p>
    <w:p w14:paraId="09F5EDC8" w14:textId="77777777" w:rsidR="004B4BA3" w:rsidRDefault="004B4BA3">
      <w:pPr>
        <w:pStyle w:val="TOC1"/>
      </w:pPr>
      <w:r>
        <w:t xml:space="preserve">Appendix: </w:t>
      </w:r>
      <w:r w:rsidR="00120899">
        <w:t>Analysis Models</w:t>
      </w:r>
      <w:r>
        <w:tab/>
      </w:r>
      <w:r w:rsidR="007B30E7">
        <w:t>2</w:t>
      </w:r>
    </w:p>
    <w:p w14:paraId="3AAFC342" w14:textId="77777777" w:rsidR="004B4BA3" w:rsidRDefault="00120899">
      <w:pPr>
        <w:pStyle w:val="TOC1"/>
      </w:pPr>
      <w:r>
        <w:t xml:space="preserve"> </w:t>
      </w:r>
    </w:p>
    <w:p w14:paraId="03E29E43" w14:textId="77777777" w:rsidR="004B4BA3" w:rsidRDefault="004B4BA3">
      <w:pPr>
        <w:pStyle w:val="TOC1"/>
      </w:pPr>
    </w:p>
    <w:p w14:paraId="27DE174E" w14:textId="77777777"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0E30D033" w14:textId="77777777" w:rsidR="004B4BA3" w:rsidRDefault="004B4BA3">
      <w:pPr>
        <w:rPr>
          <w:rFonts w:ascii="Times New Roman" w:hAnsi="Times New Roman"/>
          <w:b/>
          <w:noProof/>
        </w:rPr>
      </w:pPr>
    </w:p>
    <w:p w14:paraId="01AFE53C" w14:textId="77777777" w:rsidR="004B4BA3" w:rsidRDefault="004B4BA3">
      <w:pPr>
        <w:pStyle w:val="TOCEntry"/>
      </w:pPr>
      <w:bookmarkStart w:id="6" w:name="_Toc441230971"/>
      <w:r>
        <w:t>Revision History</w:t>
      </w:r>
      <w:bookmarkEnd w:id="6"/>
    </w:p>
    <w:tbl>
      <w:tblPr>
        <w:tblW w:w="9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148"/>
        <w:gridCol w:w="4863"/>
        <w:gridCol w:w="1555"/>
      </w:tblGrid>
      <w:tr w:rsidR="004B4BA3" w14:paraId="54EDCAD3" w14:textId="77777777" w:rsidTr="00F654A7">
        <w:tblPrEx>
          <w:tblCellMar>
            <w:top w:w="0" w:type="dxa"/>
            <w:bottom w:w="0" w:type="dxa"/>
          </w:tblCellMar>
        </w:tblPrEx>
        <w:trPr>
          <w:trHeight w:val="1324"/>
        </w:trPr>
        <w:tc>
          <w:tcPr>
            <w:tcW w:w="2120" w:type="dxa"/>
            <w:tcBorders>
              <w:top w:val="single" w:sz="12" w:space="0" w:color="auto"/>
              <w:bottom w:val="double" w:sz="12" w:space="0" w:color="auto"/>
            </w:tcBorders>
          </w:tcPr>
          <w:p w14:paraId="53F9E4D2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48" w:type="dxa"/>
            <w:tcBorders>
              <w:top w:val="single" w:sz="12" w:space="0" w:color="auto"/>
              <w:bottom w:val="double" w:sz="12" w:space="0" w:color="auto"/>
            </w:tcBorders>
          </w:tcPr>
          <w:p w14:paraId="34CC24B5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63" w:type="dxa"/>
            <w:tcBorders>
              <w:top w:val="single" w:sz="12" w:space="0" w:color="auto"/>
              <w:bottom w:val="double" w:sz="12" w:space="0" w:color="auto"/>
            </w:tcBorders>
          </w:tcPr>
          <w:p w14:paraId="16A90B20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55" w:type="dxa"/>
            <w:tcBorders>
              <w:top w:val="single" w:sz="12" w:space="0" w:color="auto"/>
              <w:bottom w:val="double" w:sz="12" w:space="0" w:color="auto"/>
            </w:tcBorders>
          </w:tcPr>
          <w:p w14:paraId="6E1C7628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57FAE869" w14:textId="77777777" w:rsidTr="00F654A7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2120" w:type="dxa"/>
            <w:tcBorders>
              <w:top w:val="nil"/>
            </w:tcBorders>
          </w:tcPr>
          <w:p w14:paraId="418AE8E1" w14:textId="77777777" w:rsidR="004B4BA3" w:rsidRDefault="00CE6261">
            <w:pPr>
              <w:spacing w:before="40" w:after="40"/>
            </w:pPr>
            <w:r>
              <w:t>Alex Whiteman</w:t>
            </w:r>
          </w:p>
        </w:tc>
        <w:tc>
          <w:tcPr>
            <w:tcW w:w="1148" w:type="dxa"/>
            <w:tcBorders>
              <w:top w:val="nil"/>
            </w:tcBorders>
          </w:tcPr>
          <w:p w14:paraId="0914CC9E" w14:textId="77777777" w:rsidR="004B4BA3" w:rsidRDefault="00CE6261">
            <w:pPr>
              <w:spacing w:before="40" w:after="40"/>
            </w:pPr>
            <w:r>
              <w:t>12/2/20</w:t>
            </w:r>
          </w:p>
        </w:tc>
        <w:tc>
          <w:tcPr>
            <w:tcW w:w="4863" w:type="dxa"/>
            <w:tcBorders>
              <w:top w:val="nil"/>
            </w:tcBorders>
          </w:tcPr>
          <w:p w14:paraId="7DFA8ACF" w14:textId="77777777" w:rsidR="004B4BA3" w:rsidRDefault="00CE6261">
            <w:pPr>
              <w:spacing w:before="40" w:after="40"/>
            </w:pPr>
            <w:r>
              <w:t>Final Touches to report, making report as accurate as possible to current project conditions.</w:t>
            </w:r>
          </w:p>
        </w:tc>
        <w:tc>
          <w:tcPr>
            <w:tcW w:w="1555" w:type="dxa"/>
            <w:tcBorders>
              <w:top w:val="nil"/>
            </w:tcBorders>
          </w:tcPr>
          <w:p w14:paraId="0FAC16FF" w14:textId="77777777" w:rsidR="004B4BA3" w:rsidRDefault="00CE6261">
            <w:pPr>
              <w:spacing w:before="40" w:after="40"/>
            </w:pPr>
            <w:r>
              <w:t>1.0.1</w:t>
            </w:r>
          </w:p>
        </w:tc>
      </w:tr>
      <w:tr w:rsidR="004B4BA3" w14:paraId="55692F7A" w14:textId="77777777" w:rsidTr="00F654A7">
        <w:tblPrEx>
          <w:tblCellMar>
            <w:top w:w="0" w:type="dxa"/>
            <w:bottom w:w="0" w:type="dxa"/>
          </w:tblCellMar>
        </w:tblPrEx>
        <w:trPr>
          <w:trHeight w:val="1324"/>
        </w:trPr>
        <w:tc>
          <w:tcPr>
            <w:tcW w:w="2120" w:type="dxa"/>
            <w:tcBorders>
              <w:bottom w:val="single" w:sz="12" w:space="0" w:color="auto"/>
            </w:tcBorders>
          </w:tcPr>
          <w:p w14:paraId="4FB2F1B0" w14:textId="77777777" w:rsidR="004B4BA3" w:rsidRDefault="004B4BA3">
            <w:pPr>
              <w:spacing w:before="40" w:after="40"/>
            </w:pPr>
          </w:p>
        </w:tc>
        <w:tc>
          <w:tcPr>
            <w:tcW w:w="1148" w:type="dxa"/>
            <w:tcBorders>
              <w:bottom w:val="single" w:sz="12" w:space="0" w:color="auto"/>
            </w:tcBorders>
          </w:tcPr>
          <w:p w14:paraId="1EEEDC35" w14:textId="77777777" w:rsidR="004B4BA3" w:rsidRDefault="004B4BA3">
            <w:pPr>
              <w:spacing w:before="40" w:after="40"/>
            </w:pPr>
          </w:p>
        </w:tc>
        <w:tc>
          <w:tcPr>
            <w:tcW w:w="4863" w:type="dxa"/>
            <w:tcBorders>
              <w:bottom w:val="single" w:sz="12" w:space="0" w:color="auto"/>
            </w:tcBorders>
          </w:tcPr>
          <w:p w14:paraId="4C82ACFA" w14:textId="77777777" w:rsidR="004B4BA3" w:rsidRDefault="004B4BA3">
            <w:pPr>
              <w:spacing w:before="40" w:after="40"/>
            </w:pPr>
          </w:p>
        </w:tc>
        <w:tc>
          <w:tcPr>
            <w:tcW w:w="1555" w:type="dxa"/>
            <w:tcBorders>
              <w:bottom w:val="single" w:sz="12" w:space="0" w:color="auto"/>
            </w:tcBorders>
          </w:tcPr>
          <w:p w14:paraId="4C32D6D9" w14:textId="77777777" w:rsidR="004B4BA3" w:rsidRDefault="004B4BA3">
            <w:pPr>
              <w:spacing w:before="40" w:after="40"/>
            </w:pPr>
          </w:p>
        </w:tc>
      </w:tr>
    </w:tbl>
    <w:p w14:paraId="3F4F43B2" w14:textId="77777777" w:rsidR="004B4BA3" w:rsidRDefault="004B4BA3">
      <w:pPr>
        <w:rPr>
          <w:b/>
        </w:rPr>
      </w:pPr>
    </w:p>
    <w:p w14:paraId="5EE4DE7A" w14:textId="77777777" w:rsidR="004B4BA3" w:rsidRDefault="004B4BA3">
      <w:pPr>
        <w:sectPr w:rsidR="004B4BA3" w:rsidSect="003E02F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D37CDDB" w14:textId="77777777" w:rsidR="004B4BA3" w:rsidRDefault="004B4BA3">
      <w:pPr>
        <w:pStyle w:val="Heading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14:paraId="30E114BD" w14:textId="77777777" w:rsidR="004B4BA3" w:rsidRDefault="004B4BA3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14:paraId="45E569C1" w14:textId="74BFB132" w:rsidR="00BF0A41" w:rsidRPr="00BF0A41" w:rsidRDefault="00BF0A41" w:rsidP="00BF0A41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The purpose of this project is to </w:t>
      </w:r>
      <w:r w:rsidR="00694E5E">
        <w:rPr>
          <w:rFonts w:ascii="Arial" w:hAnsi="Arial" w:cs="Arial"/>
          <w:i/>
          <w:iCs/>
          <w:sz w:val="22"/>
          <w:szCs w:val="22"/>
        </w:rPr>
        <w:t xml:space="preserve">design a program that allows computers to communicate with each other over a network, </w:t>
      </w:r>
      <w:r w:rsidR="00075DD1">
        <w:rPr>
          <w:rFonts w:ascii="Arial" w:hAnsi="Arial" w:cs="Arial"/>
          <w:i/>
          <w:iCs/>
          <w:sz w:val="22"/>
          <w:szCs w:val="22"/>
        </w:rPr>
        <w:t>specifically in order to send messages from any one computer to another computer in the network. This is accomplished through the Simple Communication Protocol, a robust method for communicating between network computers.</w:t>
      </w:r>
    </w:p>
    <w:p w14:paraId="0D16FBD1" w14:textId="77777777" w:rsidR="004B4BA3" w:rsidRDefault="004B4BA3">
      <w:pPr>
        <w:pStyle w:val="Heading2"/>
      </w:pPr>
      <w:bookmarkStart w:id="11" w:name="_Toc439994670"/>
      <w:bookmarkStart w:id="12" w:name="_Toc441230976"/>
      <w:r>
        <w:t>Product Scope</w:t>
      </w:r>
      <w:bookmarkEnd w:id="11"/>
      <w:bookmarkEnd w:id="12"/>
    </w:p>
    <w:p w14:paraId="45C72737" w14:textId="70C52B2E" w:rsidR="00BF0A41" w:rsidRDefault="00BF0A41">
      <w:pPr>
        <w:pStyle w:val="template"/>
      </w:pPr>
      <w:r>
        <w:t xml:space="preserve">The </w:t>
      </w:r>
      <w:r w:rsidR="002F6001">
        <w:t>scope</w:t>
      </w:r>
      <w:r>
        <w:t xml:space="preserve"> of this project is to</w:t>
      </w:r>
      <w:r w:rsidR="00F2553E">
        <w:t xml:space="preserve"> allow computers to</w:t>
      </w:r>
      <w:r>
        <w:t xml:space="preserve"> </w:t>
      </w:r>
      <w:r w:rsidR="002F6001">
        <w:t xml:space="preserve">receive </w:t>
      </w:r>
      <w:r w:rsidR="00075DD1">
        <w:t>messages from other computers</w:t>
      </w:r>
      <w:r>
        <w:t xml:space="preserve">, </w:t>
      </w:r>
      <w:r w:rsidR="002F6001">
        <w:t xml:space="preserve">send </w:t>
      </w:r>
      <w:r w:rsidR="00075DD1">
        <w:t>messages to other computers</w:t>
      </w:r>
      <w:r w:rsidR="002F6001">
        <w:t>, offer congestion control over those packets of data, provide a secure connection between the nodes on the network, and keep track of the life of the packets using a TTL mechanism.</w:t>
      </w:r>
    </w:p>
    <w:p w14:paraId="04383BDB" w14:textId="77777777" w:rsidR="004B4BA3" w:rsidRDefault="004B4BA3">
      <w:pPr>
        <w:pStyle w:val="Heading1"/>
      </w:pPr>
      <w:bookmarkStart w:id="13" w:name="_Toc439994673"/>
      <w:bookmarkStart w:id="14" w:name="_Toc441230978"/>
      <w:r>
        <w:t>Overall Description</w:t>
      </w:r>
      <w:bookmarkEnd w:id="13"/>
      <w:bookmarkEnd w:id="14"/>
    </w:p>
    <w:p w14:paraId="7C5CEFFC" w14:textId="77777777" w:rsidR="004B4BA3" w:rsidRDefault="004B4BA3">
      <w:pPr>
        <w:pStyle w:val="Heading2"/>
      </w:pPr>
      <w:bookmarkStart w:id="15" w:name="_Toc439994674"/>
      <w:bookmarkStart w:id="16" w:name="_Toc441230979"/>
      <w:r>
        <w:t>Product Perspective</w:t>
      </w:r>
      <w:bookmarkEnd w:id="15"/>
      <w:bookmarkEnd w:id="16"/>
    </w:p>
    <w:p w14:paraId="146F95EE" w14:textId="77777777" w:rsidR="00120899" w:rsidRDefault="00120899">
      <w:pPr>
        <w:pStyle w:val="template"/>
      </w:pPr>
      <w:r>
        <w:t>This pro</w:t>
      </w:r>
      <w:r w:rsidR="00694E5E">
        <w:t>gram</w:t>
      </w:r>
      <w:r>
        <w:t xml:space="preserve"> is a newly designed program</w:t>
      </w:r>
      <w:r w:rsidR="007D6EB4">
        <w:t xml:space="preserve"> that is being developed in Kokomo, IN. </w:t>
      </w:r>
    </w:p>
    <w:p w14:paraId="17D776D9" w14:textId="77777777" w:rsidR="004B4BA3" w:rsidRDefault="004B4BA3">
      <w:pPr>
        <w:pStyle w:val="Heading2"/>
      </w:pPr>
      <w:bookmarkStart w:id="17" w:name="_Toc439994675"/>
      <w:bookmarkStart w:id="18" w:name="_Toc441230980"/>
      <w:r>
        <w:t>Product Functions</w:t>
      </w:r>
      <w:bookmarkEnd w:id="17"/>
      <w:bookmarkEnd w:id="18"/>
    </w:p>
    <w:p w14:paraId="3FF71CD4" w14:textId="3CA81828" w:rsidR="00120899" w:rsidRDefault="00075DD1" w:rsidP="007B30E7">
      <w:pPr>
        <w:pStyle w:val="template"/>
        <w:numPr>
          <w:ilvl w:val="0"/>
          <w:numId w:val="2"/>
        </w:numPr>
      </w:pPr>
      <w:r>
        <w:t>Receives messages from connected computers</w:t>
      </w:r>
    </w:p>
    <w:p w14:paraId="0619BB20" w14:textId="6A06094D" w:rsidR="00694E5E" w:rsidRDefault="00694E5E" w:rsidP="007B30E7">
      <w:pPr>
        <w:pStyle w:val="template"/>
        <w:numPr>
          <w:ilvl w:val="0"/>
          <w:numId w:val="2"/>
        </w:numPr>
      </w:pPr>
      <w:r>
        <w:t xml:space="preserve">Sends </w:t>
      </w:r>
      <w:r w:rsidR="00075DD1">
        <w:t>messages to other connected computers</w:t>
      </w:r>
    </w:p>
    <w:p w14:paraId="242C6064" w14:textId="77777777" w:rsidR="00694E5E" w:rsidRDefault="00694E5E" w:rsidP="007B30E7">
      <w:pPr>
        <w:pStyle w:val="template"/>
        <w:numPr>
          <w:ilvl w:val="0"/>
          <w:numId w:val="2"/>
        </w:numPr>
      </w:pPr>
      <w:r>
        <w:t>Allows congestion control over the packets of data</w:t>
      </w:r>
    </w:p>
    <w:p w14:paraId="557AA4C8" w14:textId="049FB8B3" w:rsidR="00694E5E" w:rsidRDefault="00694E5E" w:rsidP="007B30E7">
      <w:pPr>
        <w:pStyle w:val="template"/>
        <w:numPr>
          <w:ilvl w:val="0"/>
          <w:numId w:val="2"/>
        </w:numPr>
      </w:pPr>
      <w:r>
        <w:t>Implements TTL mechanism</w:t>
      </w:r>
    </w:p>
    <w:p w14:paraId="7E7D69D0" w14:textId="0B4EBB1B" w:rsidR="00075DD1" w:rsidRDefault="00075DD1" w:rsidP="007B30E7">
      <w:pPr>
        <w:pStyle w:val="template"/>
        <w:numPr>
          <w:ilvl w:val="0"/>
          <w:numId w:val="2"/>
        </w:numPr>
      </w:pPr>
      <w:r>
        <w:t>Offers a “hail Mary” messaging approach that allows for a message to be sent to a corresponding node even if none of those nodes are the recipient. This is done so to reduce the possibility of a lost message.</w:t>
      </w:r>
    </w:p>
    <w:p w14:paraId="5CF05D00" w14:textId="77777777" w:rsidR="004B4BA3" w:rsidRDefault="004B4BA3">
      <w:pPr>
        <w:pStyle w:val="Heading2"/>
      </w:pPr>
      <w:bookmarkStart w:id="19" w:name="_Toc439994677"/>
      <w:bookmarkStart w:id="20" w:name="_Toc441230982"/>
      <w:r>
        <w:t>Operating Environment</w:t>
      </w:r>
      <w:bookmarkEnd w:id="19"/>
      <w:bookmarkEnd w:id="20"/>
    </w:p>
    <w:p w14:paraId="0C2CB367" w14:textId="77777777" w:rsidR="004B4BA3" w:rsidRDefault="00F2553E">
      <w:pPr>
        <w:pStyle w:val="template"/>
      </w:pPr>
      <w:r>
        <w:t xml:space="preserve">Java is platform independent, making it a great language to use for this project. </w:t>
      </w:r>
      <w:r w:rsidR="0048055C">
        <w:t>This program will work on any machine that can execute Java code.</w:t>
      </w:r>
      <w:r>
        <w:t xml:space="preserve"> </w:t>
      </w:r>
    </w:p>
    <w:p w14:paraId="29EB2733" w14:textId="77777777" w:rsidR="004B4BA3" w:rsidRDefault="004B4BA3">
      <w:pPr>
        <w:pStyle w:val="Heading1"/>
      </w:pPr>
      <w:bookmarkStart w:id="21" w:name="_Toc439994682"/>
      <w:bookmarkStart w:id="22" w:name="_Toc441230986"/>
      <w:r>
        <w:lastRenderedPageBreak/>
        <w:t>External Interface Requirements</w:t>
      </w:r>
      <w:bookmarkEnd w:id="21"/>
      <w:bookmarkEnd w:id="22"/>
    </w:p>
    <w:p w14:paraId="3D4B8C85" w14:textId="77777777" w:rsidR="004B4BA3" w:rsidRDefault="004B4BA3" w:rsidP="007B30E7">
      <w:pPr>
        <w:pStyle w:val="Heading2"/>
      </w:pPr>
      <w:bookmarkStart w:id="23" w:name="_Toc439994685"/>
      <w:bookmarkStart w:id="24" w:name="_Toc441230989"/>
      <w:r>
        <w:t>Software Interfaces</w:t>
      </w:r>
      <w:bookmarkEnd w:id="23"/>
      <w:bookmarkEnd w:id="24"/>
    </w:p>
    <w:p w14:paraId="165A9E9D" w14:textId="27B93FB7" w:rsidR="007B30E7" w:rsidRDefault="000E00C9">
      <w:pPr>
        <w:pStyle w:val="template"/>
      </w:pPr>
      <w:r>
        <w:t>This program will run consecutively on multiple machines in order to work properly. An initial ITC file is required in order for this program to work successfully.</w:t>
      </w:r>
    </w:p>
    <w:p w14:paraId="2D83ADC6" w14:textId="267EFEF4" w:rsidR="004B4BA3" w:rsidRDefault="004B4BA3">
      <w:pPr>
        <w:pStyle w:val="TOCEntry"/>
      </w:pPr>
      <w:bookmarkStart w:id="25" w:name="_Toc439994697"/>
      <w:bookmarkStart w:id="26" w:name="_Toc441231002"/>
      <w:r>
        <w:t>Appendix: Analysis Models</w:t>
      </w:r>
      <w:bookmarkEnd w:id="25"/>
      <w:bookmarkEnd w:id="26"/>
    </w:p>
    <w:p w14:paraId="2FAE5C5F" w14:textId="77777777" w:rsidR="004B4BA3" w:rsidRDefault="004B4BA3">
      <w:pPr>
        <w:pStyle w:val="template"/>
      </w:pPr>
    </w:p>
    <w:p w14:paraId="4F1A8160" w14:textId="73186439" w:rsidR="00773237" w:rsidRDefault="00B441F7">
      <w:pPr>
        <w:pStyle w:val="template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6E22A0C" wp14:editId="73CBF8E5">
            <wp:simplePos x="0" y="0"/>
            <wp:positionH relativeFrom="column">
              <wp:posOffset>-534035</wp:posOffset>
            </wp:positionH>
            <wp:positionV relativeFrom="paragraph">
              <wp:posOffset>259715</wp:posOffset>
            </wp:positionV>
            <wp:extent cx="720534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530" y="21427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3237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66A78" w14:textId="77777777" w:rsidR="0025364C" w:rsidRDefault="0025364C">
      <w:r>
        <w:separator/>
      </w:r>
    </w:p>
  </w:endnote>
  <w:endnote w:type="continuationSeparator" w:id="0">
    <w:p w14:paraId="150A4F50" w14:textId="77777777" w:rsidR="0025364C" w:rsidRDefault="0025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91990" w14:textId="77777777" w:rsidR="008D6FDD" w:rsidRDefault="008D6FDD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61604" w14:textId="77777777" w:rsidR="008D6FDD" w:rsidRDefault="008D6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6EE5" w14:textId="77777777" w:rsidR="0025364C" w:rsidRDefault="0025364C">
      <w:r>
        <w:separator/>
      </w:r>
    </w:p>
  </w:footnote>
  <w:footnote w:type="continuationSeparator" w:id="0">
    <w:p w14:paraId="53E6E596" w14:textId="77777777" w:rsidR="0025364C" w:rsidRDefault="00253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AB4F1" w14:textId="77777777" w:rsidR="008D6FDD" w:rsidRDefault="00694E5E">
    <w:pPr>
      <w:pStyle w:val="Header"/>
    </w:pPr>
    <w:r>
      <w:t>Design Report</w:t>
    </w:r>
    <w:r w:rsidR="008D6FDD">
      <w:t xml:space="preserve"> for </w:t>
    </w:r>
    <w:r>
      <w:t>Emulation of a Reliable Transport Protocol</w:t>
    </w:r>
    <w:r w:rsidR="008D6FDD">
      <w:tab/>
    </w:r>
    <w:r w:rsidR="008D6FDD">
      <w:tab/>
      <w:t xml:space="preserve">Page </w:t>
    </w:r>
    <w:r w:rsidR="008D6FDD">
      <w:fldChar w:fldCharType="begin"/>
    </w:r>
    <w:r w:rsidR="008D6FDD">
      <w:instrText xml:space="preserve"> PAGE  \* MERGEFORMAT </w:instrText>
    </w:r>
    <w:r w:rsidR="008D6FDD">
      <w:fldChar w:fldCharType="separate"/>
    </w:r>
    <w:r w:rsidR="008D6FDD">
      <w:rPr>
        <w:noProof/>
      </w:rPr>
      <w:t>ii</w:t>
    </w:r>
    <w:r w:rsidR="008D6FDD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60F95" w14:textId="77777777" w:rsidR="008D6FDD" w:rsidRDefault="008D6FD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News Data Analyzer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7416D4"/>
    <w:multiLevelType w:val="hybridMultilevel"/>
    <w:tmpl w:val="E38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17957"/>
    <w:rsid w:val="00033EEC"/>
    <w:rsid w:val="00075DD1"/>
    <w:rsid w:val="000E00C9"/>
    <w:rsid w:val="00120899"/>
    <w:rsid w:val="001F4731"/>
    <w:rsid w:val="0025364C"/>
    <w:rsid w:val="002F6001"/>
    <w:rsid w:val="003E02F1"/>
    <w:rsid w:val="0048055C"/>
    <w:rsid w:val="004A015F"/>
    <w:rsid w:val="004B4BA3"/>
    <w:rsid w:val="004F198F"/>
    <w:rsid w:val="00512325"/>
    <w:rsid w:val="005319CF"/>
    <w:rsid w:val="005A6BC9"/>
    <w:rsid w:val="00694E5E"/>
    <w:rsid w:val="006B454B"/>
    <w:rsid w:val="006C2221"/>
    <w:rsid w:val="006E3AD8"/>
    <w:rsid w:val="0075110E"/>
    <w:rsid w:val="00773237"/>
    <w:rsid w:val="007B30E7"/>
    <w:rsid w:val="007D6EB4"/>
    <w:rsid w:val="008909F4"/>
    <w:rsid w:val="008D6FDD"/>
    <w:rsid w:val="00917300"/>
    <w:rsid w:val="0099515F"/>
    <w:rsid w:val="00A13650"/>
    <w:rsid w:val="00B17947"/>
    <w:rsid w:val="00B441F7"/>
    <w:rsid w:val="00BF0A41"/>
    <w:rsid w:val="00C85194"/>
    <w:rsid w:val="00CE4231"/>
    <w:rsid w:val="00CE6261"/>
    <w:rsid w:val="00DB0A47"/>
    <w:rsid w:val="00E7114C"/>
    <w:rsid w:val="00F00167"/>
    <w:rsid w:val="00F2553E"/>
    <w:rsid w:val="00F56D3C"/>
    <w:rsid w:val="00F61A87"/>
    <w:rsid w:val="00F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32A08"/>
  <w15:chartTrackingRefBased/>
  <w15:docId w15:val="{FFE6DFEB-EEED-4D31-AF18-EB7E99BF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Whiteman, Alex</cp:lastModifiedBy>
  <cp:revision>2</cp:revision>
  <cp:lastPrinted>1601-01-01T00:00:00Z</cp:lastPrinted>
  <dcterms:created xsi:type="dcterms:W3CDTF">2020-12-02T12:01:00Z</dcterms:created>
  <dcterms:modified xsi:type="dcterms:W3CDTF">2020-12-02T12:01:00Z</dcterms:modified>
</cp:coreProperties>
</file>