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73" w:rsidRDefault="006828B2" w:rsidP="006828B2">
      <w:pPr>
        <w:jc w:val="center"/>
        <w:rPr>
          <w:rFonts w:ascii="Times New Roman" w:hAnsi="Times New Roman" w:cs="Times New Roman"/>
          <w:sz w:val="60"/>
          <w:szCs w:val="60"/>
        </w:rPr>
      </w:pPr>
      <w:r w:rsidRPr="006828B2">
        <w:rPr>
          <w:rFonts w:ascii="Times New Roman" w:hAnsi="Times New Roman" w:cs="Times New Roman"/>
          <w:sz w:val="60"/>
          <w:szCs w:val="60"/>
        </w:rPr>
        <w:t xml:space="preserve">Отчет по практике </w:t>
      </w:r>
      <w:r w:rsidRPr="006828B2">
        <w:rPr>
          <w:rFonts w:ascii="Times New Roman" w:hAnsi="Times New Roman" w:cs="Times New Roman"/>
          <w:sz w:val="60"/>
          <w:szCs w:val="60"/>
        </w:rPr>
        <w:t>Система контроля версий. Автоматизация действий</w:t>
      </w:r>
    </w:p>
    <w:p w:rsidR="006828B2" w:rsidRDefault="006828B2" w:rsidP="006828B2">
      <w:pPr>
        <w:rPr>
          <w:rFonts w:ascii="Times New Roman" w:hAnsi="Times New Roman" w:cs="Times New Roman"/>
          <w:sz w:val="60"/>
          <w:szCs w:val="60"/>
        </w:rPr>
      </w:pPr>
    </w:p>
    <w:p w:rsidR="006828B2" w:rsidRDefault="006828B2" w:rsidP="006828B2">
      <w:pPr>
        <w:rPr>
          <w:rFonts w:ascii="Times New Roman" w:hAnsi="Times New Roman" w:cs="Times New Roman"/>
          <w:sz w:val="60"/>
          <w:szCs w:val="60"/>
        </w:rPr>
      </w:pPr>
      <w:r w:rsidRPr="006828B2">
        <w:rPr>
          <w:rFonts w:ascii="Times New Roman" w:hAnsi="Times New Roman" w:cs="Times New Roman"/>
          <w:noProof/>
          <w:sz w:val="60"/>
          <w:szCs w:val="60"/>
          <w:lang w:eastAsia="ru-RU"/>
        </w:rPr>
        <w:drawing>
          <wp:inline distT="0" distB="0" distL="0" distR="0">
            <wp:extent cx="5940425" cy="1290759"/>
            <wp:effectExtent l="0" t="0" r="3175" b="5080"/>
            <wp:docPr id="1" name="Рисунок 1" descr="C:\Users\Bersnakx\Desktop\Александр\pr4\Screenshot 2023-05-14 220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snakx\Desktop\Александр\pr4\Screenshot 2023-05-14 2209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8B2" w:rsidRDefault="006828B2" w:rsidP="006828B2">
      <w:pPr>
        <w:rPr>
          <w:rFonts w:ascii="Times New Roman" w:hAnsi="Times New Roman" w:cs="Times New Roman"/>
          <w:sz w:val="28"/>
          <w:szCs w:val="60"/>
          <w:lang w:val="en-US"/>
        </w:rPr>
      </w:pPr>
      <w:r>
        <w:rPr>
          <w:rFonts w:ascii="Times New Roman" w:hAnsi="Times New Roman" w:cs="Times New Roman"/>
          <w:sz w:val="28"/>
          <w:szCs w:val="60"/>
          <w:lang w:val="en-US"/>
        </w:rPr>
        <w:t>Pre-commit</w:t>
      </w:r>
    </w:p>
    <w:p w:rsidR="006828B2" w:rsidRDefault="006828B2" w:rsidP="006828B2">
      <w:pPr>
        <w:rPr>
          <w:rFonts w:ascii="Times New Roman" w:hAnsi="Times New Roman" w:cs="Times New Roman"/>
          <w:sz w:val="28"/>
          <w:szCs w:val="60"/>
          <w:lang w:val="en-US"/>
        </w:rPr>
      </w:pPr>
    </w:p>
    <w:p w:rsidR="006828B2" w:rsidRDefault="006828B2" w:rsidP="006828B2">
      <w:pPr>
        <w:rPr>
          <w:rFonts w:ascii="Times New Roman" w:hAnsi="Times New Roman" w:cs="Times New Roman"/>
          <w:sz w:val="28"/>
          <w:szCs w:val="60"/>
          <w:lang w:val="en-US"/>
        </w:rPr>
      </w:pPr>
      <w:r w:rsidRPr="006828B2">
        <w:rPr>
          <w:rFonts w:ascii="Times New Roman" w:hAnsi="Times New Roman" w:cs="Times New Roman"/>
          <w:noProof/>
          <w:sz w:val="28"/>
          <w:szCs w:val="60"/>
          <w:lang w:eastAsia="ru-RU"/>
        </w:rPr>
        <w:drawing>
          <wp:inline distT="0" distB="0" distL="0" distR="0">
            <wp:extent cx="5940425" cy="1921471"/>
            <wp:effectExtent l="0" t="0" r="3175" b="3175"/>
            <wp:docPr id="2" name="Рисунок 2" descr="C:\Users\Bersnakx\Desktop\Александр\pr4\Screenshot 2023-05-14 221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snakx\Desktop\Александр\pr4\Screenshot 2023-05-14 2210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8B2" w:rsidRDefault="006828B2" w:rsidP="006828B2">
      <w:pPr>
        <w:rPr>
          <w:rFonts w:ascii="Times New Roman" w:hAnsi="Times New Roman" w:cs="Times New Roman"/>
          <w:sz w:val="28"/>
          <w:szCs w:val="60"/>
          <w:lang w:val="en-US"/>
        </w:rPr>
      </w:pPr>
      <w:r>
        <w:rPr>
          <w:rFonts w:ascii="Times New Roman" w:hAnsi="Times New Roman" w:cs="Times New Roman"/>
          <w:sz w:val="28"/>
          <w:szCs w:val="60"/>
          <w:lang w:val="en-US"/>
        </w:rPr>
        <w:t>Post-commit</w:t>
      </w:r>
    </w:p>
    <w:p w:rsidR="006828B2" w:rsidRDefault="006828B2" w:rsidP="006828B2">
      <w:pPr>
        <w:rPr>
          <w:rFonts w:ascii="Times New Roman" w:hAnsi="Times New Roman" w:cs="Times New Roman"/>
          <w:sz w:val="28"/>
          <w:szCs w:val="60"/>
        </w:rPr>
      </w:pPr>
      <w:r w:rsidRPr="006828B2">
        <w:rPr>
          <w:rFonts w:ascii="Times New Roman" w:hAnsi="Times New Roman" w:cs="Times New Roman"/>
          <w:noProof/>
          <w:sz w:val="28"/>
          <w:szCs w:val="60"/>
          <w:lang w:eastAsia="ru-RU"/>
        </w:rPr>
        <w:drawing>
          <wp:inline distT="0" distB="0" distL="0" distR="0">
            <wp:extent cx="5940425" cy="1540110"/>
            <wp:effectExtent l="0" t="0" r="3175" b="3175"/>
            <wp:docPr id="3" name="Рисунок 3" descr="C:\Users\Bersnakx\Desktop\Александр\pr4\Screenshot 2023-05-14 221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snakx\Desktop\Александр\pr4\Screenshot 2023-05-14 2217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8B2" w:rsidRPr="006828B2" w:rsidRDefault="006828B2" w:rsidP="006828B2">
      <w:pPr>
        <w:rPr>
          <w:rFonts w:ascii="Times New Roman" w:hAnsi="Times New Roman" w:cs="Times New Roman"/>
          <w:sz w:val="28"/>
          <w:szCs w:val="60"/>
        </w:rPr>
      </w:pPr>
      <w:r>
        <w:rPr>
          <w:rFonts w:ascii="Times New Roman" w:hAnsi="Times New Roman" w:cs="Times New Roman"/>
          <w:sz w:val="28"/>
          <w:szCs w:val="60"/>
        </w:rPr>
        <w:t>Итог</w:t>
      </w:r>
      <w:bookmarkStart w:id="0" w:name="_GoBack"/>
      <w:bookmarkEnd w:id="0"/>
    </w:p>
    <w:sectPr w:rsidR="006828B2" w:rsidRPr="00682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B2"/>
    <w:rsid w:val="006828B2"/>
    <w:rsid w:val="0083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7682"/>
  <w15:chartTrackingRefBased/>
  <w15:docId w15:val="{62E7F5B8-36E6-42BB-B9CA-D5981E88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Bersnakx</dc:creator>
  <cp:keywords/>
  <dc:description/>
  <cp:lastModifiedBy>Bersnakx</cp:lastModifiedBy>
  <cp:revision>1</cp:revision>
  <dcterms:created xsi:type="dcterms:W3CDTF">2023-05-15T16:16:00Z</dcterms:created>
  <dcterms:modified xsi:type="dcterms:W3CDTF">2023-05-15T16:19:00Z</dcterms:modified>
</cp:coreProperties>
</file>